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EC" w:rsidRDefault="00CF13EC" w:rsidP="00CF13EC">
      <w:pPr>
        <w:tabs>
          <w:tab w:val="left" w:pos="355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User\Pictures\ControlCenter4\Scan\CCI28042020_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28042020_0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3EC" w:rsidRDefault="00CF13EC" w:rsidP="00CF13EC">
      <w:pPr>
        <w:tabs>
          <w:tab w:val="left" w:pos="355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CF13EC" w:rsidRDefault="00CF13EC" w:rsidP="00CF13EC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  <w:r w:rsidRPr="00AA4231">
        <w:rPr>
          <w:rFonts w:ascii="Times New Roman" w:hAnsi="Times New Roman" w:cs="Times New Roman"/>
          <w:sz w:val="28"/>
          <w:szCs w:val="28"/>
        </w:rPr>
        <w:lastRenderedPageBreak/>
        <w:t xml:space="preserve">Настоящий порядок проведения </w:t>
      </w:r>
      <w:proofErr w:type="spellStart"/>
      <w:r w:rsidRPr="00AA4231">
        <w:rPr>
          <w:rFonts w:ascii="Times New Roman" w:hAnsi="Times New Roman" w:cs="Times New Roman"/>
          <w:sz w:val="28"/>
          <w:szCs w:val="28"/>
        </w:rPr>
        <w:t>самообсл</w:t>
      </w:r>
      <w:r>
        <w:rPr>
          <w:rFonts w:ascii="Times New Roman" w:hAnsi="Times New Roman" w:cs="Times New Roman"/>
          <w:sz w:val="28"/>
          <w:szCs w:val="28"/>
        </w:rPr>
        <w:t>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муниципальным казенным</w:t>
      </w:r>
      <w:r w:rsidRPr="00AA4231">
        <w:rPr>
          <w:rFonts w:ascii="Times New Roman" w:hAnsi="Times New Roman" w:cs="Times New Roman"/>
          <w:sz w:val="28"/>
          <w:szCs w:val="28"/>
        </w:rPr>
        <w:t xml:space="preserve"> дошкольным образовательным учреждением « Д</w:t>
      </w:r>
      <w:r>
        <w:rPr>
          <w:rFonts w:ascii="Times New Roman" w:hAnsi="Times New Roman" w:cs="Times New Roman"/>
          <w:sz w:val="28"/>
          <w:szCs w:val="28"/>
        </w:rPr>
        <w:t>етский сад  №9</w:t>
      </w:r>
      <w:r w:rsidRPr="00AA4231">
        <w:rPr>
          <w:rFonts w:ascii="Times New Roman" w:hAnsi="Times New Roman" w:cs="Times New Roman"/>
          <w:sz w:val="28"/>
          <w:szCs w:val="28"/>
        </w:rPr>
        <w:t xml:space="preserve">» разработан в соответствии с пунктом 3 части 2 статьи 29 Федерального закона от 29 декабря 2012 года N 273-ФЗ "Об образовании в Российской Федерации" и на основании приказа </w:t>
      </w:r>
      <w:proofErr w:type="spellStart"/>
      <w:r w:rsidRPr="00AA423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A4231">
        <w:rPr>
          <w:rFonts w:ascii="Times New Roman" w:hAnsi="Times New Roman" w:cs="Times New Roman"/>
          <w:sz w:val="28"/>
          <w:szCs w:val="28"/>
        </w:rPr>
        <w:t xml:space="preserve"> от «14» июня 2013 года № 462 «Об утверждении Порядка проведения </w:t>
      </w:r>
      <w:proofErr w:type="spellStart"/>
      <w:r w:rsidRPr="00AA423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A4231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организацией».</w:t>
      </w:r>
    </w:p>
    <w:p w:rsidR="00CF13EC" w:rsidRDefault="00CF13EC" w:rsidP="00CF13EC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  <w:r w:rsidRPr="00AA4231">
        <w:rPr>
          <w:rFonts w:ascii="Times New Roman" w:hAnsi="Times New Roman" w:cs="Times New Roman"/>
          <w:sz w:val="28"/>
          <w:szCs w:val="28"/>
        </w:rPr>
        <w:t xml:space="preserve"> 1. Настоящий Порядок устанавливает правила проведения </w:t>
      </w:r>
      <w:proofErr w:type="spellStart"/>
      <w:r w:rsidRPr="00AA4231">
        <w:rPr>
          <w:rFonts w:ascii="Times New Roman" w:hAnsi="Times New Roman" w:cs="Times New Roman"/>
          <w:sz w:val="28"/>
          <w:szCs w:val="28"/>
        </w:rPr>
        <w:t>самообследова</w:t>
      </w:r>
      <w:r>
        <w:rPr>
          <w:rFonts w:ascii="Times New Roman" w:hAnsi="Times New Roman" w:cs="Times New Roman"/>
          <w:sz w:val="28"/>
          <w:szCs w:val="28"/>
        </w:rPr>
        <w:t>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муниципальным казенным</w:t>
      </w:r>
      <w:r w:rsidRPr="00AA4231">
        <w:rPr>
          <w:rFonts w:ascii="Times New Roman" w:hAnsi="Times New Roman" w:cs="Times New Roman"/>
          <w:sz w:val="28"/>
          <w:szCs w:val="28"/>
        </w:rPr>
        <w:t xml:space="preserve"> дошкольным образовательным учреждением « Д</w:t>
      </w:r>
      <w:r>
        <w:rPr>
          <w:rFonts w:ascii="Times New Roman" w:hAnsi="Times New Roman" w:cs="Times New Roman"/>
          <w:sz w:val="28"/>
          <w:szCs w:val="28"/>
        </w:rPr>
        <w:t>етский сад  №9» (далее - МК</w:t>
      </w:r>
      <w:r w:rsidRPr="00AA4231">
        <w:rPr>
          <w:rFonts w:ascii="Times New Roman" w:hAnsi="Times New Roman" w:cs="Times New Roman"/>
          <w:sz w:val="28"/>
          <w:szCs w:val="28"/>
        </w:rPr>
        <w:t xml:space="preserve">ДОУ). </w:t>
      </w:r>
    </w:p>
    <w:p w:rsidR="00CF13EC" w:rsidRDefault="00CF13EC" w:rsidP="00CF13EC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  <w:r w:rsidRPr="00AA4231">
        <w:rPr>
          <w:rFonts w:ascii="Times New Roman" w:hAnsi="Times New Roman" w:cs="Times New Roman"/>
          <w:sz w:val="28"/>
          <w:szCs w:val="28"/>
        </w:rPr>
        <w:t xml:space="preserve">2. Целями проведения </w:t>
      </w:r>
      <w:proofErr w:type="spellStart"/>
      <w:r w:rsidRPr="00AA423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A4231">
        <w:rPr>
          <w:rFonts w:ascii="Times New Roman" w:hAnsi="Times New Roman" w:cs="Times New Roman"/>
          <w:sz w:val="28"/>
          <w:szCs w:val="28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AA423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A4231">
        <w:rPr>
          <w:rFonts w:ascii="Times New Roman" w:hAnsi="Times New Roman" w:cs="Times New Roman"/>
          <w:sz w:val="28"/>
          <w:szCs w:val="28"/>
        </w:rPr>
        <w:t xml:space="preserve"> (далее - отчет). </w:t>
      </w:r>
    </w:p>
    <w:p w:rsidR="00CF13EC" w:rsidRDefault="00CF13EC" w:rsidP="00CF13EC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  <w:r w:rsidRPr="00AA423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A4231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AA4231">
        <w:rPr>
          <w:rFonts w:ascii="Times New Roman" w:hAnsi="Times New Roman" w:cs="Times New Roman"/>
          <w:sz w:val="28"/>
          <w:szCs w:val="28"/>
        </w:rPr>
        <w:t xml:space="preserve"> проводится организацией ежегодно.</w:t>
      </w:r>
    </w:p>
    <w:p w:rsidR="00CF13EC" w:rsidRDefault="00CF13EC" w:rsidP="00CF13EC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  <w:r w:rsidRPr="00AA4231">
        <w:rPr>
          <w:rFonts w:ascii="Times New Roman" w:hAnsi="Times New Roman" w:cs="Times New Roman"/>
          <w:sz w:val="28"/>
          <w:szCs w:val="28"/>
        </w:rPr>
        <w:t xml:space="preserve"> 4. Процедура </w:t>
      </w:r>
      <w:proofErr w:type="spellStart"/>
      <w:r w:rsidRPr="00AA423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A4231">
        <w:rPr>
          <w:rFonts w:ascii="Times New Roman" w:hAnsi="Times New Roman" w:cs="Times New Roman"/>
          <w:sz w:val="28"/>
          <w:szCs w:val="28"/>
        </w:rPr>
        <w:t xml:space="preserve"> включает в себя следующие этапы: </w:t>
      </w:r>
    </w:p>
    <w:p w:rsidR="00CF13EC" w:rsidRDefault="00CF13EC" w:rsidP="00CF13EC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AA4231">
        <w:rPr>
          <w:rFonts w:ascii="Times New Roman" w:hAnsi="Times New Roman" w:cs="Times New Roman"/>
          <w:sz w:val="28"/>
          <w:szCs w:val="28"/>
        </w:rPr>
        <w:t xml:space="preserve">планирование и подготовку работ по </w:t>
      </w:r>
      <w:proofErr w:type="spellStart"/>
      <w:r w:rsidRPr="00AA4231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AA4231">
        <w:rPr>
          <w:rFonts w:ascii="Times New Roman" w:hAnsi="Times New Roman" w:cs="Times New Roman"/>
          <w:sz w:val="28"/>
          <w:szCs w:val="28"/>
        </w:rPr>
        <w:t xml:space="preserve"> организации;</w:t>
      </w:r>
    </w:p>
    <w:p w:rsidR="00CF13EC" w:rsidRDefault="00CF13EC" w:rsidP="00CF13EC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  <w:r w:rsidRPr="00AA4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4231">
        <w:rPr>
          <w:rFonts w:ascii="Times New Roman" w:hAnsi="Times New Roman" w:cs="Times New Roman"/>
          <w:sz w:val="28"/>
          <w:szCs w:val="28"/>
        </w:rPr>
        <w:t xml:space="preserve">организацию и проведение </w:t>
      </w:r>
      <w:proofErr w:type="spellStart"/>
      <w:r w:rsidRPr="00AA423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A4231">
        <w:rPr>
          <w:rFonts w:ascii="Times New Roman" w:hAnsi="Times New Roman" w:cs="Times New Roman"/>
          <w:sz w:val="28"/>
          <w:szCs w:val="28"/>
        </w:rPr>
        <w:t xml:space="preserve"> в организации;</w:t>
      </w:r>
    </w:p>
    <w:p w:rsidR="00CF13EC" w:rsidRDefault="00CF13EC" w:rsidP="00CF13EC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4231">
        <w:rPr>
          <w:rFonts w:ascii="Times New Roman" w:hAnsi="Times New Roman" w:cs="Times New Roman"/>
          <w:sz w:val="28"/>
          <w:szCs w:val="28"/>
        </w:rPr>
        <w:t xml:space="preserve"> обобщение полученных результатов и на их основе формирование отчета;</w:t>
      </w:r>
    </w:p>
    <w:p w:rsidR="00CF13EC" w:rsidRDefault="00CF13EC" w:rsidP="00CF13EC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  <w:r w:rsidRPr="00AA4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4231">
        <w:rPr>
          <w:rFonts w:ascii="Times New Roman" w:hAnsi="Times New Roman" w:cs="Times New Roman"/>
          <w:sz w:val="28"/>
          <w:szCs w:val="28"/>
        </w:rPr>
        <w:t xml:space="preserve">рассмотрение и утверждение отчета о </w:t>
      </w:r>
      <w:proofErr w:type="spellStart"/>
      <w:r w:rsidRPr="00AA4231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4231">
        <w:rPr>
          <w:rFonts w:ascii="Times New Roman" w:hAnsi="Times New Roman" w:cs="Times New Roman"/>
          <w:sz w:val="28"/>
          <w:szCs w:val="28"/>
        </w:rPr>
        <w:t xml:space="preserve"> на зас</w:t>
      </w:r>
      <w:r>
        <w:rPr>
          <w:rFonts w:ascii="Times New Roman" w:hAnsi="Times New Roman" w:cs="Times New Roman"/>
          <w:sz w:val="28"/>
          <w:szCs w:val="28"/>
        </w:rPr>
        <w:t>едании педагогического совета МК</w:t>
      </w:r>
      <w:r w:rsidRPr="00AA4231">
        <w:rPr>
          <w:rFonts w:ascii="Times New Roman" w:hAnsi="Times New Roman" w:cs="Times New Roman"/>
          <w:sz w:val="28"/>
          <w:szCs w:val="28"/>
        </w:rPr>
        <w:t xml:space="preserve">ДОУ; </w:t>
      </w:r>
    </w:p>
    <w:p w:rsidR="00CF13EC" w:rsidRDefault="00CF13EC" w:rsidP="00CF13EC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4231">
        <w:rPr>
          <w:rFonts w:ascii="Times New Roman" w:hAnsi="Times New Roman" w:cs="Times New Roman"/>
          <w:sz w:val="28"/>
          <w:szCs w:val="28"/>
        </w:rPr>
        <w:t>рассмотрение отчета отделом образования администрации Шпаковского муниципального района, к компетенции которого относится решение данного вопроса.</w:t>
      </w:r>
    </w:p>
    <w:p w:rsidR="00CF13EC" w:rsidRDefault="00CF13EC" w:rsidP="00CF13EC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  <w:r w:rsidRPr="00AA4231">
        <w:rPr>
          <w:rFonts w:ascii="Times New Roman" w:hAnsi="Times New Roman" w:cs="Times New Roman"/>
          <w:sz w:val="28"/>
          <w:szCs w:val="28"/>
        </w:rPr>
        <w:t xml:space="preserve"> 5. Отчетным периодом является предшествующий </w:t>
      </w:r>
      <w:proofErr w:type="spellStart"/>
      <w:r w:rsidRPr="00AA4231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AA4231">
        <w:rPr>
          <w:rFonts w:ascii="Times New Roman" w:hAnsi="Times New Roman" w:cs="Times New Roman"/>
          <w:sz w:val="28"/>
          <w:szCs w:val="28"/>
        </w:rPr>
        <w:t xml:space="preserve"> календарный год. </w:t>
      </w:r>
    </w:p>
    <w:p w:rsidR="00CF13EC" w:rsidRDefault="00CF13EC" w:rsidP="00CF13EC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  <w:r w:rsidRPr="00AA4231">
        <w:rPr>
          <w:rFonts w:ascii="Times New Roman" w:hAnsi="Times New Roman" w:cs="Times New Roman"/>
          <w:sz w:val="28"/>
          <w:szCs w:val="28"/>
        </w:rPr>
        <w:t xml:space="preserve">5.1. Состав лиц, привлекаемых для проведения </w:t>
      </w:r>
      <w:proofErr w:type="spellStart"/>
      <w:r w:rsidRPr="00AA423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A4231">
        <w:rPr>
          <w:rFonts w:ascii="Times New Roman" w:hAnsi="Times New Roman" w:cs="Times New Roman"/>
          <w:sz w:val="28"/>
          <w:szCs w:val="28"/>
        </w:rPr>
        <w:t xml:space="preserve"> утверждается приказом руководителя.</w:t>
      </w:r>
    </w:p>
    <w:p w:rsidR="00CF13EC" w:rsidRDefault="00CF13EC" w:rsidP="00CF13EC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  <w:r w:rsidRPr="00AA4231">
        <w:rPr>
          <w:rFonts w:ascii="Times New Roman" w:hAnsi="Times New Roman" w:cs="Times New Roman"/>
          <w:sz w:val="28"/>
          <w:szCs w:val="28"/>
        </w:rPr>
        <w:t xml:space="preserve"> 6. В процессе </w:t>
      </w:r>
      <w:proofErr w:type="spellStart"/>
      <w:r w:rsidRPr="00AA423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A4231">
        <w:rPr>
          <w:rFonts w:ascii="Times New Roman" w:hAnsi="Times New Roman" w:cs="Times New Roman"/>
          <w:sz w:val="28"/>
          <w:szCs w:val="28"/>
        </w:rPr>
        <w:t xml:space="preserve"> проводится оценка образовательной деятельности, системы управления организации, содержания и качества подготовки воспитанников, организации образовательного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</w:t>
      </w:r>
      <w:r w:rsidRPr="00AA4231">
        <w:rPr>
          <w:rFonts w:ascii="Times New Roman" w:hAnsi="Times New Roman" w:cs="Times New Roman"/>
          <w:sz w:val="28"/>
          <w:szCs w:val="28"/>
        </w:rPr>
        <w:lastRenderedPageBreak/>
        <w:t xml:space="preserve">системы оценки качества образования, а также анализ показателей деятельности организации, подлежащей </w:t>
      </w:r>
      <w:proofErr w:type="spellStart"/>
      <w:r w:rsidRPr="00AA4231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AA4231">
        <w:rPr>
          <w:rFonts w:ascii="Times New Roman" w:hAnsi="Times New Roman" w:cs="Times New Roman"/>
          <w:sz w:val="28"/>
          <w:szCs w:val="28"/>
        </w:rPr>
        <w:t xml:space="preserve">, устанавливаемых </w:t>
      </w:r>
      <w:proofErr w:type="spellStart"/>
      <w:r w:rsidRPr="00AA423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A4231">
        <w:rPr>
          <w:rFonts w:ascii="Times New Roman" w:hAnsi="Times New Roman" w:cs="Times New Roman"/>
          <w:sz w:val="28"/>
          <w:szCs w:val="28"/>
        </w:rPr>
        <w:t xml:space="preserve"> СК, осуществляющим функции по выработке государственной политики и нормативно-правовому регулированию в сфере образования. Пункт 3 части 2 статьи 29 Федерального закона от 29 декабря 2012 года N 273-ФЗ "Об образовании в Российской Федерации" (Собрание законодательства Российской Федерации, 2012, N 53, ст.7598; 2013, N 19, ст.2326). </w:t>
      </w:r>
    </w:p>
    <w:p w:rsidR="00CF13EC" w:rsidRDefault="00CF13EC" w:rsidP="00CF13EC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  <w:r w:rsidRPr="00AA4231">
        <w:rPr>
          <w:rFonts w:ascii="Times New Roman" w:hAnsi="Times New Roman" w:cs="Times New Roman"/>
          <w:sz w:val="28"/>
          <w:szCs w:val="28"/>
        </w:rPr>
        <w:t xml:space="preserve">7. Результаты </w:t>
      </w:r>
      <w:proofErr w:type="spellStart"/>
      <w:r w:rsidRPr="00AA423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A4231">
        <w:rPr>
          <w:rFonts w:ascii="Times New Roman" w:hAnsi="Times New Roman" w:cs="Times New Roman"/>
          <w:sz w:val="28"/>
          <w:szCs w:val="28"/>
        </w:rPr>
        <w:t xml:space="preserve"> оформляются в виде отчета, включающего аналитическую часть и результаты анализа показателей деятельности организации, подлежащей </w:t>
      </w:r>
      <w:proofErr w:type="spellStart"/>
      <w:r w:rsidRPr="00AA4231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AA4231">
        <w:rPr>
          <w:rFonts w:ascii="Times New Roman" w:hAnsi="Times New Roman" w:cs="Times New Roman"/>
          <w:sz w:val="28"/>
          <w:szCs w:val="28"/>
        </w:rPr>
        <w:t>.</w:t>
      </w:r>
    </w:p>
    <w:p w:rsidR="00CF13EC" w:rsidRDefault="00CF13EC" w:rsidP="00CF13EC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  <w:r w:rsidRPr="00AA4231">
        <w:rPr>
          <w:rFonts w:ascii="Times New Roman" w:hAnsi="Times New Roman" w:cs="Times New Roman"/>
          <w:sz w:val="28"/>
          <w:szCs w:val="28"/>
        </w:rPr>
        <w:t xml:space="preserve"> Отчет составляется по состоянию на 31 декабря года, предшествующего </w:t>
      </w:r>
      <w:proofErr w:type="spellStart"/>
      <w:r w:rsidRPr="00AA4231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AA4231">
        <w:rPr>
          <w:rFonts w:ascii="Times New Roman" w:hAnsi="Times New Roman" w:cs="Times New Roman"/>
          <w:sz w:val="28"/>
          <w:szCs w:val="28"/>
        </w:rPr>
        <w:t>. Отчет подписывается руководителем организации и заверяется ее печатью.</w:t>
      </w:r>
    </w:p>
    <w:p w:rsidR="00CF13EC" w:rsidRPr="00AA4231" w:rsidRDefault="00CF13EC" w:rsidP="00CF13EC">
      <w:r w:rsidRPr="00AA4231">
        <w:rPr>
          <w:rFonts w:ascii="Times New Roman" w:hAnsi="Times New Roman" w:cs="Times New Roman"/>
          <w:sz w:val="28"/>
          <w:szCs w:val="28"/>
        </w:rPr>
        <w:t xml:space="preserve"> 8. Размещение отчета </w:t>
      </w:r>
      <w:proofErr w:type="spellStart"/>
      <w:r w:rsidRPr="00AA423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A4231">
        <w:rPr>
          <w:rFonts w:ascii="Times New Roman" w:hAnsi="Times New Roman" w:cs="Times New Roman"/>
          <w:sz w:val="28"/>
          <w:szCs w:val="28"/>
        </w:rPr>
        <w:t xml:space="preserve"> 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A4231">
        <w:rPr>
          <w:rFonts w:ascii="Times New Roman" w:hAnsi="Times New Roman" w:cs="Times New Roman"/>
          <w:sz w:val="28"/>
          <w:szCs w:val="28"/>
        </w:rPr>
        <w:t xml:space="preserve">телекоммуникационных сетях, в том числе на официальном сайте организации </w:t>
      </w:r>
      <w:r>
        <w:rPr>
          <w:rFonts w:ascii="Arial" w:hAnsi="Arial" w:cs="Arial"/>
          <w:color w:val="333333"/>
          <w:shd w:val="clear" w:color="auto" w:fill="FFFFFF"/>
        </w:rPr>
        <w:t> </w:t>
      </w:r>
      <w:hyperlink r:id="rId5" w:tgtFrame="_blank" w:history="1">
        <w:r w:rsidRPr="00AA4231">
          <w:rPr>
            <w:rStyle w:val="a3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http://detskii-sad9.ru/</w:t>
        </w:r>
      </w:hyperlink>
      <w:r w:rsidRPr="00AA4231">
        <w:rPr>
          <w:rFonts w:ascii="Times New Roman" w:hAnsi="Times New Roman" w:cs="Times New Roman"/>
          <w:sz w:val="28"/>
          <w:szCs w:val="28"/>
        </w:rPr>
        <w:t xml:space="preserve"> в сети "Интернет", и направление его учредителю осуществляются не позднее 20 апрел</w:t>
      </w:r>
      <w:r>
        <w:rPr>
          <w:rFonts w:ascii="Times New Roman" w:hAnsi="Times New Roman" w:cs="Times New Roman"/>
          <w:sz w:val="28"/>
          <w:szCs w:val="28"/>
        </w:rPr>
        <w:t>я текущего года.</w:t>
      </w:r>
    </w:p>
    <w:p w:rsidR="00BC1238" w:rsidRDefault="00BC1238"/>
    <w:sectPr w:rsidR="00BC1238" w:rsidSect="00881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F13EC"/>
    <w:rsid w:val="00BC1238"/>
    <w:rsid w:val="00CF1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13E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3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tskii-sad9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2020-04-28T17:05:00Z</dcterms:created>
  <dcterms:modified xsi:type="dcterms:W3CDTF">2020-04-28T17:06:00Z</dcterms:modified>
</cp:coreProperties>
</file>