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Тема: Дайджест «Большой перемены»: 6-12 июля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Добрый день!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Тема новой недели на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«Большой перемене»</w:t>
        </w:r>
      </w:hyperlink>
      <w:r w:rsidDel="00000000" w:rsidR="00000000" w:rsidRPr="00000000">
        <w:rPr>
          <w:rtl w:val="0"/>
        </w:rPr>
        <w:t xml:space="preserve"> – семья. Организаторы приготовили для своих подписчиков много активностей, которые напомнят о самом главном.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На этой неделе ребят ждут: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 июля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Онлайн-лекторий «Семейные династии в профессии»</w:t>
      </w:r>
      <w:r w:rsidDel="00000000" w:rsidR="00000000" w:rsidRPr="00000000">
        <w:rPr>
          <w:rtl w:val="0"/>
        </w:rPr>
        <w:t xml:space="preserve"> с Эдгардом Запашным, народным артистом РФ, генеральным директором Большого Московского цирка.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Акция недели «О самом главном» </w:t>
      </w:r>
      <w:r w:rsidDel="00000000" w:rsidR="00000000" w:rsidRPr="00000000">
        <w:rPr>
          <w:rtl w:val="0"/>
        </w:rPr>
        <w:t xml:space="preserve">– вместе с родителями запишите видеоролик с ответами на 4 вопроса про свою семью. Вопросы вы найдёте под специальным постом.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 июля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Онлайн-лекторий «Как составить свое генеалогическое древо»</w:t>
      </w:r>
      <w:r w:rsidDel="00000000" w:rsidR="00000000" w:rsidRPr="00000000">
        <w:rPr>
          <w:rtl w:val="0"/>
        </w:rPr>
        <w:t xml:space="preserve"> с Викторией Салтыковой, основателем генеалогического центра “Проект Жизнь”, Форума “ГЕНТЕХ” и открытой образовательной платформы по изучению рода “История тебя”, Ксенией Волковой, директором по развитию “Поекта Жизнь” и бюро творческой генеалогии “История тебя”, Павлом Пименовым, старшим куратором генеалогических проектов “Проект Жизнь”, учителем первой категории.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Челлендж «Время для семьи» </w:t>
      </w:r>
      <w:r w:rsidDel="00000000" w:rsidR="00000000" w:rsidRPr="00000000">
        <w:rPr>
          <w:rtl w:val="0"/>
        </w:rPr>
        <w:t xml:space="preserve">– изучите и запишите на видео историю знакомства своих родителей или бабушки с дедушкой.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 июля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“Как составить свое генеалогическое древо. Интервью и систематизация информации” </w:t>
      </w:r>
      <w:r w:rsidDel="00000000" w:rsidR="00000000" w:rsidRPr="00000000">
        <w:rPr>
          <w:rtl w:val="0"/>
        </w:rPr>
        <w:t xml:space="preserve">с Ксенией Волковой, директором по развитию “Поекта Жизнь” и бюро творческой генеалогии “История тебя”, Павлом Пименовым, старшим куратором генеалогических проектов “Проект Жизнь”, Андреем Негрешным, редактором и менеджером специальных проектов “Проект Жизнь”.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Онлайн-лекторий «Семья, семейные ценности и уважение: зачем это нужно сегодня»</w:t>
      </w:r>
      <w:r w:rsidDel="00000000" w:rsidR="00000000" w:rsidRPr="00000000">
        <w:rPr>
          <w:rtl w:val="0"/>
        </w:rPr>
        <w:t xml:space="preserve"> с семьёй Рутгера Гарехта, победителя шоу "Голос.Дети"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Челлендж «Счастливы вместе!»</w:t>
      </w:r>
      <w:r w:rsidDel="00000000" w:rsidR="00000000" w:rsidRPr="00000000">
        <w:rPr>
          <w:rtl w:val="0"/>
        </w:rPr>
        <w:t xml:space="preserve"> – присылайте в комментарии к специальному посту фото счастливых семейных моментов.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 июля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Онлайн-лекторий «Семейный герб или что такое геральдика» </w:t>
      </w:r>
      <w:r w:rsidDel="00000000" w:rsidR="00000000" w:rsidRPr="00000000">
        <w:rPr>
          <w:rtl w:val="0"/>
        </w:rPr>
        <w:t xml:space="preserve">с Евгением Пчеловым, кандидатом исторических наук, заведующим кафедрой Историко-архивного института РГГУ, членом Геральдического совета Москвы.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Челлендж «Герб моей семьи» </w:t>
      </w:r>
      <w:r w:rsidDel="00000000" w:rsidR="00000000" w:rsidRPr="00000000">
        <w:rPr>
          <w:rtl w:val="0"/>
        </w:rPr>
        <w:t xml:space="preserve">– нарисуйте герб своей семьи и придумайте ей краткий девиз.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“Как составить свое генеалогическое древо. Архивный поиск и командировки”</w:t>
      </w:r>
      <w:r w:rsidDel="00000000" w:rsidR="00000000" w:rsidRPr="00000000">
        <w:rPr>
          <w:rtl w:val="0"/>
        </w:rPr>
        <w:t xml:space="preserve"> с Анной Лавреневой, куратором генеалогических проектов “Проект Жизнь”, Дианой Примако, руководителем спецпроекта генеалогии “Проект Жизнь”.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июля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Онлайн-лекторий «Семейные династии в профессии»</w:t>
      </w:r>
      <w:r w:rsidDel="00000000" w:rsidR="00000000" w:rsidRPr="00000000">
        <w:rPr>
          <w:rtl w:val="0"/>
        </w:rPr>
        <w:t xml:space="preserve"> с Александром Мясниковым, главным врачом Городской клинической больницы имени М. Е. Жадкевича. КВИЗ-викторина «Семейные династии в истории, литературе, кинематографе».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“Как составить свое генеалогическое древо. Оформление результатов”</w:t>
      </w:r>
      <w:r w:rsidDel="00000000" w:rsidR="00000000" w:rsidRPr="00000000">
        <w:rPr>
          <w:rtl w:val="0"/>
        </w:rPr>
        <w:t xml:space="preserve"> с Юной Летц, главным редактор “Проект Жизнь”, Анастасией Зотовой, арт-директором “Проект Жизнь”, Андреем Негрешным, редактором и менеджером специальных проектов “Проект Жизнь”.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 июля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Онлайн-лекторий «Отцы и дети: зачем нужно понимать друг друга»</w:t>
      </w:r>
      <w:r w:rsidDel="00000000" w:rsidR="00000000" w:rsidRPr="00000000">
        <w:rPr>
          <w:rtl w:val="0"/>
        </w:rPr>
        <w:t xml:space="preserve"> с Михаилом Хорсом, клиническим психологом,  писателем, телеведущим программы “На приеме у психолога” на телеканале “Доктор”, лауреатом национального конкурса “Золотая психея”.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12 июля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Онлайн-лекторий «Семейные традиции: как их хранить и как уважать».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Подведение итогов недели.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эти мероприятия состоятся в группе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«Большой перемены»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ВКонтакте!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Участвуйте и узнавайте новое!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k.com/bpcontest" TargetMode="External"/><Relationship Id="rId7" Type="http://schemas.openxmlformats.org/officeDocument/2006/relationships/hyperlink" Target="https://vk.com/bp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