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cbedf3c7643e5" /><Relationship Type="http://schemas.openxmlformats.org/package/2006/relationships/metadata/core-properties" Target="/docProps/core.xml" Id="R06cc4a77a79b4937" /><Relationship Type="http://schemas.openxmlformats.org/officeDocument/2006/relationships/extended-properties" Target="/docProps/app.xml" Id="R635a674425054549" /><Relationship Type="http://schemas.openxmlformats.org/officeDocument/2006/relationships/custom-properties" Target="/docProps/custom.xml" Id="R56e28d93932041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106" w:left="4551" w:right="-67"/>
        <w:spacing w:before="0" w:after="0" w:lineRule="auto" w:line="240"/>
        <w:widowControl w:val="0"/>
      </w:pPr>
      <w:bookmarkStart w:id="0" w:name="_page_3_0"/>
      <w:r>
        <mc:AlternateContent>
          <mc:Choice Requires="wpg">
            <w:drawing>
              <wp:anchor allowOverlap="1" layoutInCell="0" relativeHeight="98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507</wp:posOffset>
                </wp:positionV>
                <wp:extent cx="5978017" cy="102285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1022858"/>
                          <a:chOff x="0" y="0"/>
                          <a:chExt cx="5978017" cy="102285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978017" cy="205689"/>
                          </a:xfrm>
                          <a:custGeom>
                            <a:avLst/>
                            <a:pathLst>
                              <a:path w="5978017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568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1021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1442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81864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5317" w:right="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24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142" w:left="1736" w:right="526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ервичных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ударс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72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05"/>
          <w:tab w:val="left" w:leader="none" w:pos="2481"/>
          <w:tab w:val="left" w:leader="none" w:pos="3246"/>
          <w:tab w:val="left" w:leader="none" w:pos="4760"/>
          <w:tab w:val="left" w:leader="none" w:pos="6314"/>
          <w:tab w:val="left" w:leader="none" w:pos="7207"/>
          <w:tab w:val="left" w:leader="none" w:pos="8111"/>
          <w:tab w:val="left" w:leader="none" w:pos="8692"/>
        </w:tabs>
        <w:jc w:val="both"/>
        <w:ind w:firstLine="707" w:left="1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1995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996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-ФЗ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иях»,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20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ределения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4"/>
          <w:tab w:val="left" w:leader="none" w:pos="2483"/>
          <w:tab w:val="left" w:leader="none" w:pos="3804"/>
          <w:tab w:val="left" w:leader="none" w:pos="5032"/>
          <w:tab w:val="left" w:leader="none" w:pos="5580"/>
          <w:tab w:val="left" w:leader="none" w:pos="6539"/>
          <w:tab w:val="left" w:leader="none" w:pos="6916"/>
          <w:tab w:val="left" w:leader="none" w:pos="7762"/>
        </w:tabs>
        <w:jc w:val="both"/>
        <w:ind w:firstLine="707" w:left="1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частвовать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21"/>
          <w:tab w:val="left" w:leader="none" w:pos="3385"/>
          <w:tab w:val="left" w:leader="none" w:pos="3802"/>
          <w:tab w:val="left" w:leader="none" w:pos="4243"/>
          <w:tab w:val="left" w:leader="none" w:pos="5144"/>
          <w:tab w:val="left" w:leader="none" w:pos="6942"/>
          <w:tab w:val="left" w:leader="none" w:pos="7324"/>
        </w:tabs>
        <w:jc w:val="both"/>
        <w:ind w:firstLine="707" w:left="1" w:right="-19"/>
        <w:spacing w:before="3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4" w:top="113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лодежной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1" w:name="_page_21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37"/>
          <w:tab w:val="left" w:leader="none" w:pos="2583"/>
          <w:tab w:val="left" w:leader="none" w:pos="4491"/>
          <w:tab w:val="left" w:leader="none" w:pos="6916"/>
          <w:tab w:val="left" w:leader="none" w:pos="8055"/>
          <w:tab w:val="left" w:leader="none" w:pos="8513"/>
        </w:tabs>
        <w:jc w:val="both"/>
        <w:ind w:firstLine="0" w:left="1" w:right="-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яющие</w:t>
      </w:r>
      <w: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10C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ежью.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бъекте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драздел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7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31"/>
          <w:tab w:val="left" w:leader="none" w:pos="3364"/>
          <w:tab w:val="left" w:leader="none" w:pos="4496"/>
          <w:tab w:val="left" w:leader="none" w:pos="6177"/>
          <w:tab w:val="left" w:leader="none" w:pos="7697"/>
          <w:tab w:val="left" w:leader="none" w:pos="9216"/>
        </w:tabs>
        <w:jc w:val="left"/>
        <w:ind w:firstLine="707" w:left="1" w:right="-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26"/>
          <w:tab w:val="left" w:leader="none" w:pos="2430"/>
          <w:tab w:val="left" w:leader="none" w:pos="4108"/>
          <w:tab w:val="left" w:leader="none" w:pos="5620"/>
          <w:tab w:val="left" w:leader="none" w:pos="7141"/>
          <w:tab w:val="left" w:leader="none" w:pos="7530"/>
        </w:tabs>
        <w:jc w:val="left"/>
        <w:ind w:firstLine="707" w:left="1" w:right="-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ллегиаль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52"/>
          <w:tab w:val="left" w:leader="none" w:pos="2902"/>
          <w:tab w:val="left" w:leader="none" w:pos="4432"/>
          <w:tab w:val="left" w:leader="none" w:pos="5267"/>
          <w:tab w:val="left" w:leader="none" w:pos="5889"/>
          <w:tab w:val="left" w:leader="none" w:pos="7041"/>
          <w:tab w:val="left" w:leader="none" w:pos="7528"/>
          <w:tab w:val="left" w:leader="none" w:pos="8142"/>
          <w:tab w:val="left" w:leader="none" w:pos="8737"/>
        </w:tabs>
        <w:jc w:val="both"/>
        <w:ind w:firstLine="707" w:left="1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1083" w:right="297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енее,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62"/>
          <w:tab w:val="left" w:leader="none" w:pos="2143"/>
          <w:tab w:val="left" w:leader="none" w:pos="3006"/>
          <w:tab w:val="left" w:leader="none" w:pos="3598"/>
          <w:tab w:val="left" w:leader="none" w:pos="5656"/>
          <w:tab w:val="left" w:leader="none" w:pos="6805"/>
          <w:tab w:val="left" w:leader="none" w:pos="7994"/>
          <w:tab w:val="left" w:leader="none" w:pos="8766"/>
        </w:tabs>
        <w:jc w:val="both"/>
        <w:ind w:firstLine="707" w:left="1" w:right="-1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2" w:name="_page_25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53"/>
          <w:tab w:val="left" w:leader="none" w:pos="2800"/>
          <w:tab w:val="left" w:leader="none" w:pos="4247"/>
          <w:tab w:val="left" w:leader="none" w:pos="6424"/>
          <w:tab w:val="left" w:leader="none" w:pos="8071"/>
        </w:tabs>
        <w:jc w:val="left"/>
        <w:ind w:firstLine="707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22" w:left="149" w:right="8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ватель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низации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65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ервичн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71"/>
          <w:tab w:val="left" w:leader="none" w:pos="1877"/>
          <w:tab w:val="left" w:leader="none" w:pos="3366"/>
          <w:tab w:val="left" w:leader="none" w:pos="5365"/>
          <w:tab w:val="left" w:leader="none" w:pos="6532"/>
          <w:tab w:val="left" w:leader="none" w:pos="8182"/>
        </w:tabs>
        <w:jc w:val="both"/>
        <w:ind w:firstLine="698" w:left="1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ядку.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698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635"/>
        </w:tabs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38" w:left="1011" w:right="22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ндида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частники-наста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бращае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1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менее,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bookmarkEnd w:id="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3" w:name="_page_27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ормляется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07" w:left="708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экземпля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73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аключи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45"/>
          <w:tab w:val="left" w:leader="none" w:pos="1891"/>
          <w:tab w:val="left" w:leader="none" w:pos="2840"/>
          <w:tab w:val="left" w:leader="none" w:pos="3293"/>
          <w:tab w:val="left" w:leader="none" w:pos="5336"/>
          <w:tab w:val="left" w:leader="none" w:pos="7102"/>
        </w:tabs>
        <w:jc w:val="both"/>
        <w:ind w:firstLine="707" w:left="1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нодател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и/или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онодате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и/или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33"/>
          <w:tab w:val="left" w:leader="none" w:pos="2781"/>
          <w:tab w:val="left" w:leader="none" w:pos="3223"/>
          <w:tab w:val="left" w:leader="none" w:pos="4628"/>
          <w:tab w:val="left" w:leader="none" w:pos="6215"/>
          <w:tab w:val="left" w:leader="none" w:pos="6652"/>
          <w:tab w:val="left" w:leader="none" w:pos="8260"/>
        </w:tabs>
        <w:jc w:val="both"/>
        <w:ind w:firstLine="707" w:left="1" w:right="-1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атившим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3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4" w:name="_page_29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39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191"/>
        </w:tabs>
        <w:jc w:val="left"/>
        <w:ind w:firstLine="0" w:left="5390" w:right="-68"/>
        <w:spacing w:before="48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20" w:left="2718" w:right="2653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4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634031</wp:posOffset>
                </wp:positionV>
                <wp:extent cx="5978017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017" cy="0"/>
                        </a:xfrm>
                        <a:custGeom>
                          <a:avLst/>
                          <a:pathLst>
                            <a:path w="5978017" h="0">
                              <a:moveTo>
                                <a:pt x="0" y="0"/>
                              </a:moveTo>
                              <a:lnTo>
                                <a:pt x="597801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ПРОТОКОЛ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765" w:left="766" w:right="-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271" w:left="1271" w:right="150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5" w:top="707"/>
          <w:pgNumType w:fmt="decimal"/>
          <w:cols w:equalWidth="0" w:num="2" w:space="708" w:sep="0">
            <w:col w:w="3361" w:space="2302"/>
            <w:col w:w="369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1240" w:left="2093" w:right="649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51" w:left="1" w:right="133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ичность;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51" w:left="1" w:right="133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ичность;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51" w:left="1" w:right="133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…..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ПОВЕСТКА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  <w:tab w:val="left" w:leader="none" w:pos="2086"/>
          <w:tab w:val="left" w:leader="none" w:pos="3647"/>
          <w:tab w:val="left" w:leader="none" w:pos="5497"/>
          <w:tab w:val="left" w:leader="none" w:pos="7185"/>
        </w:tabs>
        <w:jc w:val="both"/>
        <w:ind w:firstLine="707" w:left="1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(наиме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Разное.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1"/>
          <w:tab w:val="left" w:leader="none" w:pos="2521"/>
          <w:tab w:val="left" w:leader="none" w:pos="2951"/>
          <w:tab w:val="left" w:leader="none" w:pos="4136"/>
          <w:tab w:val="left" w:leader="none" w:pos="5678"/>
          <w:tab w:val="left" w:leader="none" w:pos="6659"/>
          <w:tab w:val="left" w:leader="none" w:pos="7190"/>
          <w:tab w:val="left" w:leader="none" w:pos="8184"/>
          <w:tab w:val="left" w:leader="none" w:pos="9201"/>
        </w:tabs>
        <w:jc w:val="both"/>
        <w:ind w:firstLine="851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вестки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_______(фа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-ая)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98"/>
          <w:tab w:val="left" w:leader="none" w:pos="3086"/>
          <w:tab w:val="left" w:leader="none" w:pos="4614"/>
          <w:tab w:val="left" w:leader="none" w:pos="6139"/>
        </w:tabs>
        <w:jc w:val="both"/>
        <w:ind w:firstLine="851" w:left="1" w:right="-18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ЕШИЛИ: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(ФИО)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bookmarkEnd w:id="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5" w:name="_page_40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12"/>
          <w:tab w:val="left" w:leader="none" w:pos="2133"/>
          <w:tab w:val="left" w:leader="none" w:pos="4060"/>
          <w:tab w:val="left" w:leader="none" w:pos="5610"/>
          <w:tab w:val="left" w:leader="none" w:pos="6717"/>
          <w:tab w:val="left" w:leader="none" w:pos="7757"/>
          <w:tab w:val="left" w:leader="none" w:pos="9278"/>
        </w:tabs>
        <w:jc w:val="both"/>
        <w:ind w:firstLine="0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субъек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(ФИО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671"/>
        </w:tabs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ьтаты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ались»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00"/>
          <w:tab w:val="left" w:leader="none" w:pos="7350"/>
        </w:tabs>
        <w:jc w:val="left"/>
        <w:ind w:firstLine="127" w:left="49" w:right="840"/>
        <w:spacing w:before="0" w:after="0" w:lineRule="auto" w:line="247"/>
        <w:widowControl w:val="0"/>
      </w:pPr>
      <w:r>
        <mc:AlternateContent>
          <mc:Choice Requires="wpg">
            <w:drawing>
              <wp:anchor allowOverlap="1" layoutInCell="0" relativeHeight="427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-5651</wp:posOffset>
                </wp:positionV>
                <wp:extent cx="5943040" cy="84886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040" cy="848867"/>
                          <a:chOff x="0" y="0"/>
                          <a:chExt cx="5943040" cy="848867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6" y="3047"/>
                            <a:ext cx="531825" cy="0"/>
                          </a:xfrm>
                          <a:custGeom>
                            <a:avLst/>
                            <a:pathLst>
                              <a:path w="531825" h="0">
                                <a:moveTo>
                                  <a:pt x="0" y="0"/>
                                </a:moveTo>
                                <a:lnTo>
                                  <a:pt x="531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3792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4017" y="3047"/>
                            <a:ext cx="3684143" cy="0"/>
                          </a:xfrm>
                          <a:custGeom>
                            <a:avLst/>
                            <a:pathLst>
                              <a:path w="3684143" h="0">
                                <a:moveTo>
                                  <a:pt x="0" y="0"/>
                                </a:moveTo>
                                <a:lnTo>
                                  <a:pt x="36841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23120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34256" y="3047"/>
                            <a:ext cx="1705609" cy="0"/>
                          </a:xfrm>
                          <a:custGeom>
                            <a:avLst/>
                            <a:pathLst>
                              <a:path w="1705609" h="0">
                                <a:moveTo>
                                  <a:pt x="0" y="0"/>
                                </a:moveTo>
                                <a:lnTo>
                                  <a:pt x="17056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4304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47" y="6095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40969" y="6095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231208" y="6095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943040" y="6095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133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096" y="213359"/>
                            <a:ext cx="531825" cy="0"/>
                          </a:xfrm>
                          <a:custGeom>
                            <a:avLst/>
                            <a:pathLst>
                              <a:path w="531825" h="0">
                                <a:moveTo>
                                  <a:pt x="0" y="0"/>
                                </a:moveTo>
                                <a:lnTo>
                                  <a:pt x="531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37921" y="2133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017" y="213359"/>
                            <a:ext cx="3684143" cy="0"/>
                          </a:xfrm>
                          <a:custGeom>
                            <a:avLst/>
                            <a:pathLst>
                              <a:path w="3684143" h="0">
                                <a:moveTo>
                                  <a:pt x="0" y="0"/>
                                </a:moveTo>
                                <a:lnTo>
                                  <a:pt x="36841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231208" y="2103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34256" y="213359"/>
                            <a:ext cx="1705609" cy="0"/>
                          </a:xfrm>
                          <a:custGeom>
                            <a:avLst/>
                            <a:pathLst>
                              <a:path w="1705609" h="0">
                                <a:moveTo>
                                  <a:pt x="0" y="0"/>
                                </a:moveTo>
                                <a:lnTo>
                                  <a:pt x="17056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943040" y="2103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047" y="216407"/>
                            <a:ext cx="0" cy="205740"/>
                          </a:xfrm>
                          <a:custGeom>
                            <a:avLst/>
                            <a:pathLst>
                              <a:path w="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40969" y="216407"/>
                            <a:ext cx="0" cy="205740"/>
                          </a:xfrm>
                          <a:custGeom>
                            <a:avLst/>
                            <a:pathLst>
                              <a:path w="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231208" y="216407"/>
                            <a:ext cx="0" cy="205740"/>
                          </a:xfrm>
                          <a:custGeom>
                            <a:avLst/>
                            <a:pathLst>
                              <a:path w="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943040" y="216407"/>
                            <a:ext cx="0" cy="205740"/>
                          </a:xfrm>
                          <a:custGeom>
                            <a:avLst/>
                            <a:pathLst>
                              <a:path w="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2519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096" y="425195"/>
                            <a:ext cx="531825" cy="0"/>
                          </a:xfrm>
                          <a:custGeom>
                            <a:avLst/>
                            <a:pathLst>
                              <a:path w="531825" h="0">
                                <a:moveTo>
                                  <a:pt x="0" y="0"/>
                                </a:moveTo>
                                <a:lnTo>
                                  <a:pt x="531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7921" y="42519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44017" y="425195"/>
                            <a:ext cx="3684143" cy="0"/>
                          </a:xfrm>
                          <a:custGeom>
                            <a:avLst/>
                            <a:pathLst>
                              <a:path w="3684143" h="0">
                                <a:moveTo>
                                  <a:pt x="0" y="0"/>
                                </a:moveTo>
                                <a:lnTo>
                                  <a:pt x="36841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31208" y="4221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34256" y="425195"/>
                            <a:ext cx="1705609" cy="0"/>
                          </a:xfrm>
                          <a:custGeom>
                            <a:avLst/>
                            <a:pathLst>
                              <a:path w="1705609" h="0">
                                <a:moveTo>
                                  <a:pt x="0" y="0"/>
                                </a:moveTo>
                                <a:lnTo>
                                  <a:pt x="17056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943040" y="4221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047" y="428243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0969" y="428243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231208" y="428243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943040" y="428243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047" y="6324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096" y="635507"/>
                            <a:ext cx="531875" cy="0"/>
                          </a:xfrm>
                          <a:custGeom>
                            <a:avLst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40969" y="6324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4017" y="635507"/>
                            <a:ext cx="3684143" cy="0"/>
                          </a:xfrm>
                          <a:custGeom>
                            <a:avLst/>
                            <a:pathLst>
                              <a:path w="3684143" h="0">
                                <a:moveTo>
                                  <a:pt x="0" y="0"/>
                                </a:moveTo>
                                <a:lnTo>
                                  <a:pt x="36841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31208" y="6324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234256" y="635507"/>
                            <a:ext cx="1705609" cy="0"/>
                          </a:xfrm>
                          <a:custGeom>
                            <a:avLst/>
                            <a:pathLst>
                              <a:path w="1705609" h="0">
                                <a:moveTo>
                                  <a:pt x="0" y="0"/>
                                </a:moveTo>
                                <a:lnTo>
                                  <a:pt x="17056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943040" y="6324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047" y="638555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047" y="8427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096" y="845819"/>
                            <a:ext cx="531875" cy="0"/>
                          </a:xfrm>
                          <a:custGeom>
                            <a:avLst/>
                            <a:pathLst>
                              <a:path w="531875" h="0">
                                <a:moveTo>
                                  <a:pt x="0" y="0"/>
                                </a:moveTo>
                                <a:lnTo>
                                  <a:pt x="5318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0969" y="638555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40969" y="8427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4017" y="845819"/>
                            <a:ext cx="3684143" cy="0"/>
                          </a:xfrm>
                          <a:custGeom>
                            <a:avLst/>
                            <a:pathLst>
                              <a:path w="3684143" h="0">
                                <a:moveTo>
                                  <a:pt x="0" y="0"/>
                                </a:moveTo>
                                <a:lnTo>
                                  <a:pt x="36841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231208" y="638555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231208" y="8427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234256" y="845819"/>
                            <a:ext cx="1705609" cy="0"/>
                          </a:xfrm>
                          <a:custGeom>
                            <a:avLst/>
                            <a:pathLst>
                              <a:path w="1705609" h="0">
                                <a:moveTo>
                                  <a:pt x="0" y="0"/>
                                </a:moveTo>
                                <a:lnTo>
                                  <a:pt x="17056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5943040" y="638555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943040" y="8427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дпись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20" w:right="9096"/>
        <w:spacing w:before="0" w:after="0" w:lineRule="auto" w:line="24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8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5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6" w:name="_page_44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mc:AlternateContent>
          <mc:Choice Requires="wps">
            <w:drawing>
              <wp:anchor allowOverlap="1" layoutInCell="0" relativeHeight="996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ge">
                  <wp:posOffset>9200134</wp:posOffset>
                </wp:positionV>
                <wp:extent cx="1829055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9055" cy="0"/>
                        </a:xfrm>
                        <a:custGeom>
                          <a:avLst/>
                          <a:pathLst>
                            <a:path w="1829055" h="0">
                              <a:moveTo>
                                <a:pt x="0" y="0"/>
                              </a:moveTo>
                              <a:lnTo>
                                <a:pt x="1829055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537" w:right="925"/>
        <w:spacing w:before="38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537" w:right="658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4537" w:right="-6"/>
        <w:spacing w:before="3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я/с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4537" w:right="-62"/>
        <w:spacing w:before="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0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401"/>
        </w:tabs>
        <w:jc w:val="left"/>
        <w:ind w:firstLine="707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рошу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006" w:left="2007" w:right="2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вом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-5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9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5665"/>
        </w:tabs>
        <w:jc w:val="left"/>
        <w:ind w:hanging="6372" w:left="6374" w:right="648"/>
        <w:spacing w:before="0" w:after="0" w:lineRule="auto" w:line="27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подпись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6"/>
          <w:w w:val="100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6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жное.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" w:right="-37"/>
        <w:spacing w:before="18" w:after="0" w:lineRule="auto" w:line="2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12"/>
          <w:szCs w:val="1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12"/>
          <w:szCs w:val="12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довереннос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" w:right="-38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12"/>
          <w:szCs w:val="1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5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подпи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довереннос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ицом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енности,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номочи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подпи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bookmarkEnd w:id="6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7" w:name="_page_46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mc:AlternateContent>
          <mc:Choice Requires="wps">
            <w:drawing>
              <wp:anchor allowOverlap="1" layoutInCell="0" relativeHeight="238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ge">
                  <wp:posOffset>4415662</wp:posOffset>
                </wp:positionV>
                <wp:extent cx="5978017" cy="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017" cy="0"/>
                        </a:xfrm>
                        <a:custGeom>
                          <a:avLst/>
                          <a:pathLst>
                            <a:path w="5978017" h="0">
                              <a:moveTo>
                                <a:pt x="0" y="0"/>
                              </a:moveTo>
                              <a:lnTo>
                                <a:pt x="597801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86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ge">
                  <wp:posOffset>9617659</wp:posOffset>
                </wp:positionV>
                <wp:extent cx="1829055" cy="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9055" cy="0"/>
                        </a:xfrm>
                        <a:custGeom>
                          <a:avLst/>
                          <a:pathLst>
                            <a:path w="1829055" h="0">
                              <a:moveTo>
                                <a:pt x="0" y="0"/>
                              </a:moveTo>
                              <a:lnTo>
                                <a:pt x="1829055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537" w:right="925"/>
        <w:spacing w:before="38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51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ЕШЕНИЕ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19" w:left="1049" w:right="263"/>
        <w:spacing w:before="19" w:after="0" w:lineRule="auto" w:line="2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68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рации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993" w:left="994" w:right="-68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118" w:left="1118" w:right="26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6" w:top="707"/>
          <w:pgNumType w:fmt="decimal"/>
          <w:cols w:equalWidth="0" w:num="2" w:space="708" w:sep="0">
            <w:col w:w="3361" w:space="2184"/>
            <w:col w:w="381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521"/>
          <w:tab w:val="left" w:leader="none" w:pos="6659"/>
          <w:tab w:val="left" w:leader="none" w:pos="8184"/>
          <w:tab w:val="left" w:leader="none" w:pos="9201"/>
        </w:tabs>
        <w:jc w:val="both"/>
        <w:ind w:firstLine="851" w:left="1" w:right="-1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о/р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85"/>
          <w:tab w:val="left" w:leader="none" w:pos="2879"/>
          <w:tab w:val="left" w:leader="none" w:pos="4271"/>
          <w:tab w:val="left" w:leader="none" w:pos="6117"/>
          <w:tab w:val="left" w:leader="none" w:pos="7455"/>
          <w:tab w:val="left" w:leader="none" w:pos="8247"/>
        </w:tabs>
        <w:jc w:val="left"/>
        <w:ind w:firstLine="707" w:left="1" w:right="-65"/>
        <w:spacing w:before="26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638" w:right="6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жность,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775" w:left="4592" w:right="41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жность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-43" w:right="7919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6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6"/>
          <w:w w:val="100"/>
          <w:sz w:val="13"/>
          <w:szCs w:val="13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6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жное.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2"/>
          <w:szCs w:val="1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е.</w:t>
      </w:r>
      <w:bookmarkEnd w:id="7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3" w:right="-20"/>
        <w:spacing w:before="0" w:after="0" w:lineRule="auto" w:line="240"/>
        <w:widowControl w:val="0"/>
      </w:pPr>
      <w:bookmarkStart w:id="8" w:name="_page_48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  <w:r>
        <mc:AlternateContent>
          <mc:Choice Requires="wps">
            <w:drawing>
              <wp:anchor allowOverlap="1" layoutInCell="0" relativeHeight="569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ge">
                  <wp:posOffset>9486595</wp:posOffset>
                </wp:positionV>
                <wp:extent cx="1829055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9055" cy="0"/>
                        </a:xfrm>
                        <a:custGeom>
                          <a:avLst/>
                          <a:pathLst>
                            <a:path w="1829055" h="0">
                              <a:moveTo>
                                <a:pt x="0" y="0"/>
                              </a:moveTo>
                              <a:lnTo>
                                <a:pt x="1829055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зачитав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…..,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30"/>
          <w:tab w:val="left" w:leader="none" w:pos="4852"/>
          <w:tab w:val="left" w:leader="none" w:pos="7041"/>
          <w:tab w:val="left" w:leader="none" w:pos="9228"/>
        </w:tabs>
        <w:jc w:val="left"/>
        <w:ind w:firstLine="707" w:left="1" w:right="-69"/>
        <w:spacing w:before="24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первичное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9"/>
        <w:spacing w:before="0" w:after="0" w:lineRule="auto" w:line="2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9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Движения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712" w:left="712" w:right="266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(подпись)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712" w:left="712" w:right="266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(подпись)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4" w:top="707"/>
          <w:pgNumType w:fmt="decimal"/>
          <w:cols w:equalWidth="0" w:num="2" w:space="708" w:sep="0">
            <w:col w:w="4432" w:space="1519"/>
            <w:col w:w="340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" w:right="1675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6"/>
          <w:w w:val="100"/>
          <w:sz w:val="13"/>
          <w:szCs w:val="1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6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ариант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2"/>
          <w:szCs w:val="1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" w:right="-20"/>
        <w:spacing w:before="0" w:after="0" w:lineRule="auto" w:line="243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2"/>
          <w:szCs w:val="1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е.</w:t>
      </w:r>
      <w:bookmarkEnd w:id="8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9" w:name="_page_50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537" w:right="925"/>
        <w:spacing w:before="52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00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511" w:left="1049" w:right="47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99" w:right="-20"/>
        <w:spacing w:before="73" w:after="0" w:lineRule="auto" w:line="240"/>
        <w:widowControl w:val="0"/>
      </w:pPr>
      <w:r>
        <mc:AlternateContent>
          <mc:Choice Requires="wps">
            <w:drawing>
              <wp:anchor allowOverlap="1" layoutInCell="0" relativeHeight="236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37465</wp:posOffset>
                </wp:positionV>
                <wp:extent cx="5978017" cy="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017" cy="0"/>
                        </a:xfrm>
                        <a:custGeom>
                          <a:avLst/>
                          <a:pathLst>
                            <a:path w="5978017" h="0">
                              <a:moveTo>
                                <a:pt x="0" y="0"/>
                              </a:moveTo>
                              <a:lnTo>
                                <a:pt x="597801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993" w:left="994" w:right="-68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118" w:left="1118" w:right="26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6" w:top="707"/>
          <w:pgNumType w:fmt="decimal"/>
          <w:cols w:equalWidth="0" w:num="2" w:space="708" w:sep="0">
            <w:col w:w="3361" w:space="2184"/>
            <w:col w:w="381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58"/>
          <w:tab w:val="left" w:leader="none" w:pos="4203"/>
          <w:tab w:val="left" w:leader="none" w:pos="6156"/>
          <w:tab w:val="left" w:leader="none" w:pos="6660"/>
          <w:tab w:val="left" w:leader="none" w:pos="8132"/>
          <w:tab w:val="left" w:leader="none" w:pos="9202"/>
        </w:tabs>
        <w:jc w:val="both"/>
        <w:ind w:firstLine="851" w:left="1" w:right="-17"/>
        <w:spacing w:before="26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5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090"/>
        </w:tabs>
        <w:jc w:val="left"/>
        <w:ind w:firstLine="707" w:left="1" w:right="-68"/>
        <w:spacing w:before="26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остью).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92" w:right="162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9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91" w:left="1" w:right="-68"/>
        <w:spacing w:before="5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91"/>
          <w:tab w:val="left" w:leader="none" w:pos="3807"/>
          <w:tab w:val="left" w:leader="none" w:pos="6084"/>
          <w:tab w:val="left" w:leader="none" w:pos="8325"/>
        </w:tabs>
        <w:jc w:val="left"/>
        <w:ind w:firstLine="707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41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31"/>
          <w:tab w:val="left" w:leader="none" w:pos="2988"/>
          <w:tab w:val="left" w:leader="none" w:pos="4876"/>
          <w:tab w:val="left" w:leader="none" w:pos="6548"/>
          <w:tab w:val="left" w:leader="none" w:pos="8424"/>
        </w:tabs>
        <w:jc w:val="both"/>
        <w:ind w:firstLine="0" w:left="1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орый(ая)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479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6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bookmarkEnd w:id="9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0" w:name="_page_52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1" w:right="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819" w:left="708" w:right="422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-……,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…….«воз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03"/>
          <w:tab w:val="left" w:leader="none" w:pos="2988"/>
          <w:tab w:val="left" w:leader="none" w:pos="3313"/>
          <w:tab w:val="left" w:leader="none" w:pos="4876"/>
          <w:tab w:val="left" w:leader="none" w:pos="5417"/>
          <w:tab w:val="left" w:leader="none" w:pos="6587"/>
          <w:tab w:val="left" w:leader="none" w:pos="7973"/>
        </w:tabs>
        <w:jc w:val="both"/>
        <w:ind w:firstLine="707" w:left="1" w:right="-15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551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96"/>
          <w:tab w:val="left" w:leader="none" w:pos="3067"/>
          <w:tab w:val="left" w:leader="none" w:pos="4559"/>
          <w:tab w:val="left" w:leader="none" w:pos="6333"/>
          <w:tab w:val="left" w:leader="none" w:pos="7956"/>
          <w:tab w:val="left" w:leader="none" w:pos="9266"/>
        </w:tabs>
        <w:jc w:val="left"/>
        <w:ind w:firstLine="0" w:left="1" w:right="-6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5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5828" w:left="6537" w:right="1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второму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707" w:left="708" w:right="-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орый(ая)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Отчество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27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остью).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-…….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82"/>
          <w:tab w:val="left" w:leader="none" w:pos="3774"/>
          <w:tab w:val="left" w:leader="none" w:pos="6105"/>
          <w:tab w:val="left" w:leader="none" w:pos="8322"/>
        </w:tabs>
        <w:jc w:val="left"/>
        <w:ind w:firstLine="0" w:left="720" w:right="-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551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72"/>
          <w:tab w:val="left" w:leader="none" w:pos="3512"/>
          <w:tab w:val="left" w:leader="none" w:pos="4750"/>
          <w:tab w:val="left" w:leader="none" w:pos="6885"/>
          <w:tab w:val="left" w:leader="none" w:pos="7972"/>
        </w:tabs>
        <w:jc w:val="left"/>
        <w:ind w:firstLine="0" w:left="1" w:right="-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орый(-ая)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-…….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1" w:right="-67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Ф.И.О.</w:t>
      </w:r>
      <w:bookmarkEnd w:id="1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1" w:name="_page_54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Ф.И.О.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-…….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27"/>
          <w:tab w:val="left" w:leader="none" w:pos="4044"/>
          <w:tab w:val="left" w:leader="none" w:pos="6379"/>
          <w:tab w:val="left" w:leader="none" w:pos="8320"/>
        </w:tabs>
        <w:jc w:val="left"/>
        <w:ind w:firstLine="566" w:left="1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6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Ф.И.О.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492" w:right="583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-…….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492" w:right="58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8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34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712" w:left="712" w:right="26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712" w:left="712" w:right="262"/>
        <w:spacing w:before="0" w:after="0" w:lineRule="auto" w:line="25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(подпись)</w:t>
      </w:r>
      <w:bookmarkEnd w:id="1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701" w:right="848" w:top="707"/>
      <w:pgNumType w:fmt="decimal"/>
      <w:cols w:equalWidth="0" w:num="2" w:space="708" w:sep="0">
        <w:col w:w="3758" w:space="2193"/>
        <w:col w:w="34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3daaebff562465f" /><Relationship Type="http://schemas.openxmlformats.org/officeDocument/2006/relationships/fontTable" Target="fontTable.xml" Id="R8f45743d9d034484" /><Relationship Type="http://schemas.openxmlformats.org/officeDocument/2006/relationships/settings" Target="settings.xml" Id="R222354a67e274d7d" /><Relationship Type="http://schemas.openxmlformats.org/officeDocument/2006/relationships/webSettings" Target="webSettings.xml" Id="Rd1a3578454de42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v.5.5.4.14</Application>
  <Pages>12</Pages>
  <Words>1781</Words>
  <Characters>14673</Characters>
  <CharactersWithSpaces>16737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