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72" w:rsidRDefault="00CC6672" w:rsidP="00CC6672">
      <w:pPr>
        <w:pStyle w:val="a3"/>
        <w:spacing w:before="0" w:beforeAutospacing="0" w:after="0" w:afterAutospacing="0" w:line="336" w:lineRule="atLeast"/>
        <w:jc w:val="center"/>
      </w:pPr>
      <w:r>
        <w:rPr>
          <w:b/>
          <w:bCs/>
          <w:color w:val="C00000"/>
          <w:sz w:val="20"/>
          <w:szCs w:val="20"/>
        </w:rPr>
        <w:t>Что же делать родителям с «трудным» поведением своего ребенка?</w:t>
      </w:r>
    </w:p>
    <w:p w:rsidR="00CC6672" w:rsidRDefault="00CC6672" w:rsidP="00CC6672">
      <w:pPr>
        <w:pStyle w:val="a3"/>
        <w:spacing w:before="0" w:beforeAutospacing="0" w:after="0" w:afterAutospacing="0"/>
      </w:pPr>
      <w:r>
        <w:rPr>
          <w:sz w:val="20"/>
          <w:szCs w:val="20"/>
        </w:rPr>
        <w:t>1.Не злоупотребляйте наказаниями и запретами. Найдите причину плохого поведения, учитывайте индивидуальность ребенка.</w:t>
      </w:r>
    </w:p>
    <w:p w:rsidR="00CC6672" w:rsidRDefault="00CC6672" w:rsidP="00CC6672">
      <w:pPr>
        <w:pStyle w:val="a3"/>
        <w:spacing w:before="0" w:beforeAutospacing="0" w:after="0" w:afterAutospacing="0"/>
      </w:pPr>
      <w:r>
        <w:rPr>
          <w:sz w:val="20"/>
          <w:szCs w:val="20"/>
        </w:rPr>
        <w:t>2.Усильте познавательный интерес. Вовлекайте сына или дочь в разные виды деятельности.</w:t>
      </w:r>
      <w:r>
        <w:rPr>
          <w:sz w:val="20"/>
          <w:szCs w:val="20"/>
        </w:rPr>
        <w:br/>
        <w:t>3.Разговаривайте, объясняйте, но не ставьте условий, не требуйте сразу идеального поведения. Комплексно вводите изменения в режим дня, в общество и досуг ребенка.</w:t>
      </w:r>
      <w:r>
        <w:rPr>
          <w:sz w:val="20"/>
          <w:szCs w:val="20"/>
        </w:rPr>
        <w:br/>
        <w:t xml:space="preserve">4.Замечайте даже незначительные изменения в поведении, так как сначала </w:t>
      </w:r>
      <w:proofErr w:type="spellStart"/>
      <w:r>
        <w:rPr>
          <w:sz w:val="20"/>
          <w:szCs w:val="20"/>
        </w:rPr>
        <w:t>девиантное</w:t>
      </w:r>
      <w:proofErr w:type="spellEnd"/>
      <w:r>
        <w:rPr>
          <w:sz w:val="20"/>
          <w:szCs w:val="20"/>
        </w:rPr>
        <w:t xml:space="preserve"> поведение проявляется эпизодически.</w:t>
      </w:r>
    </w:p>
    <w:p w:rsidR="00CC6672" w:rsidRDefault="00CC6672" w:rsidP="00CC6672">
      <w:pPr>
        <w:pStyle w:val="a3"/>
        <w:spacing w:before="0" w:beforeAutospacing="0" w:after="0" w:afterAutospacing="0"/>
      </w:pPr>
      <w:r>
        <w:rPr>
          <w:sz w:val="20"/>
          <w:szCs w:val="20"/>
        </w:rPr>
        <w:t>5.Необходимо найти сильные стороны и качества ребенка и правильно их использовать и развивать. В ребенка необходимо верить - это главное! Великое значение имеет для трудного ребенка испытать счастье, радость от успеха. Это величайший стимул к самосовершенствованию.</w:t>
      </w:r>
    </w:p>
    <w:p w:rsidR="00CC6672" w:rsidRDefault="00CC6672" w:rsidP="00CC6672">
      <w:pPr>
        <w:pStyle w:val="a3"/>
        <w:spacing w:before="0" w:beforeAutospacing="0" w:after="0" w:afterAutospacing="0"/>
      </w:pPr>
      <w:r>
        <w:rPr>
          <w:b/>
          <w:bCs/>
          <w:color w:val="C00000"/>
          <w:sz w:val="20"/>
          <w:szCs w:val="20"/>
        </w:rPr>
        <w:t>Советы о том, чтобы Ваши отношения не зашли в тупик!</w:t>
      </w:r>
    </w:p>
    <w:p w:rsidR="00CC6672" w:rsidRDefault="00CC6672" w:rsidP="00CC6672">
      <w:pPr>
        <w:pStyle w:val="a3"/>
        <w:spacing w:before="0" w:beforeAutospacing="0" w:after="0" w:afterAutospacing="0"/>
      </w:pPr>
      <w:r>
        <w:rPr>
          <w:sz w:val="20"/>
          <w:szCs w:val="20"/>
        </w:rPr>
        <w:t>1.Цените откровенность детей, искренне интересуйтесь их проблемами.</w:t>
      </w:r>
      <w:r>
        <w:rPr>
          <w:sz w:val="20"/>
          <w:szCs w:val="20"/>
        </w:rPr>
        <w:br/>
        <w:t>2.Общайтесь на равных, тон приказа срабатывает не в Вашу пользу.</w:t>
      </w:r>
      <w:r>
        <w:rPr>
          <w:sz w:val="20"/>
          <w:szCs w:val="20"/>
        </w:rPr>
        <w:br/>
        <w:t>3. Не подшучивайте над детьми, не высмеивайте их чувства. Постарайтесь отнестись к вашим детям с уважением, помните об их ранимости и уязвимости.</w:t>
      </w:r>
      <w:r>
        <w:rPr>
          <w:sz w:val="20"/>
          <w:szCs w:val="20"/>
        </w:rPr>
        <w:br/>
        <w:t>4.Не раздражайтесь и не проявляйте агрессивности, будьте спокойны, сдержанны. Помните, что Ваша грубость вызовет ответную реакцию!</w:t>
      </w:r>
      <w:r>
        <w:rPr>
          <w:sz w:val="20"/>
          <w:szCs w:val="20"/>
        </w:rPr>
        <w:br/>
        <w:t>6.Помните, что, с одной стороны, ребенок остро нуждается в помощи родителей, сталкиваясь с множеством проблем, а с другой - стремится оградить свой внутренний мир интимных переживаний от бесцеремонного и грубого вторжения, и он имеет на это полное право!</w:t>
      </w:r>
    </w:p>
    <w:p w:rsidR="00CC6672" w:rsidRDefault="00CC6672" w:rsidP="00CC6672">
      <w:pPr>
        <w:pStyle w:val="a3"/>
        <w:spacing w:before="0" w:beforeAutospacing="0" w:after="0" w:afterAutospacing="0" w:line="336" w:lineRule="atLeast"/>
      </w:pPr>
      <w:r>
        <w:rPr>
          <w:i/>
          <w:iCs/>
          <w:color w:val="C00000"/>
          <w:sz w:val="20"/>
          <w:szCs w:val="20"/>
          <w:shd w:val="clear" w:color="auto" w:fill="FFFFFF"/>
        </w:rPr>
        <w:t>Не думайте, что вы воспитываете ребёнка только тогда, когда с ним разговариваете, поучаете его или приказываете ему. Вы воспитываете его в каждый момент вашей жизни, даже тогда, когда вас нет дома! </w:t>
      </w:r>
      <w:r>
        <w:rPr>
          <w:rStyle w:val="a4"/>
          <w:color w:val="C00000"/>
          <w:sz w:val="20"/>
          <w:szCs w:val="20"/>
          <w:shd w:val="clear" w:color="auto" w:fill="FFFFFF"/>
        </w:rPr>
        <w:t>А.Макаренко</w:t>
      </w:r>
    </w:p>
    <w:p w:rsidR="00CC6672" w:rsidRDefault="00CC6672" w:rsidP="00CC6672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676275"/>
            <wp:effectExtent l="19050" t="0" r="0" b="0"/>
            <wp:wrapSquare wrapText="bothSides"/>
            <wp:docPr id="3" name="Рисунок 3" descr="hello_html_495c18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95c187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672" w:rsidRDefault="00CC6672" w:rsidP="00CC6672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1950" cy="504825"/>
            <wp:effectExtent l="19050" t="0" r="0" b="0"/>
            <wp:wrapSquare wrapText="bothSides"/>
            <wp:docPr id="4" name="Рисунок 4" descr="hello_html_m5b134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b13433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672" w:rsidRDefault="00CC6672" w:rsidP="00CC6672">
      <w:pPr>
        <w:pStyle w:val="a3"/>
        <w:spacing w:before="0" w:beforeAutospacing="0" w:after="0" w:afterAutospacing="0"/>
      </w:pPr>
    </w:p>
    <w:p w:rsidR="00CC6672" w:rsidRDefault="00CC6672" w:rsidP="00CC6672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i/>
          <w:iCs/>
          <w:color w:val="008000"/>
          <w:sz w:val="44"/>
          <w:szCs w:val="44"/>
        </w:rPr>
      </w:pPr>
    </w:p>
    <w:p w:rsidR="00CC6672" w:rsidRDefault="00CC6672" w:rsidP="00CC6672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i/>
          <w:iCs/>
          <w:color w:val="008000"/>
          <w:sz w:val="44"/>
          <w:szCs w:val="44"/>
        </w:rPr>
      </w:pPr>
    </w:p>
    <w:p w:rsidR="00CC6672" w:rsidRDefault="00CC6672" w:rsidP="00CC6672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i/>
          <w:iCs/>
          <w:color w:val="008000"/>
          <w:sz w:val="44"/>
          <w:szCs w:val="44"/>
        </w:rPr>
      </w:pPr>
    </w:p>
    <w:p w:rsidR="00CC6672" w:rsidRDefault="00CC6672" w:rsidP="00CC6672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i/>
          <w:iCs/>
          <w:color w:val="008000"/>
          <w:sz w:val="44"/>
          <w:szCs w:val="44"/>
        </w:rPr>
      </w:pPr>
    </w:p>
    <w:p w:rsidR="00CC6672" w:rsidRDefault="00CC6672" w:rsidP="00CC6672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i/>
          <w:iCs/>
          <w:color w:val="008000"/>
          <w:sz w:val="44"/>
          <w:szCs w:val="44"/>
        </w:rPr>
      </w:pPr>
    </w:p>
    <w:p w:rsidR="00CC6672" w:rsidRDefault="00CC6672" w:rsidP="00CC6672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i/>
          <w:iCs/>
          <w:color w:val="008000"/>
          <w:sz w:val="44"/>
          <w:szCs w:val="44"/>
        </w:rPr>
      </w:pPr>
    </w:p>
    <w:p w:rsidR="00CC6672" w:rsidRDefault="00CC6672" w:rsidP="00CC6672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i/>
          <w:iCs/>
          <w:color w:val="008000"/>
          <w:sz w:val="44"/>
          <w:szCs w:val="44"/>
        </w:rPr>
      </w:pPr>
    </w:p>
    <w:p w:rsidR="00CC6672" w:rsidRDefault="00CC6672" w:rsidP="00CC6672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i/>
          <w:iCs/>
          <w:color w:val="008000"/>
          <w:sz w:val="44"/>
          <w:szCs w:val="44"/>
        </w:rPr>
      </w:pPr>
    </w:p>
    <w:p w:rsidR="00CC6672" w:rsidRDefault="00CC6672" w:rsidP="00CC6672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i/>
          <w:iCs/>
          <w:color w:val="008000"/>
          <w:sz w:val="44"/>
          <w:szCs w:val="44"/>
        </w:rPr>
      </w:pPr>
    </w:p>
    <w:p w:rsidR="00CC6672" w:rsidRDefault="00CC6672" w:rsidP="00CC6672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i/>
          <w:iCs/>
          <w:color w:val="008000"/>
          <w:sz w:val="44"/>
          <w:szCs w:val="44"/>
        </w:rPr>
      </w:pPr>
    </w:p>
    <w:p w:rsidR="00CC6672" w:rsidRDefault="00CC6672" w:rsidP="00CC6672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i/>
          <w:iCs/>
          <w:color w:val="008000"/>
          <w:sz w:val="44"/>
          <w:szCs w:val="44"/>
        </w:rPr>
      </w:pPr>
    </w:p>
    <w:p w:rsidR="00CC6672" w:rsidRDefault="00CC6672" w:rsidP="00CC6672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i/>
          <w:iCs/>
          <w:color w:val="008000"/>
          <w:sz w:val="44"/>
          <w:szCs w:val="44"/>
        </w:rPr>
      </w:pPr>
    </w:p>
    <w:p w:rsidR="00CC6672" w:rsidRDefault="00CC6672" w:rsidP="00CC6672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i/>
          <w:iCs/>
          <w:color w:val="008000"/>
          <w:sz w:val="44"/>
          <w:szCs w:val="44"/>
        </w:rPr>
      </w:pPr>
    </w:p>
    <w:p w:rsidR="00CC6672" w:rsidRDefault="00CC6672" w:rsidP="00CC6672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i/>
          <w:iCs/>
          <w:color w:val="008000"/>
          <w:sz w:val="44"/>
          <w:szCs w:val="44"/>
        </w:rPr>
      </w:pPr>
    </w:p>
    <w:p w:rsidR="00CC6672" w:rsidRDefault="00CC6672" w:rsidP="00CC6672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i/>
          <w:iCs/>
          <w:color w:val="008000"/>
          <w:sz w:val="44"/>
          <w:szCs w:val="44"/>
        </w:rPr>
      </w:pPr>
    </w:p>
    <w:p w:rsidR="00CC6672" w:rsidRDefault="00CC6672" w:rsidP="00CC6672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i/>
          <w:iCs/>
          <w:color w:val="008000"/>
          <w:sz w:val="44"/>
          <w:szCs w:val="44"/>
        </w:rPr>
      </w:pPr>
    </w:p>
    <w:p w:rsidR="00CC6672" w:rsidRDefault="00CC6672" w:rsidP="00CC6672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i/>
          <w:iCs/>
          <w:color w:val="008000"/>
          <w:sz w:val="44"/>
          <w:szCs w:val="44"/>
        </w:rPr>
      </w:pPr>
    </w:p>
    <w:p w:rsidR="00CC6672" w:rsidRDefault="00CC6672" w:rsidP="00CC6672">
      <w:pPr>
        <w:pStyle w:val="a3"/>
        <w:shd w:val="clear" w:color="auto" w:fill="FFFFFF"/>
        <w:spacing w:before="0" w:beforeAutospacing="0" w:after="0" w:afterAutospacing="0" w:line="336" w:lineRule="atLeast"/>
      </w:pPr>
    </w:p>
    <w:p w:rsidR="00CC6672" w:rsidRDefault="00CC6672" w:rsidP="00CC6672">
      <w:pPr>
        <w:pStyle w:val="a3"/>
        <w:spacing w:before="0" w:beforeAutospacing="0" w:after="0" w:afterAutospacing="0" w:line="336" w:lineRule="atLeast"/>
        <w:jc w:val="center"/>
      </w:pPr>
      <w:r>
        <w:rPr>
          <w:b/>
          <w:bCs/>
          <w:color w:val="C00000"/>
        </w:rPr>
        <w:lastRenderedPageBreak/>
        <w:t>Тест «Искусство жить с детьми»</w:t>
      </w:r>
    </w:p>
    <w:p w:rsidR="00CC6672" w:rsidRDefault="00CC6672" w:rsidP="00CC6672">
      <w:pPr>
        <w:pStyle w:val="a3"/>
        <w:spacing w:before="0" w:beforeAutospacing="0" w:after="0" w:afterAutospacing="0" w:line="336" w:lineRule="atLeast"/>
      </w:pPr>
      <w:r>
        <w:rPr>
          <w:b/>
          <w:bCs/>
          <w:i/>
          <w:iCs/>
          <w:color w:val="7030A0"/>
        </w:rPr>
        <w:t>Ответы:</w:t>
      </w:r>
      <w:r>
        <w:rPr>
          <w:i/>
          <w:iCs/>
        </w:rPr>
        <w:t> да, нет, иногда, отчасти</w:t>
      </w:r>
      <w:r>
        <w:t>.</w:t>
      </w:r>
    </w:p>
    <w:p w:rsidR="00CC6672" w:rsidRDefault="00CC6672" w:rsidP="00CC6672">
      <w:pPr>
        <w:pStyle w:val="a3"/>
        <w:spacing w:before="0" w:beforeAutospacing="0" w:after="0" w:afterAutospacing="0" w:line="336" w:lineRule="atLeast"/>
      </w:pPr>
      <w:r>
        <w:t>1.Считаете ли вы, что в вашей семье есть взаимопонимание?</w:t>
      </w:r>
    </w:p>
    <w:p w:rsidR="00CC6672" w:rsidRDefault="00CC6672" w:rsidP="00CC6672">
      <w:pPr>
        <w:pStyle w:val="a3"/>
        <w:spacing w:before="0" w:beforeAutospacing="0" w:after="0" w:afterAutospacing="0" w:line="336" w:lineRule="atLeast"/>
      </w:pPr>
      <w:r>
        <w:t>2.Говорят ли ваши дети с вами «по душам», советуются ли с вами по «личным вопросам»?</w:t>
      </w:r>
    </w:p>
    <w:p w:rsidR="00CC6672" w:rsidRDefault="00CC6672" w:rsidP="00CC6672">
      <w:pPr>
        <w:pStyle w:val="a3"/>
        <w:spacing w:before="0" w:beforeAutospacing="0" w:after="0" w:afterAutospacing="0" w:line="336" w:lineRule="atLeast"/>
      </w:pPr>
      <w:r>
        <w:t>3.Интересуются ли они вашей работой?</w:t>
      </w:r>
    </w:p>
    <w:p w:rsidR="00CC6672" w:rsidRDefault="00CC6672" w:rsidP="00CC6672">
      <w:pPr>
        <w:pStyle w:val="a3"/>
        <w:spacing w:before="0" w:beforeAutospacing="0" w:after="0" w:afterAutospacing="0" w:line="336" w:lineRule="atLeast"/>
      </w:pPr>
      <w:r>
        <w:t>4.Знаете ли вы друзей ваших детей?</w:t>
      </w:r>
    </w:p>
    <w:p w:rsidR="00CC6672" w:rsidRDefault="00CC6672" w:rsidP="00CC6672">
      <w:pPr>
        <w:pStyle w:val="a3"/>
        <w:spacing w:before="0" w:beforeAutospacing="0" w:after="0" w:afterAutospacing="0" w:line="336" w:lineRule="atLeast"/>
      </w:pPr>
      <w:r>
        <w:t>5.Бывают ли они у вас дома?</w:t>
      </w:r>
    </w:p>
    <w:p w:rsidR="00CC6672" w:rsidRDefault="00CC6672" w:rsidP="00CC6672">
      <w:pPr>
        <w:pStyle w:val="a3"/>
        <w:spacing w:before="0" w:beforeAutospacing="0" w:after="0" w:afterAutospacing="0" w:line="336" w:lineRule="atLeast"/>
      </w:pPr>
      <w:r>
        <w:t>6.Участвуют ли дети с вами в хозяйственных заботах?</w:t>
      </w:r>
    </w:p>
    <w:p w:rsidR="00CC6672" w:rsidRDefault="00CC6672" w:rsidP="00CC6672">
      <w:pPr>
        <w:pStyle w:val="a3"/>
        <w:spacing w:before="0" w:beforeAutospacing="0" w:after="0" w:afterAutospacing="0" w:line="336" w:lineRule="atLeast"/>
      </w:pPr>
      <w:r>
        <w:t>7. Есть ли у вас с ними общее занятие, увлечение?</w:t>
      </w:r>
    </w:p>
    <w:p w:rsidR="00CC6672" w:rsidRDefault="00CC6672" w:rsidP="00CC6672">
      <w:pPr>
        <w:pStyle w:val="a3"/>
        <w:spacing w:before="0" w:beforeAutospacing="0" w:after="0" w:afterAutospacing="0" w:line="336" w:lineRule="atLeast"/>
      </w:pPr>
      <w:r>
        <w:t>8.Проверяете ли вы, как дети выполняют домашнее задание?</w:t>
      </w:r>
    </w:p>
    <w:p w:rsidR="00CC6672" w:rsidRDefault="00CC6672" w:rsidP="00CC6672">
      <w:pPr>
        <w:pStyle w:val="a3"/>
        <w:spacing w:before="0" w:beforeAutospacing="0" w:after="0" w:afterAutospacing="0" w:line="336" w:lineRule="atLeast"/>
      </w:pPr>
      <w:r>
        <w:t>9.Участвуют ли дети в подготовке к семейным праздникам?</w:t>
      </w:r>
    </w:p>
    <w:p w:rsidR="00CC6672" w:rsidRDefault="00CC6672" w:rsidP="00CC6672">
      <w:pPr>
        <w:pStyle w:val="a3"/>
        <w:spacing w:before="0" w:beforeAutospacing="0" w:after="0" w:afterAutospacing="0" w:line="336" w:lineRule="atLeast"/>
      </w:pPr>
      <w:r>
        <w:t>10.А в «детских праздниках» - предпочитают ли, чтобы вы были с ними или хотят их проводить без взрослых?</w:t>
      </w:r>
    </w:p>
    <w:p w:rsidR="00CC6672" w:rsidRDefault="00CC6672" w:rsidP="00CC6672">
      <w:pPr>
        <w:pStyle w:val="a3"/>
        <w:spacing w:before="0" w:beforeAutospacing="0" w:after="0" w:afterAutospacing="0" w:line="336" w:lineRule="atLeast"/>
      </w:pPr>
      <w:r>
        <w:t>11.Обсуждаете ли вы с детьми прочитанные книги?</w:t>
      </w:r>
    </w:p>
    <w:p w:rsidR="00CC6672" w:rsidRDefault="00CC6672" w:rsidP="00CC6672">
      <w:pPr>
        <w:pStyle w:val="a3"/>
        <w:spacing w:before="0" w:beforeAutospacing="0" w:after="0" w:afterAutospacing="0" w:line="336" w:lineRule="atLeast"/>
      </w:pPr>
      <w:r>
        <w:t>12.А телепередачи и фильмы?</w:t>
      </w:r>
    </w:p>
    <w:p w:rsidR="00CC6672" w:rsidRDefault="00CC6672" w:rsidP="00CC6672">
      <w:pPr>
        <w:pStyle w:val="a3"/>
        <w:spacing w:before="0" w:beforeAutospacing="0" w:after="0" w:afterAutospacing="0" w:line="336" w:lineRule="atLeast"/>
      </w:pPr>
      <w:r>
        <w:t>13.Бываете ли вместе в театрах, музеях на выставках и концертах?</w:t>
      </w:r>
    </w:p>
    <w:p w:rsidR="00CC6672" w:rsidRDefault="00CC6672" w:rsidP="00CC6672">
      <w:pPr>
        <w:pStyle w:val="a3"/>
        <w:spacing w:before="0" w:beforeAutospacing="0" w:after="0" w:afterAutospacing="0" w:line="336" w:lineRule="atLeast"/>
      </w:pPr>
      <w:r>
        <w:t>14.Участвуете ли с детьми в прогулках, туристических походах?</w:t>
      </w:r>
    </w:p>
    <w:p w:rsidR="00CC6672" w:rsidRDefault="00CC6672" w:rsidP="00CC6672">
      <w:pPr>
        <w:pStyle w:val="a3"/>
        <w:spacing w:before="0" w:beforeAutospacing="0" w:after="0" w:afterAutospacing="0" w:line="336" w:lineRule="atLeast"/>
      </w:pPr>
      <w:r>
        <w:t>15.Предпочитаете ли проводить отпуск вместе с ними?</w:t>
      </w:r>
    </w:p>
    <w:p w:rsidR="00CC6672" w:rsidRDefault="00CC6672" w:rsidP="00CC6672">
      <w:pPr>
        <w:pStyle w:val="a3"/>
        <w:spacing w:before="0" w:beforeAutospacing="0" w:after="0" w:afterAutospacing="0" w:line="336" w:lineRule="atLeast"/>
      </w:pPr>
      <w:proofErr w:type="gramStart"/>
      <w:r>
        <w:t>Ответы «да» - оцениваются 2 балла; «иногда» - 1 балл; «нет» - 0 баллов.</w:t>
      </w:r>
      <w:proofErr w:type="gramEnd"/>
    </w:p>
    <w:p w:rsidR="00CC6672" w:rsidRDefault="00CC6672" w:rsidP="00CC6672">
      <w:pPr>
        <w:pStyle w:val="a3"/>
        <w:spacing w:before="0" w:beforeAutospacing="0" w:after="0" w:afterAutospacing="0" w:line="336" w:lineRule="atLeast"/>
      </w:pPr>
      <w:r>
        <w:rPr>
          <w:b/>
          <w:bCs/>
          <w:i/>
          <w:iCs/>
          <w:color w:val="7030A0"/>
        </w:rPr>
        <w:t>Результаты: </w:t>
      </w:r>
      <w:r>
        <w:rPr>
          <w:b/>
          <w:bCs/>
          <w:i/>
          <w:iCs/>
          <w:color w:val="C00000"/>
        </w:rPr>
        <w:t>более 20 баллов</w:t>
      </w:r>
      <w:r>
        <w:rPr>
          <w:b/>
          <w:bCs/>
          <w:i/>
          <w:iCs/>
        </w:rPr>
        <w:t> - </w:t>
      </w:r>
      <w:r>
        <w:rPr>
          <w:i/>
          <w:iCs/>
        </w:rPr>
        <w:t>отношения с детьми можно считать благополучными; </w:t>
      </w:r>
      <w:r>
        <w:rPr>
          <w:b/>
          <w:bCs/>
          <w:i/>
          <w:iCs/>
          <w:color w:val="C00000"/>
        </w:rPr>
        <w:t>от 10 до 20 баллов</w:t>
      </w:r>
      <w:r>
        <w:rPr>
          <w:i/>
          <w:iCs/>
        </w:rPr>
        <w:t> – удовлетворительные, но недостаточно многосторонние, нужно дополнить, улучшить; </w:t>
      </w:r>
      <w:r>
        <w:rPr>
          <w:b/>
          <w:bCs/>
          <w:i/>
          <w:iCs/>
          <w:color w:val="C00000"/>
        </w:rPr>
        <w:t>менее 10 баллов </w:t>
      </w:r>
      <w:r>
        <w:rPr>
          <w:i/>
          <w:iCs/>
        </w:rPr>
        <w:t>– контакт явно недостаточен, видимо, нужно принимать срочные меры к улучшению.</w:t>
      </w:r>
    </w:p>
    <w:p w:rsidR="00EA48EE" w:rsidRPr="00CC6672" w:rsidRDefault="00EA48EE">
      <w:pPr>
        <w:rPr>
          <w:rFonts w:ascii="Times New Roman" w:hAnsi="Times New Roman" w:cs="Times New Roman"/>
          <w:sz w:val="20"/>
          <w:szCs w:val="20"/>
        </w:rPr>
      </w:pPr>
    </w:p>
    <w:sectPr w:rsidR="00EA48EE" w:rsidRPr="00CC6672" w:rsidSect="00CC6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522E"/>
    <w:multiLevelType w:val="multilevel"/>
    <w:tmpl w:val="9EFA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F1640"/>
    <w:multiLevelType w:val="multilevel"/>
    <w:tmpl w:val="9B58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672"/>
    <w:rsid w:val="00757FC0"/>
    <w:rsid w:val="008A143F"/>
    <w:rsid w:val="00A414E7"/>
    <w:rsid w:val="00A86445"/>
    <w:rsid w:val="00BB311D"/>
    <w:rsid w:val="00BB4F81"/>
    <w:rsid w:val="00CC6672"/>
    <w:rsid w:val="00EA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66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2019-12-17T07:57:00Z</cp:lastPrinted>
  <dcterms:created xsi:type="dcterms:W3CDTF">2019-12-17T07:50:00Z</dcterms:created>
  <dcterms:modified xsi:type="dcterms:W3CDTF">2019-12-17T08:00:00Z</dcterms:modified>
</cp:coreProperties>
</file>