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A1" w:rsidRPr="00692BA1" w:rsidRDefault="00692BA1" w:rsidP="00692BA1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92BA1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Памятка для родителей "Аптечная наркомани</w:t>
      </w: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я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2B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   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2BA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Уважаемые родители!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2B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России все громче заявляет о себе угроза распространения аптечной наркомании.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86100" cy="2047875"/>
            <wp:effectExtent l="19050" t="0" r="0" b="0"/>
            <wp:wrapSquare wrapText="bothSides"/>
            <wp:docPr id="7" name="Рисунок 2" descr="https://documents.infourok.ru/af18eaff-9a1b-47a7-9cb8-d2117d07ef8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af18eaff-9a1b-47a7-9cb8-d2117d07ef86/0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0" t="0" r="0" b="0"/>
            <wp:docPr id="1" name="Рисунок 1" descr="https://us.123rf.com/450wm/arinagladyisheva/arinagladyisheva1909/arinagladyisheva190900007/133753466-medication-pharmaceutics-concept-set-with-pills-capsules-blisters-glass-bottles-plastic-tubes-isomet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123rf.com/450wm/arinagladyisheva/arinagladyisheva1909/arinagladyisheva190900007/133753466-medication-pharmaceutics-concept-set-with-pills-capsules-blisters-glass-bottles-plastic-tubes-isomet.jpg?ver=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A1" w:rsidRPr="00692BA1" w:rsidRDefault="00692BA1" w:rsidP="006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0" t="0" r="0" b="0"/>
            <wp:docPr id="2" name="Рисунок 2" descr="https://us.123rf.com/450wm/arinagladyisheva/arinagladyisheva1909/arinagladyisheva190900007/133753466-medication-pharmaceutics-concept-set-with-pills-capsules-blisters-glass-bottles-plastic-tubes-isomet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.123rf.com/450wm/arinagladyisheva/arinagladyisheva1909/arinagladyisheva190900007/133753466-medication-pharmaceutics-concept-set-with-pills-capsules-blisters-glass-bottles-plastic-tubes-isomet.jpg?ver=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0" t="0" r="0" b="0"/>
            <wp:docPr id="3" name="Рисунок 3" descr="https://us.123rf.com/450wm/arinagladyisheva/arinagladyisheva1909/arinagladyisheva190900007/133753466-medication-pharmaceutics-concept-set-with-pills-capsules-blisters-glass-bottles-plastic-tubes-isomet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.123rf.com/450wm/arinagladyisheva/arinagladyisheva1909/arinagladyisheva190900007/133753466-medication-pharmaceutics-concept-set-with-pills-capsules-blisters-glass-bottles-plastic-tubes-isomet.jpg?ver=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«Аптечные наркотики» - это неофициальное название медикаментов, которые можно свободно приобрести в аптеке без рецепта врача. Многие из них представляют уже готовые психоактивные вещества, а другие – используют в качестве сырья для изготовления одурманивающих продуктов. </w:t>
      </w:r>
      <w:r w:rsidRPr="00692B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 уязвим для разрушающего воздействия аптечных наркотиков детский организм. У несовершеннолетних и привыкание быстрее (обычно уже с первого раза), и последствия более тяжелые. Кроме того, чтобы усилить ощущения в опьянении, подростки постепенно увеличивают количество принимаемого препарата. Нередко это приводит к передозировке. Если в этот момент рядом не окажется взрослых, трагедии не избежать. 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2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Почему аптечная наркомания распространена среди подростков:</w:t>
      </w:r>
    </w:p>
    <w:p w:rsidR="00692BA1" w:rsidRPr="00692BA1" w:rsidRDefault="00692BA1" w:rsidP="00692B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92B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9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быть как все</w:t>
      </w:r>
    </w:p>
    <w:p w:rsidR="00692BA1" w:rsidRPr="00692BA1" w:rsidRDefault="00692BA1" w:rsidP="00692B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92B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9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заблуждение, что лекарство не может быть вредным</w:t>
      </w:r>
    </w:p>
    <w:p w:rsidR="00692BA1" w:rsidRPr="00692BA1" w:rsidRDefault="00692BA1" w:rsidP="00692B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92B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9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как пирожок</w:t>
      </w:r>
    </w:p>
    <w:p w:rsidR="00692BA1" w:rsidRPr="00692BA1" w:rsidRDefault="00692BA1" w:rsidP="00692B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92B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9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купить в аптеке без рецепта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92BA1" w:rsidRPr="00692BA1" w:rsidRDefault="00692BA1" w:rsidP="00692B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2000250"/>
            <wp:effectExtent l="19050" t="0" r="0" b="0"/>
            <wp:docPr id="4" name="Рисунок 4" descr="https://cks-berezovka.ru/wp-content/uploads/2022/07/reptaf3xaa5AlUgkKuHnxR24Cn9XUELnUIc8jI9mCFwhRpxPU5CjEzCaScyzClAiQTWyVKxlLr3jNWizoDn5p_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ks-berezovka.ru/wp-content/uploads/2022/07/reptaf3xaa5AlUgkKuHnxR24Cn9XUELnUIc8jI9mCFwhRpxPU5CjEzCaScyzClAiQTWyVKxlLr3jNWizoDn5p_8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A1" w:rsidRPr="00692BA1" w:rsidRDefault="00692BA1" w:rsidP="00692BA1">
      <w:pPr>
        <w:shd w:val="clear" w:color="auto" w:fill="FFFFFF"/>
        <w:spacing w:before="161" w:after="161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692BA1">
        <w:rPr>
          <w:rFonts w:ascii="Times New Roman" w:eastAsia="Times New Roman" w:hAnsi="Times New Roman" w:cs="Times New Roman"/>
          <w:b/>
          <w:bCs/>
          <w:color w:val="363636"/>
          <w:sz w:val="30"/>
          <w:szCs w:val="30"/>
          <w:lang w:eastAsia="ru-RU"/>
        </w:rPr>
        <w:t>Что нужно помнить родителям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lastRenderedPageBreak/>
        <w:t>Любые лекарственные препараты не должны быть доступными для детей, независимо от возраста ребенка!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Важно показывать собственный родительский пример ответственного отношения к своему здоровью: недопущение бесконтрольного употребления лекарств и самолечения, обращение к врачу в случае заболевания.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Одной из проблем является распространение сведений об аптечных наркотиках в интернете и свободный доступ к этой информации. Решить эту задачу может наличие родительского контроля в виде сетевых фильтров, родительских программ слежения и т.д. при использовании ребенком компьютера, посещении социальных сетей, мессенджеров и приложений.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Необходимо быть бдительным и реагировать на любые изменения в поведении и эмоциональном состоянии подростка: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изменения в привычном поведении подростка в школе: беспричинные пропуски занятий, снижение успеваемости или работоспособности,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снижение социальной активности, утрата чувства ответственности, потеря интереса к прежним увлечениям;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снижение или отсутствие интереса к семейным проблемам: ребенок не хочет участвовать в семейных делах, обсуждениях, кроме того, равнодушен и к семейным неприятностям;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смена круга друзей или появление новых подозрительных знакомых, замаскированные разговоры по телефону, приглушенным голосом, суть которых вам непонятна или настораживает, использование в речи определенного сленга;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ничем не объяснимые поздние возвращения домой, особенно в необычном состоянии, напоминающем алкогольное опьянение, при этом запах алкоголя может отсутствовать;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резкие перепады настроения, появление раздражительности по мелочам, вспышек агрессии, немотивированная грубость;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появление лживости, изворотливости;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нарушение режима дня: сонливость днем и ночная бессонница.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активное стремление к контактам с лицами, имеющими отрицательную репутацию.</w:t>
      </w:r>
    </w:p>
    <w:p w:rsidR="00692BA1" w:rsidRPr="00692BA1" w:rsidRDefault="00692BA1" w:rsidP="00692BA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2BA1">
        <w:rPr>
          <w:rFonts w:ascii="Symbol" w:eastAsia="Times New Roman" w:hAnsi="Symbol" w:cs="Arial"/>
          <w:color w:val="363636"/>
          <w:sz w:val="28"/>
          <w:szCs w:val="28"/>
          <w:lang w:eastAsia="ru-RU"/>
        </w:rPr>
        <w:t></w:t>
      </w:r>
      <w:r w:rsidRPr="00692BA1">
        <w:rPr>
          <w:rFonts w:ascii="Times New Roman" w:eastAsia="Times New Roman" w:hAnsi="Times New Roman" w:cs="Times New Roman"/>
          <w:color w:val="363636"/>
          <w:sz w:val="14"/>
          <w:szCs w:val="14"/>
          <w:lang w:eastAsia="ru-RU"/>
        </w:rPr>
        <w:t>        </w:t>
      </w:r>
      <w:r w:rsidRPr="00692BA1">
        <w:rPr>
          <w:rFonts w:ascii="Arial" w:eastAsia="Times New Roman" w:hAnsi="Arial" w:cs="Arial"/>
          <w:color w:val="363636"/>
          <w:sz w:val="28"/>
          <w:szCs w:val="28"/>
          <w:lang w:eastAsia="ru-RU"/>
        </w:rPr>
        <w:t>крайне тревожный признак – когда в доме начинают пропадать деньги или вещи.</w:t>
      </w:r>
    </w:p>
    <w:p w:rsidR="00692BA1" w:rsidRPr="00692BA1" w:rsidRDefault="00692BA1" w:rsidP="00692BA1">
      <w:pPr>
        <w:shd w:val="clear" w:color="auto" w:fill="FFFFFF"/>
        <w:spacing w:after="0" w:line="350" w:lineRule="atLeast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692BA1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</w:t>
      </w:r>
    </w:p>
    <w:p w:rsidR="00692BA1" w:rsidRPr="00692BA1" w:rsidRDefault="00692BA1" w:rsidP="00692BA1">
      <w:pPr>
        <w:shd w:val="clear" w:color="auto" w:fill="FFFFFF"/>
        <w:spacing w:after="0" w:line="350" w:lineRule="atLeast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81818"/>
          <w:sz w:val="36"/>
          <w:szCs w:val="36"/>
          <w:lang w:eastAsia="ru-RU"/>
        </w:rPr>
        <w:lastRenderedPageBreak/>
        <w:drawing>
          <wp:inline distT="0" distB="0" distL="0" distR="0">
            <wp:extent cx="2771775" cy="2085975"/>
            <wp:effectExtent l="19050" t="0" r="9525" b="0"/>
            <wp:docPr id="5" name="Рисунок 5" descr="https://static.tildacdn.com/tild3732-6131-4033-a532-30373339306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tildacdn.com/tild3732-6131-4033-a532-303733393063/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A1" w:rsidRPr="00692BA1" w:rsidRDefault="00692BA1" w:rsidP="00692BA1">
      <w:pPr>
        <w:shd w:val="clear" w:color="auto" w:fill="FFFFFF"/>
        <w:spacing w:after="0" w:line="350" w:lineRule="atLeast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692BA1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</w:t>
      </w:r>
    </w:p>
    <w:sectPr w:rsidR="00692BA1" w:rsidRPr="00692BA1" w:rsidSect="00F9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D1D53"/>
    <w:multiLevelType w:val="multilevel"/>
    <w:tmpl w:val="8EF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BA1"/>
    <w:rsid w:val="00692BA1"/>
    <w:rsid w:val="00F9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86"/>
  </w:style>
  <w:style w:type="paragraph" w:styleId="1">
    <w:name w:val="heading 1"/>
    <w:basedOn w:val="a"/>
    <w:link w:val="10"/>
    <w:uiPriority w:val="9"/>
    <w:qFormat/>
    <w:rsid w:val="0069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2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2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2B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92B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92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11"/>
    <w:qFormat/>
    <w:rsid w:val="006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692B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92BA1"/>
  </w:style>
  <w:style w:type="paragraph" w:styleId="aa">
    <w:name w:val="Balloon Text"/>
    <w:basedOn w:val="a"/>
    <w:link w:val="ab"/>
    <w:uiPriority w:val="99"/>
    <w:semiHidden/>
    <w:unhideWhenUsed/>
    <w:rsid w:val="0069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6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29378">
                                          <w:marLeft w:val="141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1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2572</Characters>
  <Application>Microsoft Office Word</Application>
  <DocSecurity>0</DocSecurity>
  <Lines>21</Lines>
  <Paragraphs>6</Paragraphs>
  <ScaleCrop>false</ScaleCrop>
  <Company>Grizli777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2024-02-16T04:15:00Z</dcterms:created>
  <dcterms:modified xsi:type="dcterms:W3CDTF">2024-02-16T04:19:00Z</dcterms:modified>
</cp:coreProperties>
</file>