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32"/>
          <w:szCs w:val="32"/>
          <w:lang w:eastAsia="ru-RU"/>
        </w:rPr>
        <w:t>Получил предложение высокооплачиваемой работы в качестве </w:t>
      </w:r>
      <w:r w:rsidRPr="00D77BE8">
        <w:rPr>
          <w:rFonts w:ascii="Tahoma" w:eastAsia="Times New Roman" w:hAnsi="Tahoma" w:cs="Tahoma"/>
          <w:b/>
          <w:bCs/>
          <w:color w:val="111111"/>
          <w:sz w:val="32"/>
          <w:lang w:eastAsia="ru-RU"/>
        </w:rPr>
        <w:t xml:space="preserve">курьера (минера, закладчика, </w:t>
      </w:r>
      <w:proofErr w:type="spellStart"/>
      <w:r w:rsidRPr="00D77BE8">
        <w:rPr>
          <w:rFonts w:ascii="Tahoma" w:eastAsia="Times New Roman" w:hAnsi="Tahoma" w:cs="Tahoma"/>
          <w:b/>
          <w:bCs/>
          <w:color w:val="111111"/>
          <w:sz w:val="32"/>
          <w:lang w:eastAsia="ru-RU"/>
        </w:rPr>
        <w:t>кладмена</w:t>
      </w:r>
      <w:proofErr w:type="spellEnd"/>
      <w:r w:rsidRPr="00D77BE8">
        <w:rPr>
          <w:rFonts w:ascii="Tahoma" w:eastAsia="Times New Roman" w:hAnsi="Tahoma" w:cs="Tahoma"/>
          <w:b/>
          <w:bCs/>
          <w:color w:val="111111"/>
          <w:sz w:val="32"/>
          <w:lang w:eastAsia="ru-RU"/>
        </w:rPr>
        <w:t>, трафаретчика)</w:t>
      </w:r>
      <w:r w:rsidRPr="00D77BE8">
        <w:rPr>
          <w:rFonts w:ascii="Tahoma" w:eastAsia="Times New Roman" w:hAnsi="Tahoma" w:cs="Tahoma"/>
          <w:color w:val="111111"/>
          <w:sz w:val="32"/>
          <w:szCs w:val="32"/>
          <w:lang w:eastAsia="ru-RU"/>
        </w:rPr>
        <w:t>?</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32"/>
          <w:lang w:eastAsia="ru-RU"/>
        </w:rPr>
        <w:t>ЗАДУМАЙСЯ!</w:t>
      </w:r>
      <w:r w:rsidRPr="00D77BE8">
        <w:rPr>
          <w:rFonts w:ascii="Tahoma" w:eastAsia="Times New Roman" w:hAnsi="Tahoma" w:cs="Tahoma"/>
          <w:color w:val="111111"/>
          <w:sz w:val="32"/>
          <w:szCs w:val="32"/>
          <w:lang w:eastAsia="ru-RU"/>
        </w:rPr>
        <w:t xml:space="preserve"> В данной рекламе может скрываться вовлечение в наркобизнес. </w:t>
      </w:r>
      <w:proofErr w:type="gramStart"/>
      <w:r w:rsidRPr="00D77BE8">
        <w:rPr>
          <w:rFonts w:ascii="Tahoma" w:eastAsia="Times New Roman" w:hAnsi="Tahoma" w:cs="Tahoma"/>
          <w:color w:val="111111"/>
          <w:sz w:val="32"/>
          <w:szCs w:val="32"/>
          <w:lang w:eastAsia="ru-RU"/>
        </w:rPr>
        <w:t xml:space="preserve">Слова: легально, творческая работа, клады, </w:t>
      </w:r>
      <w:proofErr w:type="spellStart"/>
      <w:r w:rsidRPr="00D77BE8">
        <w:rPr>
          <w:rFonts w:ascii="Tahoma" w:eastAsia="Times New Roman" w:hAnsi="Tahoma" w:cs="Tahoma"/>
          <w:color w:val="111111"/>
          <w:sz w:val="32"/>
          <w:szCs w:val="32"/>
          <w:lang w:eastAsia="ru-RU"/>
        </w:rPr>
        <w:t>фотоотчеты</w:t>
      </w:r>
      <w:proofErr w:type="spellEnd"/>
      <w:r w:rsidRPr="00D77BE8">
        <w:rPr>
          <w:rFonts w:ascii="Tahoma" w:eastAsia="Times New Roman" w:hAnsi="Tahoma" w:cs="Tahoma"/>
          <w:color w:val="111111"/>
          <w:sz w:val="32"/>
          <w:szCs w:val="32"/>
          <w:lang w:eastAsia="ru-RU"/>
        </w:rPr>
        <w:t>, безличные продажи, конфиденциальность – должны насторожить.</w:t>
      </w:r>
      <w:proofErr w:type="gramEnd"/>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Tahoma" w:eastAsia="Times New Roman" w:hAnsi="Tahoma" w:cs="Tahoma"/>
          <w:b/>
          <w:bCs/>
          <w:color w:val="111111"/>
          <w:sz w:val="32"/>
          <w:lang w:eastAsia="ru-RU"/>
        </w:rPr>
        <w:t>ЭТО УЛОВКИ НАРКОДИЛЕРОВ!</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Tahoma" w:eastAsia="Times New Roman" w:hAnsi="Tahoma" w:cs="Tahoma"/>
          <w:b/>
          <w:bCs/>
          <w:color w:val="111111"/>
          <w:sz w:val="32"/>
          <w:lang w:eastAsia="ru-RU"/>
        </w:rPr>
        <w:t>ДЛЯ НИХ ТЫ – РАСХОДНЫЙ МАТЕРИАЛ!</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Tahoma" w:eastAsia="Times New Roman" w:hAnsi="Tahoma" w:cs="Tahoma"/>
          <w:b/>
          <w:bCs/>
          <w:color w:val="111111"/>
          <w:sz w:val="32"/>
          <w:lang w:eastAsia="ru-RU"/>
        </w:rPr>
        <w:t>ОТВЕРГАЙ ПРЕДЛОЖЕНИЯ СОМНИТЕЛЬНОГО ЗАРАБОТКА! ВСЕ ОБЕЩАНИЯ – ЛОЖЬ!</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u w:val="single"/>
          <w:lang w:eastAsia="ru-RU"/>
        </w:rPr>
        <w:t>ТАКАЯ РАБОТА – ЭТО ЛОВУШКА!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Связываясь с наркотиками, ты лишаешь себя будущего</w:t>
      </w:r>
      <w:r w:rsidRPr="00D77BE8">
        <w:rPr>
          <w:rFonts w:ascii="Tahoma" w:eastAsia="Times New Roman" w:hAnsi="Tahoma" w:cs="Tahoma"/>
          <w:color w:val="111111"/>
          <w:sz w:val="24"/>
          <w:szCs w:val="24"/>
          <w:lang w:eastAsia="ru-RU"/>
        </w:rPr>
        <w:br/>
        <w:t>и обрекаешь на страдания своих близких.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ЗАПОМНИ!</w:t>
      </w:r>
      <w:r w:rsidRPr="00D77BE8">
        <w:rPr>
          <w:rFonts w:ascii="Tahoma" w:eastAsia="Times New Roman" w:hAnsi="Tahoma" w:cs="Tahoma"/>
          <w:color w:val="111111"/>
          <w:sz w:val="24"/>
          <w:szCs w:val="24"/>
          <w:lang w:eastAsia="ru-RU"/>
        </w:rPr>
        <w:t> Распространяешь наркотики – </w:t>
      </w:r>
      <w:r w:rsidRPr="00D77BE8">
        <w:rPr>
          <w:rFonts w:ascii="Tahoma" w:eastAsia="Times New Roman" w:hAnsi="Tahoma" w:cs="Tahoma"/>
          <w:b/>
          <w:bCs/>
          <w:color w:val="111111"/>
          <w:sz w:val="24"/>
          <w:szCs w:val="24"/>
          <w:lang w:eastAsia="ru-RU"/>
        </w:rPr>
        <w:t>наказание неизбежно. </w:t>
      </w:r>
      <w:r w:rsidR="001766F8">
        <w:rPr>
          <w:rFonts w:ascii="Tahoma" w:eastAsia="Times New Roman" w:hAnsi="Tahoma" w:cs="Tahoma"/>
          <w:color w:val="111111"/>
          <w:sz w:val="24"/>
          <w:szCs w:val="24"/>
          <w:lang w:eastAsia="ru-RU"/>
        </w:rPr>
        <w:t>Рано или поздно по</w:t>
      </w:r>
      <w:r w:rsidRPr="00D77BE8">
        <w:rPr>
          <w:rFonts w:ascii="Tahoma" w:eastAsia="Times New Roman" w:hAnsi="Tahoma" w:cs="Tahoma"/>
          <w:color w:val="111111"/>
          <w:sz w:val="24"/>
          <w:szCs w:val="24"/>
          <w:lang w:eastAsia="ru-RU"/>
        </w:rPr>
        <w:t xml:space="preserve">лиция найдет каждого </w:t>
      </w:r>
      <w:proofErr w:type="spellStart"/>
      <w:r w:rsidRPr="00D77BE8">
        <w:rPr>
          <w:rFonts w:ascii="Tahoma" w:eastAsia="Times New Roman" w:hAnsi="Tahoma" w:cs="Tahoma"/>
          <w:color w:val="111111"/>
          <w:sz w:val="24"/>
          <w:szCs w:val="24"/>
          <w:lang w:eastAsia="ru-RU"/>
        </w:rPr>
        <w:t>наркодилера</w:t>
      </w:r>
      <w:proofErr w:type="spellEnd"/>
      <w:r w:rsidRPr="00D77BE8">
        <w:rPr>
          <w:rFonts w:ascii="Tahoma" w:eastAsia="Times New Roman" w:hAnsi="Tahoma" w:cs="Tahoma"/>
          <w:color w:val="111111"/>
          <w:sz w:val="24"/>
          <w:szCs w:val="24"/>
          <w:lang w:eastAsia="ru-RU"/>
        </w:rPr>
        <w:t>.</w:t>
      </w:r>
    </w:p>
    <w:p w:rsidR="00D77BE8" w:rsidRPr="00D77BE8" w:rsidRDefault="00D77BE8" w:rsidP="00D77BE8">
      <w:pPr>
        <w:spacing w:before="200" w:after="240" w:line="240" w:lineRule="auto"/>
        <w:ind w:left="5708"/>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 Вопрос: Как развивается пристрастие к наркотикам?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Пристрастие к наркотикам развивается двумя путями.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Первый путь - по неведению, в результате неправильного приема назначенного врачом наркотического вещества или самолечения по совету некомпетентных лиц.</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Второй путь – сознательное употребление наркотиков, т.е. появляется желание испытать еще незнакомое острое ощущение, подражать тем, кто уже употребляет эти вещества, желание на время уйти от каких-либо тяжелых жизненных ситуаций; почувствовать состояние невесомости, блаженства.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2. Вопрос: Может ли возникнуть зависимость от наркотиков с первого раза?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w:t>
      </w:r>
      <w:r w:rsidRPr="00D77BE8">
        <w:rPr>
          <w:rFonts w:ascii="Arial" w:eastAsia="Times New Roman" w:hAnsi="Arial" w:cs="Arial"/>
          <w:b/>
          <w:bCs/>
          <w:i/>
          <w:iCs/>
          <w:color w:val="111111"/>
          <w:sz w:val="24"/>
          <w:szCs w:val="24"/>
          <w:lang w:eastAsia="ru-RU"/>
        </w:rPr>
        <w:t>Да, может.</w:t>
      </w:r>
      <w:r w:rsidRPr="00D77BE8">
        <w:rPr>
          <w:rFonts w:ascii="Tahoma" w:eastAsia="Times New Roman" w:hAnsi="Tahoma" w:cs="Tahoma"/>
          <w:color w:val="111111"/>
          <w:sz w:val="24"/>
          <w:szCs w:val="24"/>
          <w:lang w:eastAsia="ru-RU"/>
        </w:rPr>
        <w:t xml:space="preserve"> Вы должны понимать, что недопустима даже однократная проба наркотика! Наркотики очень коварны. Иногда желание принять наркотик проявляется в сознании в замаскированном виде, как мысль: «А что, может быть, мне проверить себя, испытать силу воли?» Или мысль: «Только один раз - ведь я </w:t>
      </w:r>
      <w:r w:rsidRPr="00D77BE8">
        <w:rPr>
          <w:rFonts w:ascii="Tahoma" w:eastAsia="Times New Roman" w:hAnsi="Tahoma" w:cs="Tahoma"/>
          <w:color w:val="111111"/>
          <w:sz w:val="24"/>
          <w:szCs w:val="24"/>
          <w:lang w:eastAsia="ru-RU"/>
        </w:rPr>
        <w:lastRenderedPageBreak/>
        <w:t>же перестал его принимать, не буду и теперь, то</w:t>
      </w:r>
      <w:r w:rsidRPr="00D77BE8">
        <w:rPr>
          <w:rFonts w:ascii="Tahoma" w:eastAsia="Times New Roman" w:hAnsi="Tahoma" w:cs="Tahoma"/>
          <w:color w:val="111111"/>
          <w:sz w:val="24"/>
          <w:szCs w:val="24"/>
          <w:lang w:eastAsia="ru-RU"/>
        </w:rPr>
        <w:softHyphen/>
        <w:t xml:space="preserve">лько один раз попробую...». И болезнь из скрытой формы переходит </w:t>
      </w:r>
      <w:proofErr w:type="gramStart"/>
      <w:r w:rsidRPr="00D77BE8">
        <w:rPr>
          <w:rFonts w:ascii="Tahoma" w:eastAsia="Times New Roman" w:hAnsi="Tahoma" w:cs="Tahoma"/>
          <w:color w:val="111111"/>
          <w:sz w:val="24"/>
          <w:szCs w:val="24"/>
          <w:lang w:eastAsia="ru-RU"/>
        </w:rPr>
        <w:t>в</w:t>
      </w:r>
      <w:proofErr w:type="gramEnd"/>
      <w:r w:rsidRPr="00D77BE8">
        <w:rPr>
          <w:rFonts w:ascii="Tahoma" w:eastAsia="Times New Roman" w:hAnsi="Tahoma" w:cs="Tahoma"/>
          <w:color w:val="111111"/>
          <w:sz w:val="24"/>
          <w:szCs w:val="24"/>
          <w:lang w:eastAsia="ru-RU"/>
        </w:rPr>
        <w:t xml:space="preserve"> явную. Человек возобновляет прием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3. Вопрос: Какие наркотики существуют?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Существует несколько классов наркотических веществ, различающихся по характеру и степени своего воздействия на организм человека. Наркотики – препараты растительного или искусственного происхождения. К ним относятся опий, морфий, героин, кокаин, гашиш, некоторые снотворные средства и др.</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Некоторые наркоманы употребляют дозы наркотиков, в 10 раз превышающие допустимые для использования с лечебной целью. Со временем формируется психическая, а затем и физическая зависимость от наркотических веществ с неодолимым влечением к ним.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4. Вопрос. Как проявляется зависимость от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в ходе потребления наркотиков у человека появляется зависимость, т.е. желание и необходимость их регулярного приема. Различают 2 вида зависимости: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психическая зависимость</w:t>
      </w:r>
      <w:r w:rsidRPr="00D77BE8">
        <w:rPr>
          <w:rFonts w:ascii="Tahoma" w:eastAsia="Times New Roman" w:hAnsi="Tahoma" w:cs="Tahoma"/>
          <w:color w:val="111111"/>
          <w:sz w:val="24"/>
          <w:szCs w:val="24"/>
          <w:lang w:eastAsia="ru-RU"/>
        </w:rPr>
        <w:t> - это состояние, при котором чувство удовлетворения, вызываемое потреблением наркотиков, требует периодического повторения, чтобы испытать удовольствие или избежать дискомфорта. Проще говоря, в ходе осознанного потребления наркотиков человек привыкает получать удовольствие, либо «отключаться» от проблем, снимать напряжение, стресс и т.д.;</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физическая зависимость</w:t>
      </w:r>
      <w:r w:rsidRPr="00D77BE8">
        <w:rPr>
          <w:rFonts w:ascii="Tahoma" w:eastAsia="Times New Roman" w:hAnsi="Tahoma" w:cs="Tahoma"/>
          <w:color w:val="111111"/>
          <w:sz w:val="24"/>
          <w:szCs w:val="24"/>
          <w:lang w:eastAsia="ru-RU"/>
        </w:rPr>
        <w:t> - это состояние, когда прекращение приема какого-либо средства вызывает интенсивное физическое расстройство организма (абстинентный синдром). Иначе говоря, наступает момент, когда употребление наркотиков становится необходимым для деятельности центральной нервной системы и ряда внутренних органов, несмотря на нежелание их приема.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5. Вопрос: Как влияет на организм систематическое употребление наркотиков?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систематическое употребление наркотиков приводит к резкому истощению организма, изменению обмена веществ, пси</w:t>
      </w:r>
      <w:r w:rsidRPr="00D77BE8">
        <w:rPr>
          <w:rFonts w:ascii="Tahoma" w:eastAsia="Times New Roman" w:hAnsi="Tahoma" w:cs="Tahoma"/>
          <w:color w:val="111111"/>
          <w:sz w:val="24"/>
          <w:szCs w:val="24"/>
          <w:lang w:eastAsia="ru-RU"/>
        </w:rPr>
        <w:softHyphen/>
        <w:t>хологическим расстройствам, ухудшению памяти, появлению стойких бредовых идей, к проявлениям, подобным шизофрении, деградации личности, бесплодию. Общая деградация личности наступает в 15—20 раз быстрее, чем при злоупотреблении алкоголем. Лечить от наркомании очень сложно, лучший вариант – даже не пробовать наркотики.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6. Вопрос: Как проявляется физическая зависимость к наркотикам?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 </w:t>
      </w:r>
      <w:r w:rsidRPr="00D77BE8">
        <w:rPr>
          <w:rFonts w:ascii="Tahoma" w:eastAsia="Times New Roman" w:hAnsi="Tahoma" w:cs="Tahoma"/>
          <w:color w:val="111111"/>
          <w:sz w:val="24"/>
          <w:szCs w:val="24"/>
          <w:lang w:eastAsia="ru-RU"/>
        </w:rPr>
        <w:t>Включение принимаемых наркотических препаратов в обмен веществ организма заставляет индивида физически невыносимо страдать в случае отсутствия очередной дозы наркотического средства, психотропного, сильнодействующего, одурманивающего или токсического вещества.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7. Вопрос. В каком возрасте чаще всего начинают употреблять наркотики?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lastRenderedPageBreak/>
        <w:t>Ответ:</w:t>
      </w:r>
      <w:r w:rsidRPr="00D77BE8">
        <w:rPr>
          <w:rFonts w:ascii="Tahoma" w:eastAsia="Times New Roman" w:hAnsi="Tahoma" w:cs="Tahoma"/>
          <w:color w:val="111111"/>
          <w:sz w:val="24"/>
          <w:szCs w:val="24"/>
          <w:lang w:eastAsia="ru-RU"/>
        </w:rPr>
        <w:t> Наиболее критичный возраст, когда чаще всего употребляют или экспериментируют - 14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8. Вопрос: Что делать если педагог обнаружил наркотики в учреждении образования?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w:t>
      </w:r>
      <w:r w:rsidRPr="00D77BE8">
        <w:rPr>
          <w:rFonts w:ascii="Arial" w:eastAsia="Times New Roman" w:hAnsi="Arial" w:cs="Arial"/>
          <w:b/>
          <w:bCs/>
          <w:i/>
          <w:iCs/>
          <w:color w:val="111111"/>
          <w:sz w:val="24"/>
          <w:szCs w:val="24"/>
          <w:u w:val="single"/>
          <w:lang w:eastAsia="ru-RU"/>
        </w:rPr>
        <w:t>Действия при обнаружении наркотиков:</w:t>
      </w:r>
    </w:p>
    <w:p w:rsidR="00D77BE8" w:rsidRPr="00D77BE8" w:rsidRDefault="001766F8" w:rsidP="00D77BE8">
      <w:pPr>
        <w:spacing w:before="200" w:after="240" w:line="240" w:lineRule="auto"/>
        <w:rPr>
          <w:rFonts w:ascii="Tahoma" w:eastAsia="Times New Roman" w:hAnsi="Tahoma" w:cs="Tahoma"/>
          <w:color w:val="111111"/>
          <w:sz w:val="24"/>
          <w:szCs w:val="24"/>
          <w:lang w:eastAsia="ru-RU"/>
        </w:rPr>
      </w:pPr>
      <w:r>
        <w:rPr>
          <w:rFonts w:ascii="Arial" w:eastAsia="Times New Roman" w:hAnsi="Arial" w:cs="Arial"/>
          <w:b/>
          <w:bCs/>
          <w:i/>
          <w:iCs/>
          <w:color w:val="111111"/>
          <w:sz w:val="24"/>
          <w:szCs w:val="24"/>
          <w:lang w:eastAsia="ru-RU"/>
        </w:rPr>
        <w:t>-Вызвать по</w:t>
      </w:r>
      <w:r w:rsidR="00D77BE8" w:rsidRPr="00D77BE8">
        <w:rPr>
          <w:rFonts w:ascii="Arial" w:eastAsia="Times New Roman" w:hAnsi="Arial" w:cs="Arial"/>
          <w:b/>
          <w:bCs/>
          <w:i/>
          <w:iCs/>
          <w:color w:val="111111"/>
          <w:sz w:val="24"/>
          <w:szCs w:val="24"/>
          <w:lang w:eastAsia="ru-RU"/>
        </w:rPr>
        <w:t>лицию!</w:t>
      </w:r>
      <w:r w:rsidR="00D77BE8" w:rsidRPr="00D77BE8">
        <w:rPr>
          <w:rFonts w:ascii="Tahoma" w:eastAsia="Times New Roman" w:hAnsi="Tahoma" w:cs="Tahoma"/>
          <w:color w:val="111111"/>
          <w:sz w:val="24"/>
          <w:szCs w:val="24"/>
          <w:lang w:eastAsia="ru-RU"/>
        </w:rPr>
        <w:t>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-Не дотрагиваться до упаковок с наркотиками, чтобы можно было снять отпечатки пальцев и провести экспертизу.</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-Обеспечить охрану наркотиков и задержанных до прибытия сотрудников правоохранительных органов.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-Установить возможных свидетелей и очевидцев.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9. Вопрос: Как оценивает закон изготовление и распространение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001766F8">
        <w:rPr>
          <w:rFonts w:ascii="Tahoma" w:eastAsia="Times New Roman" w:hAnsi="Tahoma" w:cs="Tahoma"/>
          <w:color w:val="111111"/>
          <w:sz w:val="24"/>
          <w:szCs w:val="24"/>
          <w:lang w:eastAsia="ru-RU"/>
        </w:rPr>
        <w:t xml:space="preserve">  наказуемы </w:t>
      </w:r>
      <w:r w:rsidRPr="00D77BE8">
        <w:rPr>
          <w:rFonts w:ascii="Tahoma" w:eastAsia="Times New Roman" w:hAnsi="Tahoma" w:cs="Tahoma"/>
          <w:color w:val="111111"/>
          <w:sz w:val="24"/>
          <w:szCs w:val="24"/>
          <w:lang w:eastAsia="ru-RU"/>
        </w:rPr>
        <w:t>(хранение, приобретение и иные) попадают под действие </w:t>
      </w:r>
      <w:r w:rsidRPr="00D77BE8">
        <w:rPr>
          <w:rFonts w:ascii="Arial" w:eastAsia="Times New Roman" w:hAnsi="Arial" w:cs="Arial"/>
          <w:b/>
          <w:bCs/>
          <w:i/>
          <w:iCs/>
          <w:color w:val="111111"/>
          <w:sz w:val="24"/>
          <w:szCs w:val="24"/>
          <w:lang w:eastAsia="ru-RU"/>
        </w:rPr>
        <w:t>Угол</w:t>
      </w:r>
      <w:r w:rsidR="001766F8">
        <w:rPr>
          <w:rFonts w:ascii="Arial" w:eastAsia="Times New Roman" w:hAnsi="Arial" w:cs="Arial"/>
          <w:b/>
          <w:bCs/>
          <w:i/>
          <w:iCs/>
          <w:color w:val="111111"/>
          <w:sz w:val="24"/>
          <w:szCs w:val="24"/>
          <w:lang w:eastAsia="ru-RU"/>
        </w:rPr>
        <w:t>овного кодекса</w:t>
      </w:r>
      <w:r w:rsidR="001766F8">
        <w:rPr>
          <w:rFonts w:ascii="Tahoma" w:eastAsia="Times New Roman" w:hAnsi="Tahoma" w:cs="Tahoma"/>
          <w:color w:val="111111"/>
          <w:sz w:val="24"/>
          <w:szCs w:val="24"/>
          <w:lang w:eastAsia="ru-RU"/>
        </w:rPr>
        <w:t>.</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хищение   наркотических   средств,   психотропных   веществ   либо </w:t>
      </w:r>
      <w:proofErr w:type="spellStart"/>
      <w:r w:rsidRPr="00D77BE8">
        <w:rPr>
          <w:rFonts w:ascii="Tahoma" w:eastAsia="Times New Roman" w:hAnsi="Tahoma" w:cs="Tahoma"/>
          <w:color w:val="111111"/>
          <w:sz w:val="24"/>
          <w:szCs w:val="24"/>
          <w:lang w:eastAsia="ru-RU"/>
        </w:rPr>
        <w:t>прекурсоров</w:t>
      </w:r>
      <w:proofErr w:type="spellEnd"/>
      <w:r w:rsidRPr="00D77BE8">
        <w:rPr>
          <w:rFonts w:ascii="Tahoma" w:eastAsia="Times New Roman" w:hAnsi="Tahoma" w:cs="Tahoma"/>
          <w:color w:val="111111"/>
          <w:sz w:val="24"/>
          <w:szCs w:val="24"/>
          <w:lang w:eastAsia="ru-RU"/>
        </w:rPr>
        <w:t xml:space="preserve"> с целью изготовления таких средств или веществ;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незаконный оборот наркотиков (изготовление, переработка, приобретение, хранение, перевозка или пересылка наркотических средств, психотропных веществ либо </w:t>
      </w:r>
      <w:proofErr w:type="spellStart"/>
      <w:r w:rsidRPr="00D77BE8">
        <w:rPr>
          <w:rFonts w:ascii="Tahoma" w:eastAsia="Times New Roman" w:hAnsi="Tahoma" w:cs="Tahoma"/>
          <w:color w:val="111111"/>
          <w:sz w:val="24"/>
          <w:szCs w:val="24"/>
          <w:lang w:eastAsia="ru-RU"/>
        </w:rPr>
        <w:t>прекурсоров</w:t>
      </w:r>
      <w:proofErr w:type="spellEnd"/>
      <w:r w:rsidRPr="00D77BE8">
        <w:rPr>
          <w:rFonts w:ascii="Tahoma" w:eastAsia="Times New Roman" w:hAnsi="Tahoma" w:cs="Tahoma"/>
          <w:color w:val="111111"/>
          <w:sz w:val="24"/>
          <w:szCs w:val="24"/>
          <w:lang w:eastAsia="ru-RU"/>
        </w:rPr>
        <w:t xml:space="preserve"> с целью изготовления таких средств или веществ) как с целью их сбыта, так и без цели сбыта;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посев или выращивание запрещенных к возделыванию растений и грибов с целью сбыта или изготовления наркотических средств;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proofErr w:type="gramStart"/>
      <w:r w:rsidRPr="00D77BE8">
        <w:rPr>
          <w:rFonts w:ascii="Tahoma" w:eastAsia="Times New Roman" w:hAnsi="Tahoma" w:cs="Tahoma"/>
          <w:color w:val="111111"/>
          <w:sz w:val="24"/>
          <w:szCs w:val="24"/>
          <w:lang w:eastAsia="ru-RU"/>
        </w:rPr>
        <w:t>нарушение правил обращения с наркотиками (правил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w:t>
      </w:r>
      <w:proofErr w:type="gramEnd"/>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склонение к потреблению наркотических средств или психотропных веществ;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организация либо содержание притонов для потребления наркотиков (т.е. предоставление помещений для потребления наркотических средств, психотропных веществ или других средств, вызывающих одурманивание, а также </w:t>
      </w:r>
      <w:r w:rsidRPr="00D77BE8">
        <w:rPr>
          <w:rFonts w:ascii="Tahoma" w:eastAsia="Times New Roman" w:hAnsi="Tahoma" w:cs="Tahoma"/>
          <w:color w:val="111111"/>
          <w:sz w:val="24"/>
          <w:szCs w:val="24"/>
          <w:lang w:eastAsia="ru-RU"/>
        </w:rPr>
        <w:lastRenderedPageBreak/>
        <w:t>организация либо содержание притонов для потребления наркотических средств, психотропных веществ или других средств, вызывающих одурманивание);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подделка рецептов с целью незаконного приобретения в аптеках </w:t>
      </w:r>
      <w:proofErr w:type="spellStart"/>
      <w:r w:rsidRPr="00D77BE8">
        <w:rPr>
          <w:rFonts w:ascii="Tahoma" w:eastAsia="Times New Roman" w:hAnsi="Tahoma" w:cs="Tahoma"/>
          <w:color w:val="111111"/>
          <w:sz w:val="24"/>
          <w:szCs w:val="24"/>
          <w:lang w:eastAsia="ru-RU"/>
        </w:rPr>
        <w:t>наркосодержащих</w:t>
      </w:r>
      <w:proofErr w:type="spellEnd"/>
      <w:r w:rsidRPr="00D77BE8">
        <w:rPr>
          <w:rFonts w:ascii="Tahoma" w:eastAsia="Times New Roman" w:hAnsi="Tahoma" w:cs="Tahoma"/>
          <w:color w:val="111111"/>
          <w:sz w:val="24"/>
          <w:szCs w:val="24"/>
          <w:lang w:eastAsia="ru-RU"/>
        </w:rPr>
        <w:t xml:space="preserve"> </w:t>
      </w:r>
      <w:proofErr w:type="spellStart"/>
      <w:r w:rsidRPr="00D77BE8">
        <w:rPr>
          <w:rFonts w:ascii="Tahoma" w:eastAsia="Times New Roman" w:hAnsi="Tahoma" w:cs="Tahoma"/>
          <w:color w:val="111111"/>
          <w:sz w:val="24"/>
          <w:szCs w:val="24"/>
          <w:lang w:eastAsia="ru-RU"/>
        </w:rPr>
        <w:t>медпрепаратов</w:t>
      </w:r>
      <w:proofErr w:type="spellEnd"/>
      <w:r w:rsidRPr="00D77BE8">
        <w:rPr>
          <w:rFonts w:ascii="Tahoma" w:eastAsia="Times New Roman" w:hAnsi="Tahoma" w:cs="Tahoma"/>
          <w:color w:val="111111"/>
          <w:sz w:val="24"/>
          <w:szCs w:val="24"/>
          <w:lang w:eastAsia="ru-RU"/>
        </w:rPr>
        <w:t>.</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10. Вопрос: Какие действия с наркотиками являются преступными?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 xml:space="preserve">Хищение наркотических средств, психотропных веществ и их </w:t>
      </w:r>
      <w:proofErr w:type="spellStart"/>
      <w:r w:rsidRPr="00D77BE8">
        <w:rPr>
          <w:rFonts w:ascii="Arial" w:eastAsia="Times New Roman" w:hAnsi="Arial" w:cs="Arial"/>
          <w:b/>
          <w:bCs/>
          <w:i/>
          <w:iCs/>
          <w:color w:val="111111"/>
          <w:sz w:val="24"/>
          <w:szCs w:val="24"/>
          <w:lang w:eastAsia="ru-RU"/>
        </w:rPr>
        <w:t>прекурсоров</w:t>
      </w:r>
      <w:proofErr w:type="spellEnd"/>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1. Хищение наркотических средств, психотропных веществ либо их </w:t>
      </w:r>
      <w:proofErr w:type="spellStart"/>
      <w:r w:rsidRPr="00D77BE8">
        <w:rPr>
          <w:rFonts w:ascii="Tahoma" w:eastAsia="Times New Roman" w:hAnsi="Tahoma" w:cs="Tahoma"/>
          <w:color w:val="111111"/>
          <w:sz w:val="24"/>
          <w:szCs w:val="24"/>
          <w:lang w:eastAsia="ru-RU"/>
        </w:rPr>
        <w:t>прекурсоров</w:t>
      </w:r>
      <w:proofErr w:type="spellEnd"/>
      <w:r w:rsidRPr="00D77BE8">
        <w:rPr>
          <w:rFonts w:ascii="Tahoma" w:eastAsia="Times New Roman" w:hAnsi="Tahoma" w:cs="Tahoma"/>
          <w:color w:val="111111"/>
          <w:sz w:val="24"/>
          <w:szCs w:val="24"/>
          <w:lang w:eastAsia="ru-RU"/>
        </w:rPr>
        <w:t> – наказывается лишением свободы на срок до пяти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2. </w:t>
      </w:r>
      <w:proofErr w:type="gramStart"/>
      <w:r w:rsidRPr="00D77BE8">
        <w:rPr>
          <w:rFonts w:ascii="Tahoma" w:eastAsia="Times New Roman" w:hAnsi="Tahoma" w:cs="Tahoma"/>
          <w:color w:val="111111"/>
          <w:sz w:val="24"/>
          <w:szCs w:val="24"/>
          <w:lang w:eastAsia="ru-RU"/>
        </w:rPr>
        <w:t>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w:t>
      </w:r>
      <w:r w:rsidR="001766F8">
        <w:rPr>
          <w:rFonts w:ascii="Tahoma" w:eastAsia="Times New Roman" w:hAnsi="Tahoma" w:cs="Tahoma"/>
          <w:color w:val="111111"/>
          <w:sz w:val="24"/>
          <w:szCs w:val="24"/>
          <w:lang w:eastAsia="ru-RU"/>
        </w:rPr>
        <w:t xml:space="preserve"> </w:t>
      </w:r>
      <w:r w:rsidRPr="00D77BE8">
        <w:rPr>
          <w:rFonts w:ascii="Tahoma" w:eastAsia="Times New Roman" w:hAnsi="Tahoma" w:cs="Tahoma"/>
          <w:color w:val="111111"/>
          <w:sz w:val="24"/>
          <w:szCs w:val="24"/>
          <w:lang w:eastAsia="ru-RU"/>
        </w:rPr>
        <w:t>либо в отношении особо опасных наркотических средств или психотропных веществ, – наказывается лишением свободы на срок от трех до десяти лет с конфискацией имущества или без конфискации и с лишением права</w:t>
      </w:r>
      <w:proofErr w:type="gramEnd"/>
      <w:r w:rsidRPr="00D77BE8">
        <w:rPr>
          <w:rFonts w:ascii="Tahoma" w:eastAsia="Times New Roman" w:hAnsi="Tahoma" w:cs="Tahoma"/>
          <w:color w:val="111111"/>
          <w:sz w:val="24"/>
          <w:szCs w:val="24"/>
          <w:lang w:eastAsia="ru-RU"/>
        </w:rPr>
        <w:t xml:space="preserve"> занимать определенные должности или заниматься определенной деятельностью или без лишения.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3. Действия, предусмотренные частями первой или второй настоящей статьи, совершенные путем разбоя или вымогательства, либо организованной группой, либо в крупном размере, – наказываются лишением свободы на срок от семи до пятнадцати лет с конфискацией имущества или без конфискации.</w:t>
      </w:r>
    </w:p>
    <w:p w:rsidR="00D77BE8" w:rsidRPr="00D77BE8" w:rsidRDefault="00151D81" w:rsidP="00D77BE8">
      <w:pPr>
        <w:spacing w:before="200" w:after="240" w:line="240" w:lineRule="auto"/>
        <w:rPr>
          <w:rFonts w:ascii="Tahoma" w:eastAsia="Times New Roman" w:hAnsi="Tahoma" w:cs="Tahoma"/>
          <w:color w:val="111111"/>
          <w:sz w:val="24"/>
          <w:szCs w:val="24"/>
          <w:lang w:eastAsia="ru-RU"/>
        </w:rPr>
      </w:pPr>
      <w:r>
        <w:rPr>
          <w:rFonts w:ascii="Arial" w:eastAsia="Times New Roman" w:hAnsi="Arial" w:cs="Arial"/>
          <w:b/>
          <w:bCs/>
          <w:i/>
          <w:iCs/>
          <w:color w:val="111111"/>
          <w:sz w:val="24"/>
          <w:szCs w:val="24"/>
          <w:lang w:eastAsia="ru-RU"/>
        </w:rPr>
        <w:t>Статья </w:t>
      </w:r>
      <w:r w:rsidR="00D77BE8" w:rsidRPr="00D77BE8">
        <w:rPr>
          <w:rFonts w:ascii="Arial" w:eastAsia="Times New Roman" w:hAnsi="Arial" w:cs="Arial"/>
          <w:b/>
          <w:bCs/>
          <w:i/>
          <w:iCs/>
          <w:color w:val="111111"/>
          <w:sz w:val="24"/>
          <w:szCs w:val="24"/>
          <w:lang w:eastAsia="ru-RU"/>
        </w:rPr>
        <w:t xml:space="preserve">. Незаконный оборот наркотических средств, психотропных веществ и их </w:t>
      </w:r>
      <w:proofErr w:type="spellStart"/>
      <w:r w:rsidR="00D77BE8" w:rsidRPr="00D77BE8">
        <w:rPr>
          <w:rFonts w:ascii="Arial" w:eastAsia="Times New Roman" w:hAnsi="Arial" w:cs="Arial"/>
          <w:b/>
          <w:bCs/>
          <w:i/>
          <w:iCs/>
          <w:color w:val="111111"/>
          <w:sz w:val="24"/>
          <w:szCs w:val="24"/>
          <w:lang w:eastAsia="ru-RU"/>
        </w:rPr>
        <w:t>прекурсоров</w:t>
      </w:r>
      <w:proofErr w:type="spellEnd"/>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D77BE8">
        <w:rPr>
          <w:rFonts w:ascii="Tahoma" w:eastAsia="Times New Roman" w:hAnsi="Tahoma" w:cs="Tahoma"/>
          <w:color w:val="111111"/>
          <w:sz w:val="24"/>
          <w:szCs w:val="24"/>
          <w:lang w:eastAsia="ru-RU"/>
        </w:rPr>
        <w:t>прекурсоров</w:t>
      </w:r>
      <w:proofErr w:type="spellEnd"/>
      <w:r w:rsidRPr="00D77BE8">
        <w:rPr>
          <w:rFonts w:ascii="Tahoma" w:eastAsia="Times New Roman" w:hAnsi="Tahoma" w:cs="Tahoma"/>
          <w:color w:val="111111"/>
          <w:sz w:val="24"/>
          <w:szCs w:val="24"/>
          <w:lang w:eastAsia="ru-RU"/>
        </w:rPr>
        <w:t>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наказывается ограничением свободы на срок до пяти лет или лишением свободы на срок от двух до пяти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D77BE8">
        <w:rPr>
          <w:rFonts w:ascii="Tahoma" w:eastAsia="Times New Roman" w:hAnsi="Tahoma" w:cs="Tahoma"/>
          <w:color w:val="111111"/>
          <w:sz w:val="24"/>
          <w:szCs w:val="24"/>
          <w:lang w:eastAsia="ru-RU"/>
        </w:rPr>
        <w:t>прекурсоров</w:t>
      </w:r>
      <w:proofErr w:type="spellEnd"/>
      <w:r w:rsidRPr="00D77BE8">
        <w:rPr>
          <w:rFonts w:ascii="Tahoma" w:eastAsia="Times New Roman" w:hAnsi="Tahoma" w:cs="Tahoma"/>
          <w:color w:val="111111"/>
          <w:sz w:val="24"/>
          <w:szCs w:val="24"/>
          <w:lang w:eastAsia="ru-RU"/>
        </w:rPr>
        <w:t> – наказывается лишением свободы на срок от пяти до восьми лет с конфискацией имущества или без конфискации.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3. </w:t>
      </w:r>
      <w:proofErr w:type="gramStart"/>
      <w:r w:rsidRPr="00D77BE8">
        <w:rPr>
          <w:rFonts w:ascii="Tahoma" w:eastAsia="Times New Roman" w:hAnsi="Tahoma" w:cs="Tahoma"/>
          <w:color w:val="111111"/>
          <w:sz w:val="24"/>
          <w:szCs w:val="24"/>
          <w:lang w:eastAsia="ru-RU"/>
        </w:rPr>
        <w:t xml:space="preserve">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статьями 327–329 или 331 настоящего Кодекса, либо в отношении наркотических средств или психотропных веществ в крупном размере, либо в отношении особо опасных наркотических средств или психотропных веществ, либо сбыт наркотических средств, психотропных веществ либо их </w:t>
      </w:r>
      <w:proofErr w:type="spellStart"/>
      <w:r w:rsidRPr="00D77BE8">
        <w:rPr>
          <w:rFonts w:ascii="Tahoma" w:eastAsia="Times New Roman" w:hAnsi="Tahoma" w:cs="Tahoma"/>
          <w:color w:val="111111"/>
          <w:sz w:val="24"/>
          <w:szCs w:val="24"/>
          <w:lang w:eastAsia="ru-RU"/>
        </w:rPr>
        <w:t>прекурсоров</w:t>
      </w:r>
      <w:proofErr w:type="spellEnd"/>
      <w:r w:rsidRPr="00D77BE8">
        <w:rPr>
          <w:rFonts w:ascii="Tahoma" w:eastAsia="Times New Roman" w:hAnsi="Tahoma" w:cs="Tahoma"/>
          <w:color w:val="111111"/>
          <w:sz w:val="24"/>
          <w:szCs w:val="24"/>
          <w:lang w:eastAsia="ru-RU"/>
        </w:rPr>
        <w:t xml:space="preserve"> на</w:t>
      </w:r>
      <w:proofErr w:type="gramEnd"/>
      <w:r w:rsidRPr="00D77BE8">
        <w:rPr>
          <w:rFonts w:ascii="Tahoma" w:eastAsia="Times New Roman" w:hAnsi="Tahoma" w:cs="Tahoma"/>
          <w:color w:val="111111"/>
          <w:sz w:val="24"/>
          <w:szCs w:val="24"/>
          <w:lang w:eastAsia="ru-RU"/>
        </w:rPr>
        <w:t xml:space="preserve"> территории учреждения образования, организации здравоохранения, воинской части, исправительного </w:t>
      </w:r>
      <w:r w:rsidRPr="00D77BE8">
        <w:rPr>
          <w:rFonts w:ascii="Tahoma" w:eastAsia="Times New Roman" w:hAnsi="Tahoma" w:cs="Tahoma"/>
          <w:color w:val="111111"/>
          <w:sz w:val="24"/>
          <w:szCs w:val="24"/>
          <w:lang w:eastAsia="ru-RU"/>
        </w:rPr>
        <w:lastRenderedPageBreak/>
        <w:t>учреждения, арестного дома, в местах содержания под стражей или в месте проведения спортивных, культурно-массовых либо иных массовых мероприятий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наказываются лишением свободы на срок от восьми до тринадцати лет с конфискацией имущества или без конфискации.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4. Действия, предусмотренные частями второй или третьей настоящей статьи, совершенные организованной группой,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наказывается лишением свободы на срок от десяти до пятнадцати лет с конфискацией имущества или без конфискации.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Примечание.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Лицо, добровольно сдавшее наркотические средства, психотропные вещества или их </w:t>
      </w:r>
      <w:proofErr w:type="spellStart"/>
      <w:r w:rsidRPr="00D77BE8">
        <w:rPr>
          <w:rFonts w:ascii="Tahoma" w:eastAsia="Times New Roman" w:hAnsi="Tahoma" w:cs="Tahoma"/>
          <w:color w:val="111111"/>
          <w:sz w:val="24"/>
          <w:szCs w:val="24"/>
          <w:lang w:eastAsia="ru-RU"/>
        </w:rPr>
        <w:t>прекурсоры</w:t>
      </w:r>
      <w:proofErr w:type="spellEnd"/>
      <w:r w:rsidRPr="00D77BE8">
        <w:rPr>
          <w:rFonts w:ascii="Tahoma" w:eastAsia="Times New Roman" w:hAnsi="Tahoma" w:cs="Tahoma"/>
          <w:color w:val="111111"/>
          <w:sz w:val="24"/>
          <w:szCs w:val="24"/>
          <w:lang w:eastAsia="ru-RU"/>
        </w:rPr>
        <w:t xml:space="preserve"> и активно способствовавшее раскрытию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Статья 329. Посев или выращивание запрещенных к возделыванию растений и грибов, содержащих наркотические средства или психотропные вещества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1. Посев или выращивание в целях сбыта или изготовления наркотических средств, психотропных веществ запрещенных к возделыванию растений и грибов, содержащих наркотические средства или психотропные вещества,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наказываются штрафом, или арестом на срок до шести месяцев, или ограничением свободы на срок до трех лет, или лишением свободы на тот же срок.</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2. Те же действия, совершенные повторно, либо группой лиц, либо лицом, ранее совершившим преступления, предусмотренные статьями 327, 328 и 331 настоящего Кодекса,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наказываются ограничением свободы на срок до пяти лет или лишением свободы на срок от трех до семи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3. Действия, предусмотренные частями первой или второй настоящей статьи, совершенные организованной группой,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наказываются лишением свободы на срок от пяти до пятнадцати лет с конфискацией имущества или без конфискации.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 xml:space="preserve">Статья 330. Нарушение правил обращения с наркотическими средствами, психотропными веществами и их </w:t>
      </w:r>
      <w:proofErr w:type="spellStart"/>
      <w:r w:rsidRPr="00D77BE8">
        <w:rPr>
          <w:rFonts w:ascii="Arial" w:eastAsia="Times New Roman" w:hAnsi="Arial" w:cs="Arial"/>
          <w:b/>
          <w:bCs/>
          <w:i/>
          <w:iCs/>
          <w:color w:val="111111"/>
          <w:sz w:val="24"/>
          <w:szCs w:val="24"/>
          <w:lang w:eastAsia="ru-RU"/>
        </w:rPr>
        <w:t>прекурсорами</w:t>
      </w:r>
      <w:proofErr w:type="spellEnd"/>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proofErr w:type="gramStart"/>
      <w:r w:rsidRPr="00D77BE8">
        <w:rPr>
          <w:rFonts w:ascii="Tahoma" w:eastAsia="Times New Roman" w:hAnsi="Tahoma" w:cs="Tahoma"/>
          <w:color w:val="111111"/>
          <w:sz w:val="24"/>
          <w:szCs w:val="24"/>
          <w:lang w:eastAsia="ru-RU"/>
        </w:rPr>
        <w:t xml:space="preserve">Нарушение правил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w:t>
      </w:r>
      <w:proofErr w:type="spellStart"/>
      <w:r w:rsidRPr="00D77BE8">
        <w:rPr>
          <w:rFonts w:ascii="Tahoma" w:eastAsia="Times New Roman" w:hAnsi="Tahoma" w:cs="Tahoma"/>
          <w:color w:val="111111"/>
          <w:sz w:val="24"/>
          <w:szCs w:val="24"/>
          <w:lang w:eastAsia="ru-RU"/>
        </w:rPr>
        <w:t>прекурсоров</w:t>
      </w:r>
      <w:proofErr w:type="spellEnd"/>
      <w:r w:rsidRPr="00D77BE8">
        <w:rPr>
          <w:rFonts w:ascii="Tahoma" w:eastAsia="Times New Roman" w:hAnsi="Tahoma" w:cs="Tahoma"/>
          <w:color w:val="111111"/>
          <w:sz w:val="24"/>
          <w:szCs w:val="24"/>
          <w:lang w:eastAsia="ru-RU"/>
        </w:rPr>
        <w:t xml:space="preserve">, либо инструментов или оборудования, используемых для </w:t>
      </w:r>
      <w:r w:rsidRPr="00D77BE8">
        <w:rPr>
          <w:rFonts w:ascii="Tahoma" w:eastAsia="Times New Roman" w:hAnsi="Tahoma" w:cs="Tahoma"/>
          <w:color w:val="111111"/>
          <w:sz w:val="24"/>
          <w:szCs w:val="24"/>
          <w:lang w:eastAsia="ru-RU"/>
        </w:rPr>
        <w:lastRenderedPageBreak/>
        <w:t>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roofErr w:type="gramEnd"/>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наказывается штрафом, или арестом на срок до шести месяцев,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Статья 331. Склонение к потреблению наркотических средств или психотропных веществ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1. Склонение к потреблению наркотических средств или психотропных веществ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наказывается арестом на срок до шести месяцев, или ограничением свободы на срок до пяти лет, или лишением свободы на тот же срок.</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2. То же действие, совершенное в отношении двух или более лиц, либо несовершеннолетнего, либо с применением насилия, либо лицом, ранее совершившим преступления, предусмотренные статьями 327, 328 или 329 настоящего Кодекса, а равно склонение к потреблению особо опасных наркотических средств или психотропных веществ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наказываются лишением свободы на срок от трех до десяти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Статья 332. Организация либо содержание притонов для потребления наркотических или иных одурманивающих средств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1. Предоставление помещений для потребления наркотических средств, психотропных веществ или других средств, вызывающих одурманивание,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наказывается штрафом, или арестом на срок до шести месяцев, или ограничением свободы на срок до пяти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2. Организация либо содержание притонов для потребления наркотических средств, психотропных веществ или других средств, вызывающих одурманивание,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наказываются ограничением свободы на срок от двух до пяти лет или лишением свободы на срок от трех до семи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11. Вопрос. Какое наказание предусмотрено законодательством Республики Беларусь в сфере незаконного оборота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За преступления в сфере незаконного оборота наркотиков применяется широкий спектр основных наказаний: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штраф;</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арест (санкции до шести месяцев);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исправительные работы (санкции до двух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lastRenderedPageBreak/>
        <w:t>ограничение свободы (санкции до пяти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лишение свободы (санкции от двух до пятнадцати лет).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12. Вопрос. Каковы признаки наркотического опьянения?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 </w:t>
      </w:r>
      <w:r w:rsidRPr="00D77BE8">
        <w:rPr>
          <w:rFonts w:ascii="Tahoma" w:eastAsia="Times New Roman" w:hAnsi="Tahoma" w:cs="Tahoma"/>
          <w:color w:val="111111"/>
          <w:sz w:val="24"/>
          <w:szCs w:val="24"/>
          <w:lang w:eastAsia="ru-RU"/>
        </w:rPr>
        <w:t>В условиях широкого распространения наркомании каждому современному человеку не только полезно, но и необходимо знать признаки наркотического опьяне</w:t>
      </w:r>
      <w:r w:rsidRPr="00D77BE8">
        <w:rPr>
          <w:rFonts w:ascii="Tahoma" w:eastAsia="Times New Roman" w:hAnsi="Tahoma" w:cs="Tahoma"/>
          <w:color w:val="111111"/>
          <w:sz w:val="24"/>
          <w:szCs w:val="24"/>
          <w:lang w:eastAsia="ru-RU"/>
        </w:rPr>
        <w:softHyphen/>
        <w:t>ния, чтобы вовремя обнаружить их у кого-либо из окру</w:t>
      </w:r>
      <w:r w:rsidRPr="00D77BE8">
        <w:rPr>
          <w:rFonts w:ascii="Tahoma" w:eastAsia="Times New Roman" w:hAnsi="Tahoma" w:cs="Tahoma"/>
          <w:color w:val="111111"/>
          <w:sz w:val="24"/>
          <w:szCs w:val="24"/>
          <w:lang w:eastAsia="ru-RU"/>
        </w:rPr>
        <w:softHyphen/>
        <w:t>жающих. Это позволит более правильно оценивать та</w:t>
      </w:r>
      <w:r w:rsidRPr="00D77BE8">
        <w:rPr>
          <w:rFonts w:ascii="Tahoma" w:eastAsia="Times New Roman" w:hAnsi="Tahoma" w:cs="Tahoma"/>
          <w:color w:val="111111"/>
          <w:sz w:val="24"/>
          <w:szCs w:val="24"/>
          <w:lang w:eastAsia="ru-RU"/>
        </w:rPr>
        <w:softHyphen/>
        <w:t>ких людей и более рационально строить с ними отноше</w:t>
      </w:r>
      <w:r w:rsidRPr="00D77BE8">
        <w:rPr>
          <w:rFonts w:ascii="Tahoma" w:eastAsia="Times New Roman" w:hAnsi="Tahoma" w:cs="Tahoma"/>
          <w:color w:val="111111"/>
          <w:sz w:val="24"/>
          <w:szCs w:val="24"/>
          <w:lang w:eastAsia="ru-RU"/>
        </w:rPr>
        <w:softHyphen/>
        <w:t>ния (к примеру, решая такой вопрос: можно ли доверять данному человеку?). Особенно необходимо это знание учителям и родителям.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Неожиданные изменения направленности интересов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подростка и круга его общения, не связанные с объ</w:t>
      </w:r>
      <w:r w:rsidRPr="00D77BE8">
        <w:rPr>
          <w:rFonts w:ascii="Tahoma" w:eastAsia="Times New Roman" w:hAnsi="Tahoma" w:cs="Tahoma"/>
          <w:color w:val="111111"/>
          <w:sz w:val="24"/>
          <w:szCs w:val="24"/>
          <w:lang w:eastAsia="ru-RU"/>
        </w:rPr>
        <w:softHyphen/>
        <w:t>ективными причинами (переходом в другую школу, переездом в другую местность) в сочетании с появле</w:t>
      </w:r>
      <w:r w:rsidRPr="00D77BE8">
        <w:rPr>
          <w:rFonts w:ascii="Tahoma" w:eastAsia="Times New Roman" w:hAnsi="Tahoma" w:cs="Tahoma"/>
          <w:color w:val="111111"/>
          <w:sz w:val="24"/>
          <w:szCs w:val="24"/>
          <w:lang w:eastAsia="ru-RU"/>
        </w:rPr>
        <w:softHyphen/>
        <w:t>нием друзей или подруг, о которых вы ранее не зна</w:t>
      </w:r>
      <w:r w:rsidRPr="00D77BE8">
        <w:rPr>
          <w:rFonts w:ascii="Tahoma" w:eastAsia="Times New Roman" w:hAnsi="Tahoma" w:cs="Tahoma"/>
          <w:color w:val="111111"/>
          <w:sz w:val="24"/>
          <w:szCs w:val="24"/>
          <w:lang w:eastAsia="ru-RU"/>
        </w:rPr>
        <w:softHyphen/>
        <w:t>ли.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Странные особенности поведения: периодически и без видимых причин чрезмерная возбужденность или заторможенность, агрессивность или пассивность, колебания настроения.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Изменения внешнего облика: возросшая неряшливость, непонятный запах от одежды, волос, кожи лица, рук, изо рта. Особенно выдают человека, кото</w:t>
      </w:r>
      <w:r w:rsidRPr="00D77BE8">
        <w:rPr>
          <w:rFonts w:ascii="Tahoma" w:eastAsia="Times New Roman" w:hAnsi="Tahoma" w:cs="Tahoma"/>
          <w:color w:val="111111"/>
          <w:sz w:val="24"/>
          <w:szCs w:val="24"/>
          <w:lang w:eastAsia="ru-RU"/>
        </w:rPr>
        <w:softHyphen/>
        <w:t>рый употребляет наркотики, глаза: их блеск или затуманенность, суженные зрачки, мало реагирующие на изменение освещенности.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                </w:t>
      </w:r>
      <w:proofErr w:type="gramStart"/>
      <w:r w:rsidRPr="00D77BE8">
        <w:rPr>
          <w:rFonts w:ascii="Tahoma" w:eastAsia="Times New Roman" w:hAnsi="Tahoma" w:cs="Tahoma"/>
          <w:color w:val="111111"/>
          <w:sz w:val="24"/>
          <w:szCs w:val="24"/>
          <w:lang w:eastAsia="ru-RU"/>
        </w:rPr>
        <w:t>Появление у подростков различных предметов, которых вы ранее не видели: упаковки от таблеток; ампулы; кусочки фольги; чайная ложечка в его вещах или чужие чайные ложечки в доме, обычно с закопченной внешней стороной; а также носимые с собой предметы, которые могут быть использованы в каче</w:t>
      </w:r>
      <w:r w:rsidRPr="00D77BE8">
        <w:rPr>
          <w:rFonts w:ascii="Tahoma" w:eastAsia="Times New Roman" w:hAnsi="Tahoma" w:cs="Tahoma"/>
          <w:color w:val="111111"/>
          <w:sz w:val="24"/>
          <w:szCs w:val="24"/>
          <w:lang w:eastAsia="ru-RU"/>
        </w:rPr>
        <w:softHyphen/>
        <w:t>стве жгута (резинка, провод, пояс, ремень и т.д.);</w:t>
      </w:r>
      <w:proofErr w:type="gramEnd"/>
      <w:r w:rsidRPr="00D77BE8">
        <w:rPr>
          <w:rFonts w:ascii="Tahoma" w:eastAsia="Times New Roman" w:hAnsi="Tahoma" w:cs="Tahoma"/>
          <w:color w:val="111111"/>
          <w:sz w:val="24"/>
          <w:szCs w:val="24"/>
          <w:lang w:eastAsia="ru-RU"/>
        </w:rPr>
        <w:t xml:space="preserve"> кусочки каких-то растений.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Признаки «лекарственной» заинтересованности подро</w:t>
      </w:r>
      <w:r w:rsidRPr="00D77BE8">
        <w:rPr>
          <w:rFonts w:ascii="Tahoma" w:eastAsia="Times New Roman" w:hAnsi="Tahoma" w:cs="Tahoma"/>
          <w:color w:val="111111"/>
          <w:sz w:val="24"/>
          <w:szCs w:val="24"/>
          <w:lang w:eastAsia="ru-RU"/>
        </w:rPr>
        <w:softHyphen/>
        <w:t>стков: исчезновение из домашней аптечки некото</w:t>
      </w:r>
      <w:r w:rsidRPr="00D77BE8">
        <w:rPr>
          <w:rFonts w:ascii="Tahoma" w:eastAsia="Times New Roman" w:hAnsi="Tahoma" w:cs="Tahoma"/>
          <w:color w:val="111111"/>
          <w:sz w:val="24"/>
          <w:szCs w:val="24"/>
          <w:lang w:eastAsia="ru-RU"/>
        </w:rPr>
        <w:softHyphen/>
        <w:t>рых препаратов (</w:t>
      </w:r>
      <w:proofErr w:type="spellStart"/>
      <w:r w:rsidRPr="00D77BE8">
        <w:rPr>
          <w:rFonts w:ascii="Tahoma" w:eastAsia="Times New Roman" w:hAnsi="Tahoma" w:cs="Tahoma"/>
          <w:color w:val="111111"/>
          <w:sz w:val="24"/>
          <w:szCs w:val="24"/>
          <w:lang w:eastAsia="ru-RU"/>
        </w:rPr>
        <w:t>димедрол</w:t>
      </w:r>
      <w:proofErr w:type="spellEnd"/>
      <w:r w:rsidRPr="00D77BE8">
        <w:rPr>
          <w:rFonts w:ascii="Tahoma" w:eastAsia="Times New Roman" w:hAnsi="Tahoma" w:cs="Tahoma"/>
          <w:color w:val="111111"/>
          <w:sz w:val="24"/>
          <w:szCs w:val="24"/>
          <w:lang w:eastAsia="ru-RU"/>
        </w:rPr>
        <w:t xml:space="preserve">, </w:t>
      </w:r>
      <w:proofErr w:type="spellStart"/>
      <w:r w:rsidRPr="00D77BE8">
        <w:rPr>
          <w:rFonts w:ascii="Tahoma" w:eastAsia="Times New Roman" w:hAnsi="Tahoma" w:cs="Tahoma"/>
          <w:color w:val="111111"/>
          <w:sz w:val="24"/>
          <w:szCs w:val="24"/>
          <w:lang w:eastAsia="ru-RU"/>
        </w:rPr>
        <w:t>тазепам</w:t>
      </w:r>
      <w:proofErr w:type="spellEnd"/>
      <w:r w:rsidRPr="00D77BE8">
        <w:rPr>
          <w:rFonts w:ascii="Tahoma" w:eastAsia="Times New Roman" w:hAnsi="Tahoma" w:cs="Tahoma"/>
          <w:color w:val="111111"/>
          <w:sz w:val="24"/>
          <w:szCs w:val="24"/>
          <w:lang w:eastAsia="ru-RU"/>
        </w:rPr>
        <w:t xml:space="preserve"> и т.д.), а также повышенный интерес к средствам бытовой химии (разного рода клеи, бензин, ацетон и др.); признака</w:t>
      </w:r>
      <w:r w:rsidRPr="00D77BE8">
        <w:rPr>
          <w:rFonts w:ascii="Tahoma" w:eastAsia="Times New Roman" w:hAnsi="Tahoma" w:cs="Tahoma"/>
          <w:color w:val="111111"/>
          <w:sz w:val="24"/>
          <w:szCs w:val="24"/>
          <w:lang w:eastAsia="ru-RU"/>
        </w:rPr>
        <w:softHyphen/>
        <w:t>ми наркотической заинтересованности подростка являются также появляющиеся в его речи специфи</w:t>
      </w:r>
      <w:r w:rsidRPr="00D77BE8">
        <w:rPr>
          <w:rFonts w:ascii="Tahoma" w:eastAsia="Times New Roman" w:hAnsi="Tahoma" w:cs="Tahoma"/>
          <w:color w:val="111111"/>
          <w:sz w:val="24"/>
          <w:szCs w:val="24"/>
          <w:lang w:eastAsia="ru-RU"/>
        </w:rPr>
        <w:softHyphen/>
        <w:t>ческие слова, список которых приводится ниже. По</w:t>
      </w:r>
      <w:r w:rsidRPr="00D77BE8">
        <w:rPr>
          <w:rFonts w:ascii="Tahoma" w:eastAsia="Times New Roman" w:hAnsi="Tahoma" w:cs="Tahoma"/>
          <w:color w:val="111111"/>
          <w:sz w:val="24"/>
          <w:szCs w:val="24"/>
          <w:lang w:eastAsia="ru-RU"/>
        </w:rPr>
        <w:softHyphen/>
        <w:t>явление таких слов в речи ребенка, подростка, в част</w:t>
      </w:r>
      <w:r w:rsidRPr="00D77BE8">
        <w:rPr>
          <w:rFonts w:ascii="Tahoma" w:eastAsia="Times New Roman" w:hAnsi="Tahoma" w:cs="Tahoma"/>
          <w:color w:val="111111"/>
          <w:sz w:val="24"/>
          <w:szCs w:val="24"/>
          <w:lang w:eastAsia="ru-RU"/>
        </w:rPr>
        <w:softHyphen/>
        <w:t>ности, в его разговорах с товарищами, должно насто</w:t>
      </w:r>
      <w:r w:rsidRPr="00D77BE8">
        <w:rPr>
          <w:rFonts w:ascii="Tahoma" w:eastAsia="Times New Roman" w:hAnsi="Tahoma" w:cs="Tahoma"/>
          <w:color w:val="111111"/>
          <w:sz w:val="24"/>
          <w:szCs w:val="24"/>
          <w:lang w:eastAsia="ru-RU"/>
        </w:rPr>
        <w:softHyphen/>
        <w:t>раживать взрослых.</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13. Вопрос: Что делать если у учащегося проявляются признаки наркотического опьянения?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Оказать своевременную помощь</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Действия при признаках наркотического опьянения у учащегося: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Удалить учащегося из учебного класса, изолировать от учащихся учебной группы.</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lastRenderedPageBreak/>
        <w:t>Немедленно поставить в известность руководителя учреждения образования и родителей.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Связаться с инспектором по делам несовершеннолетних местного отдела внутренних дел.</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Важно корректно обращаться с учащимся, так как, возможно, ему/ей необходима поддержка и понимание </w:t>
      </w:r>
      <w:proofErr w:type="gramStart"/>
      <w:r w:rsidRPr="00D77BE8">
        <w:rPr>
          <w:rFonts w:ascii="Tahoma" w:eastAsia="Times New Roman" w:hAnsi="Tahoma" w:cs="Tahoma"/>
          <w:color w:val="111111"/>
          <w:sz w:val="24"/>
          <w:szCs w:val="24"/>
          <w:lang w:eastAsia="ru-RU"/>
        </w:rPr>
        <w:t>взрослого</w:t>
      </w:r>
      <w:proofErr w:type="gramEnd"/>
      <w:r w:rsidRPr="00D77BE8">
        <w:rPr>
          <w:rFonts w:ascii="Tahoma" w:eastAsia="Times New Roman" w:hAnsi="Tahoma" w:cs="Tahoma"/>
          <w:color w:val="111111"/>
          <w:sz w:val="24"/>
          <w:szCs w:val="24"/>
          <w:lang w:eastAsia="ru-RU"/>
        </w:rPr>
        <w:t xml:space="preserve"> и помощь специалиста.</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При признаках передозировки наркотиков необходимо:</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Вызвать скорую помощь.</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Повернуть на бок.</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Очистить дыхательные пути.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Следить за состоянием дыхания.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При частоте дыхательных движений меньше 8-10 в минуту произвести искусственное дыхание.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14. Вопрос: Как защитить детей от наркомании?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Быть внимательными к ним, разделять и понимать их интерес.</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УВАЖАЕМЫЕ ЗАКОННЫЕ ПРЕДСТАВИТЕЛИ НЕСОВЕРШЕННОЛЕТНИХ!</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Наркомания — это проблема нынешнего поколения. Помните, что отношение детей к проблеме наркотиков в немалой степени зависит от ваших с ними взаимоотношений.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 Лучшим иммунитетом к наркотикам является оптимистическая, активная, целеустремленная и конструктивная жизненная позиция.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Больше говорите с детьми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Слушайте их</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Будьте тверды и последовательны</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Поставьте себя на их место</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Расскажите им о себе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Формируйте у детей ясные представления о добре и зле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Рассказывайте им о вреде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Помогайте им ставить перед собой конкретные цели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Будьте примером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lastRenderedPageBreak/>
        <w:t>Делайте что-нибудь вместе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Будьте с ними</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Основные правила воспитания личности, независимой от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Создавайте в своей семье атмосферу любви и доверия, чтобы ребенок мог обратиться к Вам за помощью.</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Содействуйте укреплению чувства самоуважения и адекватной самооценки у ребенка. Дети с адекватной самооценкой с меньшей вероятностью могут стать жертвами наркомании.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Определите ясные и справедливые правила жизни, будьте последовательны в договоренностях. Противоречивые и несправедливые требования родителей часто приносят боль ребенку и подталкивают к поискам «обезболивания».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Поддержка, похвала и конструктивная критика дают значительно больше, чем наказание или постоянные придирки. Наказания, несправедливые обвинения, упреки, оскорбления отталкивают от вас ребенка.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Содействуйте инициативе, самостоятельности ребенка. Возлагайте на него посильную ответственность за поступки, жизнь и здоровье.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Содействуйте разнообразию контактов и интересов ребенка (друзья, спортивные секции, общественные молодежные организации, хобби). Насыщенная жизнь, творческая деятельность ребенка позволит ему мечтать, общаться, радоваться своим успехам.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 xml:space="preserve">15. Вопрос: Как поступить при обнаружении признаков употребления наркотических веществ </w:t>
      </w:r>
      <w:proofErr w:type="gramStart"/>
      <w:r w:rsidRPr="00D77BE8">
        <w:rPr>
          <w:rFonts w:ascii="Tahoma" w:eastAsia="Times New Roman" w:hAnsi="Tahoma" w:cs="Tahoma"/>
          <w:b/>
          <w:bCs/>
          <w:color w:val="111111"/>
          <w:sz w:val="24"/>
          <w:szCs w:val="24"/>
          <w:lang w:eastAsia="ru-RU"/>
        </w:rPr>
        <w:t>обучающимся</w:t>
      </w:r>
      <w:proofErr w:type="gramEnd"/>
      <w:r w:rsidRPr="00D77BE8">
        <w:rPr>
          <w:rFonts w:ascii="Tahoma" w:eastAsia="Times New Roman" w:hAnsi="Tahoma" w:cs="Tahoma"/>
          <w:b/>
          <w:bCs/>
          <w:color w:val="111111"/>
          <w:sz w:val="24"/>
          <w:szCs w:val="24"/>
          <w:lang w:eastAsia="ru-RU"/>
        </w:rPr>
        <w:t xml:space="preserve"> во время учебных занятий?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 </w:t>
      </w:r>
      <w:r w:rsidRPr="00D77BE8">
        <w:rPr>
          <w:rFonts w:ascii="Tahoma" w:eastAsia="Times New Roman" w:hAnsi="Tahoma" w:cs="Tahoma"/>
          <w:color w:val="111111"/>
          <w:sz w:val="24"/>
          <w:szCs w:val="24"/>
          <w:lang w:eastAsia="ru-RU"/>
        </w:rPr>
        <w:t>Необходимо обратиться за скорой медицинской помощью.</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16. Вопрос. Имеет ли право представитель учебного заведения проводить осмотр личных вещей обучающегося при подозрении хранения наркотических веществ?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00151D81">
        <w:rPr>
          <w:rFonts w:ascii="Tahoma" w:eastAsia="Times New Roman" w:hAnsi="Tahoma" w:cs="Tahoma"/>
          <w:color w:val="111111"/>
          <w:sz w:val="24"/>
          <w:szCs w:val="24"/>
          <w:lang w:eastAsia="ru-RU"/>
        </w:rPr>
        <w:t> Нет. Необходимо сообщить в по</w:t>
      </w:r>
      <w:r w:rsidRPr="00D77BE8">
        <w:rPr>
          <w:rFonts w:ascii="Tahoma" w:eastAsia="Times New Roman" w:hAnsi="Tahoma" w:cs="Tahoma"/>
          <w:color w:val="111111"/>
          <w:sz w:val="24"/>
          <w:szCs w:val="24"/>
          <w:lang w:eastAsia="ru-RU"/>
        </w:rPr>
        <w:t>лицию или в следственный комитет.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17. Вопрос. Какие самые распространенные психотропные вещества на данный момент популярны в молодежной среде? И как снизить доступность таких веществ?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xml:space="preserve"> Сейчас </w:t>
      </w:r>
      <w:proofErr w:type="gramStart"/>
      <w:r w:rsidRPr="00D77BE8">
        <w:rPr>
          <w:rFonts w:ascii="Tahoma" w:eastAsia="Times New Roman" w:hAnsi="Tahoma" w:cs="Tahoma"/>
          <w:color w:val="111111"/>
          <w:sz w:val="24"/>
          <w:szCs w:val="24"/>
          <w:lang w:eastAsia="ru-RU"/>
        </w:rPr>
        <w:t>самые</w:t>
      </w:r>
      <w:proofErr w:type="gramEnd"/>
      <w:r w:rsidRPr="00D77BE8">
        <w:rPr>
          <w:rFonts w:ascii="Tahoma" w:eastAsia="Times New Roman" w:hAnsi="Tahoma" w:cs="Tahoma"/>
          <w:color w:val="111111"/>
          <w:sz w:val="24"/>
          <w:szCs w:val="24"/>
          <w:lang w:eastAsia="ru-RU"/>
        </w:rPr>
        <w:t xml:space="preserve"> распространенные – это </w:t>
      </w:r>
      <w:proofErr w:type="spellStart"/>
      <w:r w:rsidRPr="00D77BE8">
        <w:rPr>
          <w:rFonts w:ascii="Tahoma" w:eastAsia="Times New Roman" w:hAnsi="Tahoma" w:cs="Tahoma"/>
          <w:color w:val="111111"/>
          <w:sz w:val="24"/>
          <w:szCs w:val="24"/>
          <w:lang w:eastAsia="ru-RU"/>
        </w:rPr>
        <w:t>амфетамин</w:t>
      </w:r>
      <w:proofErr w:type="spellEnd"/>
      <w:r w:rsidRPr="00D77BE8">
        <w:rPr>
          <w:rFonts w:ascii="Tahoma" w:eastAsia="Times New Roman" w:hAnsi="Tahoma" w:cs="Tahoma"/>
          <w:color w:val="111111"/>
          <w:sz w:val="24"/>
          <w:szCs w:val="24"/>
          <w:lang w:eastAsia="ru-RU"/>
        </w:rPr>
        <w:t xml:space="preserve">, так называемые </w:t>
      </w:r>
      <w:proofErr w:type="spellStart"/>
      <w:r w:rsidRPr="00D77BE8">
        <w:rPr>
          <w:rFonts w:ascii="Tahoma" w:eastAsia="Times New Roman" w:hAnsi="Tahoma" w:cs="Tahoma"/>
          <w:color w:val="111111"/>
          <w:sz w:val="24"/>
          <w:szCs w:val="24"/>
          <w:lang w:eastAsia="ru-RU"/>
        </w:rPr>
        <w:t>спайсы</w:t>
      </w:r>
      <w:proofErr w:type="spellEnd"/>
      <w:r w:rsidRPr="00D77BE8">
        <w:rPr>
          <w:rFonts w:ascii="Tahoma" w:eastAsia="Times New Roman" w:hAnsi="Tahoma" w:cs="Tahoma"/>
          <w:color w:val="111111"/>
          <w:sz w:val="24"/>
          <w:szCs w:val="24"/>
          <w:lang w:eastAsia="ru-RU"/>
        </w:rPr>
        <w:t xml:space="preserve"> и опий.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18. Вопрос. Может ли вызвать наркотическую зависимость частое употребление энергетических напитков?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xml:space="preserve"> Может </w:t>
      </w:r>
      <w:proofErr w:type="gramStart"/>
      <w:r w:rsidRPr="00D77BE8">
        <w:rPr>
          <w:rFonts w:ascii="Tahoma" w:eastAsia="Times New Roman" w:hAnsi="Tahoma" w:cs="Tahoma"/>
          <w:color w:val="111111"/>
          <w:sz w:val="24"/>
          <w:szCs w:val="24"/>
          <w:lang w:eastAsia="ru-RU"/>
        </w:rPr>
        <w:t>быть</w:t>
      </w:r>
      <w:proofErr w:type="gramEnd"/>
      <w:r w:rsidRPr="00D77BE8">
        <w:rPr>
          <w:rFonts w:ascii="Tahoma" w:eastAsia="Times New Roman" w:hAnsi="Tahoma" w:cs="Tahoma"/>
          <w:color w:val="111111"/>
          <w:sz w:val="24"/>
          <w:szCs w:val="24"/>
          <w:lang w:eastAsia="ru-RU"/>
        </w:rPr>
        <w:t xml:space="preserve"> зависимость от энергетических напитков, но она –  не наркотическая.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lastRenderedPageBreak/>
        <w:t>19. Вопрос. Какова мотивация отказа от употребления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xml:space="preserve"> Наиболее эффективная мотивация персональная, индивидуальная. Лучше установить в процессе общения </w:t>
      </w:r>
      <w:proofErr w:type="spellStart"/>
      <w:r w:rsidRPr="00D77BE8">
        <w:rPr>
          <w:rFonts w:ascii="Tahoma" w:eastAsia="Times New Roman" w:hAnsi="Tahoma" w:cs="Tahoma"/>
          <w:color w:val="111111"/>
          <w:sz w:val="24"/>
          <w:szCs w:val="24"/>
          <w:lang w:eastAsia="ru-RU"/>
        </w:rPr>
        <w:t>наркопотребителя</w:t>
      </w:r>
      <w:proofErr w:type="spellEnd"/>
      <w:r w:rsidRPr="00D77BE8">
        <w:rPr>
          <w:rFonts w:ascii="Tahoma" w:eastAsia="Times New Roman" w:hAnsi="Tahoma" w:cs="Tahoma"/>
          <w:color w:val="111111"/>
          <w:sz w:val="24"/>
          <w:szCs w:val="24"/>
          <w:lang w:eastAsia="ru-RU"/>
        </w:rPr>
        <w:t>  со специалистом. Акцент делается  на связи имеющихся нарушений со стороны здоровья или социальных проблем на связи     со специалистом.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20. Вопрос. Как поступить, если подозреваешь, что учащийся употребляет наркотики?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 Понаблюдать, отметить изменения в поведении.  Побеседовать с друзьями и др. близкими. В корректной форме проинформировать законных представителей, посоветовать им как себя вести: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Не читайте мораль и ни в коем случае не угрожайте и не наказывайте его</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Поддержите Вашего ребенка, проявив понимание и заботу</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Не пытайтесь справиться с бедой сами – обратитесь к специалистам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21. Вопрос. Как корректно поставить в известность родителей об употреблении наркотических средств их ребенком?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Желательно направить родителей на консультацию к врачу наркологу.</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 xml:space="preserve">22. Вопрос. Как родителям объяснить ребенку, что он </w:t>
      </w:r>
      <w:proofErr w:type="gramStart"/>
      <w:r w:rsidRPr="00D77BE8">
        <w:rPr>
          <w:rFonts w:ascii="Tahoma" w:eastAsia="Times New Roman" w:hAnsi="Tahoma" w:cs="Tahoma"/>
          <w:b/>
          <w:bCs/>
          <w:color w:val="111111"/>
          <w:sz w:val="24"/>
          <w:szCs w:val="24"/>
          <w:lang w:eastAsia="ru-RU"/>
        </w:rPr>
        <w:t>будет</w:t>
      </w:r>
      <w:proofErr w:type="gramEnd"/>
      <w:r w:rsidRPr="00D77BE8">
        <w:rPr>
          <w:rFonts w:ascii="Tahoma" w:eastAsia="Times New Roman" w:hAnsi="Tahoma" w:cs="Tahoma"/>
          <w:b/>
          <w:bCs/>
          <w:color w:val="111111"/>
          <w:sz w:val="24"/>
          <w:szCs w:val="24"/>
          <w:lang w:eastAsia="ru-RU"/>
        </w:rPr>
        <w:t xml:space="preserve"> подвергнут </w:t>
      </w:r>
      <w:proofErr w:type="spellStart"/>
      <w:r w:rsidRPr="00D77BE8">
        <w:rPr>
          <w:rFonts w:ascii="Tahoma" w:eastAsia="Times New Roman" w:hAnsi="Tahoma" w:cs="Tahoma"/>
          <w:b/>
          <w:bCs/>
          <w:color w:val="111111"/>
          <w:sz w:val="24"/>
          <w:szCs w:val="24"/>
          <w:lang w:eastAsia="ru-RU"/>
        </w:rPr>
        <w:t>тест-проверке</w:t>
      </w:r>
      <w:proofErr w:type="spellEnd"/>
      <w:r w:rsidRPr="00D77BE8">
        <w:rPr>
          <w:rFonts w:ascii="Tahoma" w:eastAsia="Times New Roman" w:hAnsi="Tahoma" w:cs="Tahoma"/>
          <w:b/>
          <w:bCs/>
          <w:color w:val="111111"/>
          <w:sz w:val="24"/>
          <w:szCs w:val="24"/>
          <w:lang w:eastAsia="ru-RU"/>
        </w:rPr>
        <w:t xml:space="preserve"> при малейшем подозрении на употребление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Тест-проверка – это не недоверие. В разумных пределах контролировать действия своего ребенка – законное право и обязанность родителей.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23. Вопрос. Если родители совершеннолетнего отказываются лечить его, боятся обратиться к наркологу за помощью, а у человека, по всей видимости, уже зависимость?</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Выяснить, желает ли сам совершеннолетний. Необходимо работать с ним.  Согласие родителей не требуется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 xml:space="preserve">24. Вопрос. Что необходимо делать для повышения эффективности работы по профилактике </w:t>
      </w:r>
      <w:proofErr w:type="spellStart"/>
      <w:r w:rsidRPr="00D77BE8">
        <w:rPr>
          <w:rFonts w:ascii="Tahoma" w:eastAsia="Times New Roman" w:hAnsi="Tahoma" w:cs="Tahoma"/>
          <w:b/>
          <w:bCs/>
          <w:color w:val="111111"/>
          <w:sz w:val="24"/>
          <w:szCs w:val="24"/>
          <w:lang w:eastAsia="ru-RU"/>
        </w:rPr>
        <w:t>наркозависимости</w:t>
      </w:r>
      <w:proofErr w:type="spellEnd"/>
      <w:r w:rsidRPr="00D77BE8">
        <w:rPr>
          <w:rFonts w:ascii="Tahoma" w:eastAsia="Times New Roman" w:hAnsi="Tahoma" w:cs="Tahoma"/>
          <w:b/>
          <w:bCs/>
          <w:color w:val="111111"/>
          <w:sz w:val="24"/>
          <w:szCs w:val="24"/>
          <w:lang w:eastAsia="ru-RU"/>
        </w:rPr>
        <w:t xml:space="preserve"> среди учащихся?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Отдавать предпочтение тем методам профилактики, которые доказали свою эффективность.</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Проводить постоянный мониторинг употребления ПАВ в учебных учреждениях с использованием единых стандартизированных методик и, используя данные мониторинга, оценивать эффективность профилактических интервенций;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Организовать обучение специалистов (педагогов, психологов, медицинских работников) методам проведения профилактической работы;</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lastRenderedPageBreak/>
        <w:t xml:space="preserve">Разработать научно обоснованные стандартизированные программы профилактики, состоящие из цикла </w:t>
      </w:r>
      <w:proofErr w:type="spellStart"/>
      <w:r w:rsidRPr="00D77BE8">
        <w:rPr>
          <w:rFonts w:ascii="Tahoma" w:eastAsia="Times New Roman" w:hAnsi="Tahoma" w:cs="Tahoma"/>
          <w:color w:val="111111"/>
          <w:sz w:val="24"/>
          <w:szCs w:val="24"/>
          <w:lang w:eastAsia="ru-RU"/>
        </w:rPr>
        <w:t>тренинговых</w:t>
      </w:r>
      <w:proofErr w:type="spellEnd"/>
      <w:r w:rsidRPr="00D77BE8">
        <w:rPr>
          <w:rFonts w:ascii="Tahoma" w:eastAsia="Times New Roman" w:hAnsi="Tahoma" w:cs="Tahoma"/>
          <w:color w:val="111111"/>
          <w:sz w:val="24"/>
          <w:szCs w:val="24"/>
          <w:lang w:eastAsia="ru-RU"/>
        </w:rPr>
        <w:t xml:space="preserve"> занятий и провести обучение специалистов проведению этих программ.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25. Вопрос: Подскажите, пожалуйста, с чего начинать профилактику наркомании с подростками (молодыми людьми?)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 </w:t>
      </w:r>
      <w:r w:rsidRPr="00D77BE8">
        <w:rPr>
          <w:rFonts w:ascii="Arial" w:eastAsia="Times New Roman" w:hAnsi="Arial" w:cs="Arial"/>
          <w:b/>
          <w:bCs/>
          <w:i/>
          <w:iCs/>
          <w:color w:val="111111"/>
          <w:sz w:val="24"/>
          <w:szCs w:val="24"/>
          <w:lang w:eastAsia="ru-RU"/>
        </w:rPr>
        <w:t>Традиционно </w:t>
      </w:r>
      <w:r w:rsidRPr="00D77BE8">
        <w:rPr>
          <w:rFonts w:ascii="Tahoma" w:eastAsia="Times New Roman" w:hAnsi="Tahoma" w:cs="Tahoma"/>
          <w:color w:val="111111"/>
          <w:sz w:val="24"/>
          <w:szCs w:val="24"/>
          <w:lang w:eastAsia="ru-RU"/>
        </w:rPr>
        <w:t>профилактика делиться на три уровня: первичную, вторичную и третичную профилактику. </w:t>
      </w:r>
      <w:r w:rsidRPr="00D77BE8">
        <w:rPr>
          <w:rFonts w:ascii="Arial" w:eastAsia="Times New Roman" w:hAnsi="Arial" w:cs="Arial"/>
          <w:b/>
          <w:bCs/>
          <w:i/>
          <w:iCs/>
          <w:color w:val="111111"/>
          <w:sz w:val="24"/>
          <w:szCs w:val="24"/>
          <w:lang w:eastAsia="ru-RU"/>
        </w:rPr>
        <w:t>Первичная профилактика</w:t>
      </w:r>
      <w:r w:rsidRPr="00D77BE8">
        <w:rPr>
          <w:rFonts w:ascii="Tahoma" w:eastAsia="Times New Roman" w:hAnsi="Tahoma" w:cs="Tahoma"/>
          <w:color w:val="111111"/>
          <w:sz w:val="24"/>
          <w:szCs w:val="24"/>
          <w:lang w:eastAsia="ru-RU"/>
        </w:rPr>
        <w:t xml:space="preserve"> определяется как мероприятия, направленные на предупреждение начала употребления </w:t>
      </w:r>
      <w:proofErr w:type="spellStart"/>
      <w:r w:rsidRPr="00D77BE8">
        <w:rPr>
          <w:rFonts w:ascii="Tahoma" w:eastAsia="Times New Roman" w:hAnsi="Tahoma" w:cs="Tahoma"/>
          <w:color w:val="111111"/>
          <w:sz w:val="24"/>
          <w:szCs w:val="24"/>
          <w:lang w:eastAsia="ru-RU"/>
        </w:rPr>
        <w:t>психоактивных</w:t>
      </w:r>
      <w:proofErr w:type="spellEnd"/>
      <w:r w:rsidRPr="00D77BE8">
        <w:rPr>
          <w:rFonts w:ascii="Tahoma" w:eastAsia="Times New Roman" w:hAnsi="Tahoma" w:cs="Tahoma"/>
          <w:color w:val="111111"/>
          <w:sz w:val="24"/>
          <w:szCs w:val="24"/>
          <w:lang w:eastAsia="ru-RU"/>
        </w:rPr>
        <w:t xml:space="preserve"> веществ или увеличение возраста начала их употребления. </w:t>
      </w:r>
      <w:r w:rsidRPr="00D77BE8">
        <w:rPr>
          <w:rFonts w:ascii="Arial" w:eastAsia="Times New Roman" w:hAnsi="Arial" w:cs="Arial"/>
          <w:b/>
          <w:bCs/>
          <w:i/>
          <w:iCs/>
          <w:color w:val="111111"/>
          <w:sz w:val="24"/>
          <w:szCs w:val="24"/>
          <w:lang w:eastAsia="ru-RU"/>
        </w:rPr>
        <w:t>Вторичная профилактика</w:t>
      </w:r>
      <w:r w:rsidRPr="00D77BE8">
        <w:rPr>
          <w:rFonts w:ascii="Tahoma" w:eastAsia="Times New Roman" w:hAnsi="Tahoma" w:cs="Tahoma"/>
          <w:color w:val="111111"/>
          <w:sz w:val="24"/>
          <w:szCs w:val="24"/>
          <w:lang w:eastAsia="ru-RU"/>
        </w:rPr>
        <w:t xml:space="preserve"> включает мероприятия по предотвращению проблемного употребления </w:t>
      </w:r>
      <w:proofErr w:type="spellStart"/>
      <w:r w:rsidRPr="00D77BE8">
        <w:rPr>
          <w:rFonts w:ascii="Tahoma" w:eastAsia="Times New Roman" w:hAnsi="Tahoma" w:cs="Tahoma"/>
          <w:color w:val="111111"/>
          <w:sz w:val="24"/>
          <w:szCs w:val="24"/>
          <w:lang w:eastAsia="ru-RU"/>
        </w:rPr>
        <w:t>психоактивных</w:t>
      </w:r>
      <w:proofErr w:type="spellEnd"/>
      <w:r w:rsidRPr="00D77BE8">
        <w:rPr>
          <w:rFonts w:ascii="Tahoma" w:eastAsia="Times New Roman" w:hAnsi="Tahoma" w:cs="Tahoma"/>
          <w:color w:val="111111"/>
          <w:sz w:val="24"/>
          <w:szCs w:val="24"/>
          <w:lang w:eastAsia="ru-RU"/>
        </w:rPr>
        <w:t xml:space="preserve"> веществ (ПАВ) на ранних стадиях их употребления  с целью уменьшения степени повреждений у индивидуума. </w:t>
      </w:r>
      <w:r w:rsidRPr="00D77BE8">
        <w:rPr>
          <w:rFonts w:ascii="Arial" w:eastAsia="Times New Roman" w:hAnsi="Arial" w:cs="Arial"/>
          <w:b/>
          <w:bCs/>
          <w:i/>
          <w:iCs/>
          <w:color w:val="111111"/>
          <w:sz w:val="24"/>
          <w:szCs w:val="24"/>
          <w:lang w:eastAsia="ru-RU"/>
        </w:rPr>
        <w:t>Третичная профилактика</w:t>
      </w:r>
      <w:r w:rsidRPr="00D77BE8">
        <w:rPr>
          <w:rFonts w:ascii="Tahoma" w:eastAsia="Times New Roman" w:hAnsi="Tahoma" w:cs="Tahoma"/>
          <w:color w:val="111111"/>
          <w:sz w:val="24"/>
          <w:szCs w:val="24"/>
          <w:lang w:eastAsia="ru-RU"/>
        </w:rPr>
        <w:t xml:space="preserve"> направлена на прерывание зависимости и минимизацию проблем при злоупотреблении ПАВ.  Данный вид профилактики имеет целью помочь индивидууму достигнуть и поддерживать улучшенный уровень функционирования и здоровья. </w:t>
      </w:r>
      <w:proofErr w:type="gramStart"/>
      <w:r w:rsidRPr="00D77BE8">
        <w:rPr>
          <w:rFonts w:ascii="Tahoma" w:eastAsia="Times New Roman" w:hAnsi="Tahoma" w:cs="Tahoma"/>
          <w:color w:val="111111"/>
          <w:sz w:val="24"/>
          <w:szCs w:val="24"/>
          <w:lang w:eastAsia="ru-RU"/>
        </w:rPr>
        <w:t>В понятие третичной профилактики включены реабилитация и предотвращение рецидивов.</w:t>
      </w:r>
      <w:proofErr w:type="gramEnd"/>
      <w:r w:rsidRPr="00D77BE8">
        <w:rPr>
          <w:rFonts w:ascii="Tahoma" w:eastAsia="Times New Roman" w:hAnsi="Tahoma" w:cs="Tahoma"/>
          <w:color w:val="111111"/>
          <w:sz w:val="24"/>
          <w:szCs w:val="24"/>
          <w:lang w:eastAsia="ru-RU"/>
        </w:rPr>
        <w:t xml:space="preserve"> Третичная профилактика и лечение лиц с зависимостью являются близкими вмешательствами, в связи с этим истинно профилактические вмешательства правильнее было бы рассматривать только как первичную и вторичную профилактику.</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26. Вопрос: Существуют ли эффективные профилактические программы?</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В течение последних двух десятилетий были также сформулированы основные </w:t>
      </w:r>
      <w:r w:rsidRPr="00D77BE8">
        <w:rPr>
          <w:rFonts w:ascii="Arial" w:eastAsia="Times New Roman" w:hAnsi="Arial" w:cs="Arial"/>
          <w:b/>
          <w:bCs/>
          <w:i/>
          <w:iCs/>
          <w:color w:val="111111"/>
          <w:sz w:val="24"/>
          <w:szCs w:val="24"/>
          <w:lang w:eastAsia="ru-RU"/>
        </w:rPr>
        <w:t>принципы построения эффективных профилактических программ,</w:t>
      </w:r>
      <w:r w:rsidRPr="00D77BE8">
        <w:rPr>
          <w:rFonts w:ascii="Tahoma" w:eastAsia="Times New Roman" w:hAnsi="Tahoma" w:cs="Tahoma"/>
          <w:color w:val="111111"/>
          <w:sz w:val="24"/>
          <w:szCs w:val="24"/>
          <w:lang w:eastAsia="ru-RU"/>
        </w:rPr>
        <w:t> к числу этих принципов относят следующие:</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1. Профилактическая работа должна быть построена таким образом, чтобы усиливать “защитные факторы” и способствовать ликвидации или уменьшению известных “факторов риска”.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2. Профилактическая работа должна быть нацелена на все формы злоупотребления </w:t>
      </w:r>
      <w:proofErr w:type="spellStart"/>
      <w:r w:rsidRPr="00D77BE8">
        <w:rPr>
          <w:rFonts w:ascii="Tahoma" w:eastAsia="Times New Roman" w:hAnsi="Tahoma" w:cs="Tahoma"/>
          <w:color w:val="111111"/>
          <w:sz w:val="24"/>
          <w:szCs w:val="24"/>
          <w:lang w:eastAsia="ru-RU"/>
        </w:rPr>
        <w:t>психоактивными</w:t>
      </w:r>
      <w:proofErr w:type="spellEnd"/>
      <w:r w:rsidRPr="00D77BE8">
        <w:rPr>
          <w:rFonts w:ascii="Tahoma" w:eastAsia="Times New Roman" w:hAnsi="Tahoma" w:cs="Tahoma"/>
          <w:color w:val="111111"/>
          <w:sz w:val="24"/>
          <w:szCs w:val="24"/>
          <w:lang w:eastAsia="ru-RU"/>
        </w:rPr>
        <w:t>  веществами, включая употребление табака и алкоголя.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3. Профилактическая работа должна включать:</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обучение навыкам отказа от наркотиков в ситуациях, когда их предлагают;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меры по усилению личных убеждений против применения наркотиков и негативного отношения к употреблению наркотиков;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 обучение социальным навыкам (коммуникабельности, уверенности в себе, самоуважению и эффективному взаимодействию с окружающими – как со сверстниками, так и </w:t>
      </w:r>
      <w:proofErr w:type="gramStart"/>
      <w:r w:rsidRPr="00D77BE8">
        <w:rPr>
          <w:rFonts w:ascii="Tahoma" w:eastAsia="Times New Roman" w:hAnsi="Tahoma" w:cs="Tahoma"/>
          <w:color w:val="111111"/>
          <w:sz w:val="24"/>
          <w:szCs w:val="24"/>
          <w:lang w:eastAsia="ru-RU"/>
        </w:rPr>
        <w:t>со</w:t>
      </w:r>
      <w:proofErr w:type="gramEnd"/>
      <w:r w:rsidRPr="00D77BE8">
        <w:rPr>
          <w:rFonts w:ascii="Tahoma" w:eastAsia="Times New Roman" w:hAnsi="Tahoma" w:cs="Tahoma"/>
          <w:color w:val="111111"/>
          <w:sz w:val="24"/>
          <w:szCs w:val="24"/>
          <w:lang w:eastAsia="ru-RU"/>
        </w:rPr>
        <w:t xml:space="preserve"> взрослыми).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4. В профилактической работе для подростков предпочтение должно отдаваться интерактивным способам обучения (например – моделированию ситуаций, </w:t>
      </w:r>
      <w:r w:rsidRPr="00D77BE8">
        <w:rPr>
          <w:rFonts w:ascii="Tahoma" w:eastAsia="Times New Roman" w:hAnsi="Tahoma" w:cs="Tahoma"/>
          <w:color w:val="111111"/>
          <w:sz w:val="24"/>
          <w:szCs w:val="24"/>
          <w:lang w:eastAsia="ru-RU"/>
        </w:rPr>
        <w:lastRenderedPageBreak/>
        <w:t>ролевым играм, дискуссиям, обратной связи и т.д.), а не дидактическим информационно-образовательным методам.</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5. Профилактическая работа должна вестись с родителями (например, по информированию о наркотиках и их неблагоприятных эффектах), что создает возможность внутрисемейных обсуждений, посвященных разрешенным и запрещенным законом препаратам, и способствует выработке четкой тактики в отношении их использования в самих семьях.</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6. Профилактическая работа должна быть долгосрочной, предусматривать повторяющееся воздействие для укрепления первоначального профилактического эффекта.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7. Профилактическая работа должна  соответствовать возрастным категориям учащихся.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xml:space="preserve">8. Профилактическая работа, направленная на семью, </w:t>
      </w:r>
      <w:proofErr w:type="gramStart"/>
      <w:r w:rsidRPr="00D77BE8">
        <w:rPr>
          <w:rFonts w:ascii="Tahoma" w:eastAsia="Times New Roman" w:hAnsi="Tahoma" w:cs="Tahoma"/>
          <w:color w:val="111111"/>
          <w:sz w:val="24"/>
          <w:szCs w:val="24"/>
          <w:lang w:eastAsia="ru-RU"/>
        </w:rPr>
        <w:t>имеет больший эффект</w:t>
      </w:r>
      <w:proofErr w:type="gramEnd"/>
      <w:r w:rsidRPr="00D77BE8">
        <w:rPr>
          <w:rFonts w:ascii="Tahoma" w:eastAsia="Times New Roman" w:hAnsi="Tahoma" w:cs="Tahoma"/>
          <w:color w:val="111111"/>
          <w:sz w:val="24"/>
          <w:szCs w:val="24"/>
          <w:lang w:eastAsia="ru-RU"/>
        </w:rPr>
        <w:t>, чем стратегии, направленные только на родителей или только на детей.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Необходимо выбрать подходы и эффективно их комбинировать.</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Основные подходы профилактической работы:</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Предоставление  информации:</w:t>
      </w:r>
      <w:r w:rsidRPr="00D77BE8">
        <w:rPr>
          <w:rFonts w:ascii="Tahoma" w:eastAsia="Times New Roman" w:hAnsi="Tahoma" w:cs="Tahoma"/>
          <w:color w:val="111111"/>
          <w:sz w:val="24"/>
          <w:szCs w:val="24"/>
          <w:lang w:eastAsia="ru-RU"/>
        </w:rPr>
        <w:t xml:space="preserve"> знания о негативных последствиях </w:t>
      </w:r>
      <w:proofErr w:type="spellStart"/>
      <w:r w:rsidRPr="00D77BE8">
        <w:rPr>
          <w:rFonts w:ascii="Tahoma" w:eastAsia="Times New Roman" w:hAnsi="Tahoma" w:cs="Tahoma"/>
          <w:color w:val="111111"/>
          <w:sz w:val="24"/>
          <w:szCs w:val="24"/>
          <w:lang w:eastAsia="ru-RU"/>
        </w:rPr>
        <w:t>наркопотребления</w:t>
      </w:r>
      <w:proofErr w:type="spellEnd"/>
      <w:r w:rsidRPr="00D77BE8">
        <w:rPr>
          <w:rFonts w:ascii="Tahoma" w:eastAsia="Times New Roman" w:hAnsi="Tahoma" w:cs="Tahoma"/>
          <w:color w:val="111111"/>
          <w:sz w:val="24"/>
          <w:szCs w:val="24"/>
          <w:lang w:eastAsia="ru-RU"/>
        </w:rPr>
        <w:t>.  Стратегия запугивания, сознательного вызывания страха не всегда эффективна, так как срабатывает психологический механизм вытеснения, негативная информация стирается из памяти.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Эмоциональное обучение:</w:t>
      </w:r>
      <w:r w:rsidRPr="00D77BE8">
        <w:rPr>
          <w:rFonts w:ascii="Tahoma" w:eastAsia="Times New Roman" w:hAnsi="Tahoma" w:cs="Tahoma"/>
          <w:color w:val="111111"/>
          <w:sz w:val="24"/>
          <w:szCs w:val="24"/>
          <w:lang w:eastAsia="ru-RU"/>
        </w:rPr>
        <w:t>  преодоление эмоциональных и личных проблем, повышение коммуникативной компетентности, работа с низкой самооценкой, неразвитой способностью к сопереживанию (</w:t>
      </w:r>
      <w:proofErr w:type="spellStart"/>
      <w:r w:rsidRPr="00D77BE8">
        <w:rPr>
          <w:rFonts w:ascii="Tahoma" w:eastAsia="Times New Roman" w:hAnsi="Tahoma" w:cs="Tahoma"/>
          <w:color w:val="111111"/>
          <w:sz w:val="24"/>
          <w:szCs w:val="24"/>
          <w:lang w:eastAsia="ru-RU"/>
        </w:rPr>
        <w:t>эмпатией</w:t>
      </w:r>
      <w:proofErr w:type="spellEnd"/>
      <w:r w:rsidRPr="00D77BE8">
        <w:rPr>
          <w:rFonts w:ascii="Tahoma" w:eastAsia="Times New Roman" w:hAnsi="Tahoma" w:cs="Tahoma"/>
          <w:color w:val="111111"/>
          <w:sz w:val="24"/>
          <w:szCs w:val="24"/>
          <w:lang w:eastAsia="ru-RU"/>
        </w:rPr>
        <w:t>), «запретом на эмоции».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Поведенческий подход:</w:t>
      </w:r>
      <w:r w:rsidRPr="00D77BE8">
        <w:rPr>
          <w:rFonts w:ascii="Tahoma" w:eastAsia="Times New Roman" w:hAnsi="Tahoma" w:cs="Tahoma"/>
          <w:color w:val="111111"/>
          <w:sz w:val="24"/>
          <w:szCs w:val="24"/>
          <w:lang w:eastAsia="ru-RU"/>
        </w:rPr>
        <w:t>   формирование жизненных навыков и умений противостоять употреблению наркотиков, повышение устойчивости к негативным социальным влияниям и индивидуальной компетентности. </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Предоставление альтернативы:</w:t>
      </w:r>
      <w:r w:rsidRPr="00D77BE8">
        <w:rPr>
          <w:rFonts w:ascii="Tahoma" w:eastAsia="Times New Roman" w:hAnsi="Tahoma" w:cs="Tahoma"/>
          <w:color w:val="111111"/>
          <w:sz w:val="24"/>
          <w:szCs w:val="24"/>
          <w:lang w:eastAsia="ru-RU"/>
        </w:rPr>
        <w:t> развитие альтернативных социальных программ, где молодежь может реализовать стремление к риску, поведенческую и творческую активность (организованный досуг, клубы, путешествия, подходы, творчество, спорт).</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Укрепление здоровья:</w:t>
      </w:r>
      <w:r w:rsidRPr="00D77BE8">
        <w:rPr>
          <w:rFonts w:ascii="Tahoma" w:eastAsia="Times New Roman" w:hAnsi="Tahoma" w:cs="Tahoma"/>
          <w:color w:val="111111"/>
          <w:sz w:val="24"/>
          <w:szCs w:val="24"/>
          <w:lang w:eastAsia="ru-RU"/>
        </w:rPr>
        <w:t>  сочетание личного выбора и социальной ответственности за собственное здоровье, обучение здоровому жизненному стилю.</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27. Вопрос: Какие методы наиболее эффективны в ходе профилактической работы?</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w:t>
      </w:r>
      <w:r w:rsidRPr="00D77BE8">
        <w:rPr>
          <w:rFonts w:ascii="Tahoma" w:eastAsia="Times New Roman" w:hAnsi="Tahoma" w:cs="Tahoma"/>
          <w:b/>
          <w:bCs/>
          <w:color w:val="111111"/>
          <w:sz w:val="24"/>
          <w:szCs w:val="24"/>
          <w:lang w:eastAsia="ru-RU"/>
        </w:rPr>
        <w:t>Ответ: </w:t>
      </w:r>
      <w:r w:rsidRPr="00D77BE8">
        <w:rPr>
          <w:rFonts w:ascii="Tahoma" w:eastAsia="Times New Roman" w:hAnsi="Tahoma" w:cs="Tahoma"/>
          <w:color w:val="111111"/>
          <w:sz w:val="24"/>
          <w:szCs w:val="24"/>
          <w:lang w:eastAsia="ru-RU"/>
        </w:rPr>
        <w:t>Интерактивные, т.е. диалоговые методы обучения. Интерактивные методы помогают обсудить в группе актуальные вопросы, обменяться мнениями и опытом, совместно найти решение, выработать новые модели поведения.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lastRenderedPageBreak/>
        <w:t>Ролевая игра.</w:t>
      </w:r>
      <w:r w:rsidRPr="00D77BE8">
        <w:rPr>
          <w:rFonts w:ascii="Tahoma" w:eastAsia="Times New Roman" w:hAnsi="Tahoma" w:cs="Tahoma"/>
          <w:color w:val="111111"/>
          <w:sz w:val="24"/>
          <w:szCs w:val="24"/>
          <w:lang w:eastAsia="ru-RU"/>
        </w:rPr>
        <w:t>  Участники моделируют проблемную ситуацию, играют роли, находят эффективный способ решения проблемы, анализируют разнообразные модели поведения, осознают свои чувства и мотивы поступков.</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Анализ жизненных ситуаций.</w:t>
      </w:r>
      <w:r w:rsidRPr="00D77BE8">
        <w:rPr>
          <w:rFonts w:ascii="Tahoma" w:eastAsia="Times New Roman" w:hAnsi="Tahoma" w:cs="Tahoma"/>
          <w:color w:val="111111"/>
          <w:sz w:val="24"/>
          <w:szCs w:val="24"/>
          <w:lang w:eastAsia="ru-RU"/>
        </w:rPr>
        <w:t>  Участники диагностируют и анализируют проблемные ситуации, предлагают способы решения, оценивают предпринятые действия и их последствия.</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Мозговой штурм.</w:t>
      </w:r>
      <w:r w:rsidRPr="00D77BE8">
        <w:rPr>
          <w:rFonts w:ascii="Tahoma" w:eastAsia="Times New Roman" w:hAnsi="Tahoma" w:cs="Tahoma"/>
          <w:color w:val="111111"/>
          <w:sz w:val="24"/>
          <w:szCs w:val="24"/>
          <w:lang w:eastAsia="ru-RU"/>
        </w:rPr>
        <w:t xml:space="preserve"> Поощрение </w:t>
      </w:r>
      <w:proofErr w:type="spellStart"/>
      <w:r w:rsidRPr="00D77BE8">
        <w:rPr>
          <w:rFonts w:ascii="Tahoma" w:eastAsia="Times New Roman" w:hAnsi="Tahoma" w:cs="Tahoma"/>
          <w:color w:val="111111"/>
          <w:sz w:val="24"/>
          <w:szCs w:val="24"/>
          <w:lang w:eastAsia="ru-RU"/>
        </w:rPr>
        <w:t>креативного</w:t>
      </w:r>
      <w:proofErr w:type="spellEnd"/>
      <w:r w:rsidRPr="00D77BE8">
        <w:rPr>
          <w:rFonts w:ascii="Tahoma" w:eastAsia="Times New Roman" w:hAnsi="Tahoma" w:cs="Tahoma"/>
          <w:color w:val="111111"/>
          <w:sz w:val="24"/>
          <w:szCs w:val="24"/>
          <w:lang w:eastAsia="ru-RU"/>
        </w:rPr>
        <w:t xml:space="preserve"> мышления, генерация идей без анализа, обсуждения и оценок. Правила проведения: отсутствие критики, поощрение всех идей, равноправие участников, свобода ассоциаций, запись всех идей словами участников без уточнений и изменений, время на обдумывание идей в завершении.</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Дискуссия.</w:t>
      </w:r>
      <w:r w:rsidRPr="00D77BE8">
        <w:rPr>
          <w:rFonts w:ascii="Tahoma" w:eastAsia="Times New Roman" w:hAnsi="Tahoma" w:cs="Tahoma"/>
          <w:color w:val="111111"/>
          <w:sz w:val="24"/>
          <w:szCs w:val="24"/>
          <w:lang w:eastAsia="ru-RU"/>
        </w:rPr>
        <w:t> Свободный обмен знаниями, идеями, мнениями по определенной теме. Необходимо определить временные рамки, вопрос обсуждения, цель, достичь консенсуса, выработать рекомендации, рассмотреть предмет с разных точек зрения, обеспечить безопасную атмосферу, возможность высказаться каждому участнику, подвести итог.</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u w:val="single"/>
          <w:lang w:eastAsia="ru-RU"/>
        </w:rPr>
        <w:t>Интерактивная игра.</w:t>
      </w:r>
      <w:r w:rsidRPr="00D77BE8">
        <w:rPr>
          <w:rFonts w:ascii="Tahoma" w:eastAsia="Times New Roman" w:hAnsi="Tahoma" w:cs="Tahoma"/>
          <w:color w:val="111111"/>
          <w:sz w:val="24"/>
          <w:szCs w:val="24"/>
          <w:lang w:eastAsia="ru-RU"/>
        </w:rPr>
        <w:t> Организованное социальное взаимодействие участников, изменение индивидуальной модели поведения, приобретение нового опыта, понимания и отношения, возможность анализа действий.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bookmarkStart w:id="0" w:name="г"/>
      <w:bookmarkEnd w:id="0"/>
      <w:r w:rsidRPr="00D77BE8">
        <w:rPr>
          <w:rFonts w:ascii="Tahoma" w:eastAsia="Times New Roman" w:hAnsi="Tahoma" w:cs="Tahoma"/>
          <w:b/>
          <w:bCs/>
          <w:color w:val="111111"/>
          <w:sz w:val="24"/>
          <w:szCs w:val="24"/>
          <w:lang w:eastAsia="ru-RU"/>
        </w:rPr>
        <w:t>29. Вопрос. Куда обратиться, если Вы столкнулись с проблемами наркомании и алкоголизма?</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b/>
          <w:bCs/>
          <w:color w:val="111111"/>
          <w:sz w:val="24"/>
          <w:szCs w:val="24"/>
          <w:lang w:eastAsia="ru-RU"/>
        </w:rPr>
        <w:t>Ответ:</w:t>
      </w:r>
      <w:r w:rsidRPr="00D77BE8">
        <w:rPr>
          <w:rFonts w:ascii="Tahoma" w:eastAsia="Times New Roman" w:hAnsi="Tahoma" w:cs="Tahoma"/>
          <w:color w:val="111111"/>
          <w:sz w:val="24"/>
          <w:szCs w:val="24"/>
          <w:lang w:eastAsia="ru-RU"/>
        </w:rPr>
        <w:t> Если Вы или Ваши родные, близкие, знакомые столкнулись с проблемами наркомании или алкоголизма, Вам следует обратиться к врачу-наркологу  по месту Вашего жительства. Он сможет предоставить Вам всю необходимую информацию о государственных и коммерческих организациях здравоохранения, оказывающих помощь в лечении данных заболеваний.</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В </w:t>
      </w:r>
      <w:r w:rsidRPr="00D77BE8">
        <w:rPr>
          <w:rFonts w:ascii="Tahoma" w:eastAsia="Times New Roman" w:hAnsi="Tahoma" w:cs="Tahoma"/>
          <w:b/>
          <w:bCs/>
          <w:color w:val="111111"/>
          <w:sz w:val="24"/>
          <w:szCs w:val="24"/>
          <w:lang w:eastAsia="ru-RU"/>
        </w:rPr>
        <w:t>Министерстве внутренних дел</w:t>
      </w:r>
      <w:r w:rsidRPr="00D77BE8">
        <w:rPr>
          <w:rFonts w:ascii="Tahoma" w:eastAsia="Times New Roman" w:hAnsi="Tahoma" w:cs="Tahoma"/>
          <w:color w:val="111111"/>
          <w:sz w:val="24"/>
          <w:szCs w:val="24"/>
          <w:lang w:eastAsia="ru-RU"/>
        </w:rPr>
        <w:t xml:space="preserve"> существует специальное подразделение – управление по </w:t>
      </w:r>
      <w:proofErr w:type="spellStart"/>
      <w:r w:rsidRPr="00D77BE8">
        <w:rPr>
          <w:rFonts w:ascii="Tahoma" w:eastAsia="Times New Roman" w:hAnsi="Tahoma" w:cs="Tahoma"/>
          <w:color w:val="111111"/>
          <w:sz w:val="24"/>
          <w:szCs w:val="24"/>
          <w:lang w:eastAsia="ru-RU"/>
        </w:rPr>
        <w:t>наркоконтролю</w:t>
      </w:r>
      <w:proofErr w:type="spellEnd"/>
      <w:r w:rsidRPr="00D77BE8">
        <w:rPr>
          <w:rFonts w:ascii="Tahoma" w:eastAsia="Times New Roman" w:hAnsi="Tahoma" w:cs="Tahoma"/>
          <w:color w:val="111111"/>
          <w:sz w:val="24"/>
          <w:szCs w:val="24"/>
          <w:lang w:eastAsia="ru-RU"/>
        </w:rPr>
        <w:t xml:space="preserve"> и противодействию торговле людьми. В каждом органе внутренних дел работают сотрудники, осуществляющие борьбу с наркоманией и </w:t>
      </w:r>
      <w:proofErr w:type="spellStart"/>
      <w:r w:rsidRPr="00D77BE8">
        <w:rPr>
          <w:rFonts w:ascii="Tahoma" w:eastAsia="Times New Roman" w:hAnsi="Tahoma" w:cs="Tahoma"/>
          <w:color w:val="111111"/>
          <w:sz w:val="24"/>
          <w:szCs w:val="24"/>
          <w:lang w:eastAsia="ru-RU"/>
        </w:rPr>
        <w:t>наркопреступностью</w:t>
      </w:r>
      <w:proofErr w:type="spellEnd"/>
      <w:r w:rsidRPr="00D77BE8">
        <w:rPr>
          <w:rFonts w:ascii="Tahoma" w:eastAsia="Times New Roman" w:hAnsi="Tahoma" w:cs="Tahoma"/>
          <w:color w:val="111111"/>
          <w:sz w:val="24"/>
          <w:szCs w:val="24"/>
          <w:lang w:eastAsia="ru-RU"/>
        </w:rPr>
        <w:t>. В случае</w:t>
      </w:r>
      <w:proofErr w:type="gramStart"/>
      <w:r w:rsidRPr="00D77BE8">
        <w:rPr>
          <w:rFonts w:ascii="Tahoma" w:eastAsia="Times New Roman" w:hAnsi="Tahoma" w:cs="Tahoma"/>
          <w:color w:val="111111"/>
          <w:sz w:val="24"/>
          <w:szCs w:val="24"/>
          <w:lang w:eastAsia="ru-RU"/>
        </w:rPr>
        <w:t>,</w:t>
      </w:r>
      <w:proofErr w:type="gramEnd"/>
      <w:r w:rsidRPr="00D77BE8">
        <w:rPr>
          <w:rFonts w:ascii="Tahoma" w:eastAsia="Times New Roman" w:hAnsi="Tahoma" w:cs="Tahoma"/>
          <w:color w:val="111111"/>
          <w:sz w:val="24"/>
          <w:szCs w:val="24"/>
          <w:lang w:eastAsia="ru-RU"/>
        </w:rPr>
        <w:t xml:space="preserve"> если Вы или Ваши родные, близкие, знакомые столкнулись с проблемой наркомании или владеете информацией о лицах, совершающих преступления, связанные с незаконным оборотом наркотиков, предлагаем сообщить по телефону:</w:t>
      </w:r>
    </w:p>
    <w:p w:rsidR="00D77BE8" w:rsidRPr="00D77BE8" w:rsidRDefault="00D77BE8" w:rsidP="00D77BE8">
      <w:pPr>
        <w:spacing w:before="200" w:after="240" w:line="240" w:lineRule="auto"/>
        <w:rPr>
          <w:rFonts w:ascii="Tahoma" w:eastAsia="Times New Roman" w:hAnsi="Tahoma" w:cs="Tahoma"/>
          <w:color w:val="111111"/>
          <w:sz w:val="24"/>
          <w:szCs w:val="24"/>
          <w:lang w:eastAsia="ru-RU"/>
        </w:rPr>
      </w:pPr>
      <w:r w:rsidRPr="00D77BE8">
        <w:rPr>
          <w:rFonts w:ascii="Tahoma" w:eastAsia="Times New Roman" w:hAnsi="Tahoma" w:cs="Tahoma"/>
          <w:color w:val="111111"/>
          <w:sz w:val="24"/>
          <w:szCs w:val="24"/>
          <w:lang w:eastAsia="ru-RU"/>
        </w:rPr>
        <w:t>                </w:t>
      </w:r>
      <w:r w:rsidRPr="00D77BE8">
        <w:rPr>
          <w:rFonts w:ascii="Tahoma" w:eastAsia="Times New Roman" w:hAnsi="Tahoma" w:cs="Tahoma"/>
          <w:b/>
          <w:bCs/>
          <w:color w:val="111111"/>
          <w:sz w:val="24"/>
          <w:szCs w:val="24"/>
          <w:lang w:eastAsia="ru-RU"/>
        </w:rPr>
        <w:t>30. Вопрос. Куда обратиться, по вопросу получения лечения при  наркомании и алкоголизме?</w:t>
      </w:r>
    </w:p>
    <w:p w:rsidR="00D77BE8" w:rsidRPr="00D77BE8" w:rsidRDefault="00D77BE8" w:rsidP="00D77BE8">
      <w:pPr>
        <w:spacing w:before="200" w:after="240" w:line="240" w:lineRule="auto"/>
        <w:jc w:val="center"/>
        <w:rPr>
          <w:rFonts w:ascii="Tahoma" w:eastAsia="Times New Roman" w:hAnsi="Tahoma" w:cs="Tahoma"/>
          <w:color w:val="111111"/>
          <w:sz w:val="24"/>
          <w:szCs w:val="24"/>
          <w:lang w:eastAsia="ru-RU"/>
        </w:rPr>
      </w:pPr>
      <w:r w:rsidRPr="00D77BE8">
        <w:rPr>
          <w:rFonts w:ascii="Arial" w:eastAsia="Times New Roman" w:hAnsi="Arial" w:cs="Arial"/>
          <w:b/>
          <w:bCs/>
          <w:i/>
          <w:iCs/>
          <w:color w:val="111111"/>
          <w:sz w:val="24"/>
          <w:szCs w:val="24"/>
          <w:lang w:eastAsia="ru-RU"/>
        </w:rPr>
        <w:t>Лечение в государственных организациях здравоохранения</w:t>
      </w:r>
    </w:p>
    <w:p w:rsidR="00D77BE8" w:rsidRPr="00D77BE8" w:rsidRDefault="00D77BE8" w:rsidP="00D77BE8">
      <w:pPr>
        <w:spacing w:line="240" w:lineRule="auto"/>
        <w:rPr>
          <w:rFonts w:ascii="Tahoma" w:eastAsia="Times New Roman" w:hAnsi="Tahoma" w:cs="Tahoma"/>
          <w:color w:val="111111"/>
          <w:sz w:val="24"/>
          <w:szCs w:val="24"/>
          <w:lang w:eastAsia="ru-RU"/>
        </w:rPr>
      </w:pPr>
    </w:p>
    <w:p w:rsidR="00D77BE8" w:rsidRPr="00D77BE8" w:rsidRDefault="00D77BE8" w:rsidP="00B020EF">
      <w:pPr>
        <w:spacing w:after="0" w:line="240" w:lineRule="auto"/>
        <w:ind w:left="7400" w:right="7400"/>
        <w:textAlignment w:val="top"/>
        <w:rPr>
          <w:rFonts w:ascii="Tahoma" w:eastAsia="Times New Roman" w:hAnsi="Tahoma" w:cs="Tahoma"/>
          <w:color w:val="444444"/>
          <w:lang w:eastAsia="ru-RU"/>
        </w:rPr>
      </w:pPr>
    </w:p>
    <w:p w:rsidR="004E097B" w:rsidRDefault="004E097B"/>
    <w:sectPr w:rsidR="004E097B" w:rsidSect="004E09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A20B1"/>
    <w:multiLevelType w:val="multilevel"/>
    <w:tmpl w:val="3E2E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B6752"/>
    <w:multiLevelType w:val="multilevel"/>
    <w:tmpl w:val="161C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77BE8"/>
    <w:rsid w:val="00151D81"/>
    <w:rsid w:val="001766F8"/>
    <w:rsid w:val="003670D2"/>
    <w:rsid w:val="004E097B"/>
    <w:rsid w:val="00A06DF5"/>
    <w:rsid w:val="00B020EF"/>
    <w:rsid w:val="00CF128E"/>
    <w:rsid w:val="00D7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9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7BE8"/>
    <w:rPr>
      <w:b/>
      <w:bCs/>
    </w:rPr>
  </w:style>
  <w:style w:type="character" w:styleId="a5">
    <w:name w:val="Emphasis"/>
    <w:basedOn w:val="a0"/>
    <w:uiPriority w:val="20"/>
    <w:qFormat/>
    <w:rsid w:val="00D77BE8"/>
    <w:rPr>
      <w:i/>
      <w:iCs/>
    </w:rPr>
  </w:style>
  <w:style w:type="character" w:styleId="a6">
    <w:name w:val="Hyperlink"/>
    <w:basedOn w:val="a0"/>
    <w:uiPriority w:val="99"/>
    <w:semiHidden/>
    <w:unhideWhenUsed/>
    <w:rsid w:val="00D77BE8"/>
    <w:rPr>
      <w:color w:val="0000FF"/>
      <w:u w:val="single"/>
    </w:rPr>
  </w:style>
  <w:style w:type="paragraph" w:customStyle="1" w:styleId="tel">
    <w:name w:val="tel"/>
    <w:basedOn w:val="a"/>
    <w:rsid w:val="00D77B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77B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7B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770170">
      <w:bodyDiv w:val="1"/>
      <w:marLeft w:val="0"/>
      <w:marRight w:val="0"/>
      <w:marTop w:val="0"/>
      <w:marBottom w:val="0"/>
      <w:divBdr>
        <w:top w:val="none" w:sz="0" w:space="0" w:color="auto"/>
        <w:left w:val="none" w:sz="0" w:space="0" w:color="auto"/>
        <w:bottom w:val="none" w:sz="0" w:space="0" w:color="auto"/>
        <w:right w:val="none" w:sz="0" w:space="0" w:color="auto"/>
      </w:divBdr>
      <w:divsChild>
        <w:div w:id="423841083">
          <w:marLeft w:val="0"/>
          <w:marRight w:val="0"/>
          <w:marTop w:val="0"/>
          <w:marBottom w:val="0"/>
          <w:divBdr>
            <w:top w:val="none" w:sz="0" w:space="0" w:color="auto"/>
            <w:left w:val="none" w:sz="0" w:space="0" w:color="auto"/>
            <w:bottom w:val="none" w:sz="0" w:space="0" w:color="auto"/>
            <w:right w:val="none" w:sz="0" w:space="0" w:color="auto"/>
          </w:divBdr>
          <w:divsChild>
            <w:div w:id="1867523519">
              <w:marLeft w:val="5000"/>
              <w:marRight w:val="0"/>
              <w:marTop w:val="0"/>
              <w:marBottom w:val="0"/>
              <w:divBdr>
                <w:top w:val="none" w:sz="0" w:space="0" w:color="auto"/>
                <w:left w:val="none" w:sz="0" w:space="0" w:color="auto"/>
                <w:bottom w:val="none" w:sz="0" w:space="0" w:color="auto"/>
                <w:right w:val="none" w:sz="0" w:space="0" w:color="auto"/>
              </w:divBdr>
              <w:divsChild>
                <w:div w:id="471948758">
                  <w:marLeft w:val="0"/>
                  <w:marRight w:val="0"/>
                  <w:marTop w:val="0"/>
                  <w:marBottom w:val="0"/>
                  <w:divBdr>
                    <w:top w:val="none" w:sz="0" w:space="0" w:color="auto"/>
                    <w:left w:val="none" w:sz="0" w:space="0" w:color="auto"/>
                    <w:bottom w:val="none" w:sz="0" w:space="0" w:color="auto"/>
                    <w:right w:val="none" w:sz="0" w:space="0" w:color="auto"/>
                  </w:divBdr>
                  <w:divsChild>
                    <w:div w:id="203955736">
                      <w:marLeft w:val="0"/>
                      <w:marRight w:val="0"/>
                      <w:marTop w:val="0"/>
                      <w:marBottom w:val="0"/>
                      <w:divBdr>
                        <w:top w:val="none" w:sz="0" w:space="0" w:color="auto"/>
                        <w:left w:val="none" w:sz="0" w:space="0" w:color="auto"/>
                        <w:bottom w:val="none" w:sz="0" w:space="0" w:color="auto"/>
                        <w:right w:val="none" w:sz="0" w:space="0" w:color="auto"/>
                      </w:divBdr>
                      <w:divsChild>
                        <w:div w:id="1686709631">
                          <w:marLeft w:val="0"/>
                          <w:marRight w:val="3600"/>
                          <w:marTop w:val="0"/>
                          <w:marBottom w:val="0"/>
                          <w:divBdr>
                            <w:top w:val="none" w:sz="0" w:space="0" w:color="auto"/>
                            <w:left w:val="none" w:sz="0" w:space="0" w:color="auto"/>
                            <w:bottom w:val="none" w:sz="0" w:space="0" w:color="auto"/>
                            <w:right w:val="none" w:sz="0" w:space="0" w:color="auto"/>
                          </w:divBdr>
                          <w:divsChild>
                            <w:div w:id="499657771">
                              <w:marLeft w:val="0"/>
                              <w:marRight w:val="0"/>
                              <w:marTop w:val="0"/>
                              <w:marBottom w:val="0"/>
                              <w:divBdr>
                                <w:top w:val="none" w:sz="0" w:space="0" w:color="auto"/>
                                <w:left w:val="none" w:sz="0" w:space="0" w:color="auto"/>
                                <w:bottom w:val="single" w:sz="8" w:space="0" w:color="EEEEEE"/>
                                <w:right w:val="none" w:sz="0" w:space="0" w:color="auto"/>
                              </w:divBdr>
                              <w:divsChild>
                                <w:div w:id="763301012">
                                  <w:marLeft w:val="0"/>
                                  <w:marRight w:val="0"/>
                                  <w:marTop w:val="0"/>
                                  <w:marBottom w:val="0"/>
                                  <w:divBdr>
                                    <w:top w:val="none" w:sz="0" w:space="0" w:color="auto"/>
                                    <w:left w:val="none" w:sz="0" w:space="0" w:color="auto"/>
                                    <w:bottom w:val="none" w:sz="0" w:space="0" w:color="auto"/>
                                    <w:right w:val="none" w:sz="0" w:space="0" w:color="auto"/>
                                  </w:divBdr>
                                </w:div>
                              </w:divsChild>
                            </w:div>
                            <w:div w:id="230426640">
                              <w:marLeft w:val="0"/>
                              <w:marRight w:val="0"/>
                              <w:marTop w:val="200"/>
                              <w:marBottom w:val="200"/>
                              <w:divBdr>
                                <w:top w:val="none" w:sz="0" w:space="0" w:color="auto"/>
                                <w:left w:val="none" w:sz="0" w:space="0" w:color="auto"/>
                                <w:bottom w:val="none" w:sz="0" w:space="0" w:color="auto"/>
                                <w:right w:val="none" w:sz="0" w:space="0" w:color="auto"/>
                              </w:divBdr>
                              <w:divsChild>
                                <w:div w:id="23101294">
                                  <w:marLeft w:val="0"/>
                                  <w:marRight w:val="0"/>
                                  <w:marTop w:val="0"/>
                                  <w:marBottom w:val="100"/>
                                  <w:divBdr>
                                    <w:top w:val="none" w:sz="0" w:space="0" w:color="auto"/>
                                    <w:left w:val="none" w:sz="0" w:space="0" w:color="auto"/>
                                    <w:bottom w:val="none" w:sz="0" w:space="0" w:color="auto"/>
                                    <w:right w:val="none" w:sz="0" w:space="0" w:color="auto"/>
                                  </w:divBdr>
                                </w:div>
                                <w:div w:id="2138142929">
                                  <w:marLeft w:val="0"/>
                                  <w:marRight w:val="0"/>
                                  <w:marTop w:val="300"/>
                                  <w:marBottom w:val="300"/>
                                  <w:divBdr>
                                    <w:top w:val="none" w:sz="0" w:space="0" w:color="auto"/>
                                    <w:left w:val="none" w:sz="0" w:space="0" w:color="auto"/>
                                    <w:bottom w:val="none" w:sz="0" w:space="0" w:color="auto"/>
                                    <w:right w:val="none" w:sz="0" w:space="0" w:color="auto"/>
                                  </w:divBdr>
                                  <w:divsChild>
                                    <w:div w:id="1137185012">
                                      <w:marLeft w:val="0"/>
                                      <w:marRight w:val="0"/>
                                      <w:marTop w:val="0"/>
                                      <w:marBottom w:val="0"/>
                                      <w:divBdr>
                                        <w:top w:val="none" w:sz="0" w:space="0" w:color="auto"/>
                                        <w:left w:val="none" w:sz="0" w:space="0" w:color="auto"/>
                                        <w:bottom w:val="none" w:sz="0" w:space="0" w:color="auto"/>
                                        <w:right w:val="none" w:sz="0" w:space="0" w:color="auto"/>
                                      </w:divBdr>
                                    </w:div>
                                  </w:divsChild>
                                </w:div>
                                <w:div w:id="4862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212413">
          <w:marLeft w:val="0"/>
          <w:marRight w:val="0"/>
          <w:marTop w:val="0"/>
          <w:marBottom w:val="300"/>
          <w:divBdr>
            <w:top w:val="none" w:sz="0" w:space="0" w:color="auto"/>
            <w:left w:val="none" w:sz="0" w:space="0" w:color="auto"/>
            <w:bottom w:val="none" w:sz="0" w:space="0" w:color="auto"/>
            <w:right w:val="none" w:sz="0" w:space="0" w:color="auto"/>
          </w:divBdr>
          <w:divsChild>
            <w:div w:id="350184386">
              <w:marLeft w:val="0"/>
              <w:marRight w:val="0"/>
              <w:marTop w:val="0"/>
              <w:marBottom w:val="0"/>
              <w:divBdr>
                <w:top w:val="none" w:sz="0" w:space="0" w:color="auto"/>
                <w:left w:val="none" w:sz="0" w:space="0" w:color="auto"/>
                <w:bottom w:val="none" w:sz="0" w:space="0" w:color="auto"/>
                <w:right w:val="none" w:sz="0" w:space="0" w:color="auto"/>
              </w:divBdr>
              <w:divsChild>
                <w:div w:id="265386523">
                  <w:marLeft w:val="0"/>
                  <w:marRight w:val="0"/>
                  <w:marTop w:val="0"/>
                  <w:marBottom w:val="0"/>
                  <w:divBdr>
                    <w:top w:val="none" w:sz="0" w:space="0" w:color="auto"/>
                    <w:left w:val="none" w:sz="0" w:space="0" w:color="auto"/>
                    <w:bottom w:val="none" w:sz="0" w:space="0" w:color="auto"/>
                    <w:right w:val="none" w:sz="0" w:space="0" w:color="auto"/>
                  </w:divBdr>
                  <w:divsChild>
                    <w:div w:id="23559080">
                      <w:marLeft w:val="0"/>
                      <w:marRight w:val="10060"/>
                      <w:marTop w:val="0"/>
                      <w:marBottom w:val="0"/>
                      <w:divBdr>
                        <w:top w:val="none" w:sz="0" w:space="0" w:color="auto"/>
                        <w:left w:val="none" w:sz="0" w:space="0" w:color="auto"/>
                        <w:bottom w:val="none" w:sz="0" w:space="0" w:color="auto"/>
                        <w:right w:val="none" w:sz="0" w:space="0" w:color="auto"/>
                      </w:divBdr>
                    </w:div>
                  </w:divsChild>
                </w:div>
              </w:divsChild>
            </w:div>
          </w:divsChild>
        </w:div>
        <w:div w:id="1561475355">
          <w:marLeft w:val="0"/>
          <w:marRight w:val="0"/>
          <w:marTop w:val="0"/>
          <w:marBottom w:val="0"/>
          <w:divBdr>
            <w:top w:val="single" w:sz="8" w:space="0" w:color="EEEEEE"/>
            <w:left w:val="none" w:sz="0" w:space="0" w:color="auto"/>
            <w:bottom w:val="none" w:sz="0" w:space="0" w:color="auto"/>
            <w:right w:val="none" w:sz="0" w:space="0" w:color="auto"/>
          </w:divBdr>
          <w:divsChild>
            <w:div w:id="1124687878">
              <w:marLeft w:val="0"/>
              <w:marRight w:val="0"/>
              <w:marTop w:val="0"/>
              <w:marBottom w:val="0"/>
              <w:divBdr>
                <w:top w:val="none" w:sz="0" w:space="0" w:color="auto"/>
                <w:left w:val="none" w:sz="0" w:space="0" w:color="auto"/>
                <w:bottom w:val="none" w:sz="0" w:space="0" w:color="auto"/>
                <w:right w:val="none" w:sz="0" w:space="0" w:color="auto"/>
              </w:divBdr>
              <w:divsChild>
                <w:div w:id="1382553283">
                  <w:marLeft w:val="0"/>
                  <w:marRight w:val="0"/>
                  <w:marTop w:val="0"/>
                  <w:marBottom w:val="0"/>
                  <w:divBdr>
                    <w:top w:val="none" w:sz="0" w:space="0" w:color="auto"/>
                    <w:left w:val="none" w:sz="0" w:space="0" w:color="auto"/>
                    <w:bottom w:val="none" w:sz="0" w:space="0" w:color="auto"/>
                    <w:right w:val="none" w:sz="0" w:space="0" w:color="auto"/>
                  </w:divBdr>
                  <w:divsChild>
                    <w:div w:id="672225838">
                      <w:marLeft w:val="0"/>
                      <w:marRight w:val="0"/>
                      <w:marTop w:val="0"/>
                      <w:marBottom w:val="0"/>
                      <w:divBdr>
                        <w:top w:val="none" w:sz="0" w:space="0" w:color="auto"/>
                        <w:left w:val="none" w:sz="0" w:space="0" w:color="auto"/>
                        <w:bottom w:val="none" w:sz="0" w:space="0" w:color="auto"/>
                        <w:right w:val="none" w:sz="0" w:space="0" w:color="auto"/>
                      </w:divBdr>
                    </w:div>
                    <w:div w:id="78065686">
                      <w:marLeft w:val="7260"/>
                      <w:marRight w:val="72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4157</Words>
  <Characters>23696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malinka0303@mail.ru</dc:creator>
  <cp:lastModifiedBy>Галина Петровна</cp:lastModifiedBy>
  <cp:revision>3</cp:revision>
  <cp:lastPrinted>2006-01-01T03:59:00Z</cp:lastPrinted>
  <dcterms:created xsi:type="dcterms:W3CDTF">2019-08-26T10:04:00Z</dcterms:created>
  <dcterms:modified xsi:type="dcterms:W3CDTF">2006-01-01T04:02:00Z</dcterms:modified>
</cp:coreProperties>
</file>