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9" w:rsidRPr="00D230D9" w:rsidRDefault="00D230D9" w:rsidP="00D230D9">
      <w:pPr>
        <w:spacing w:before="840" w:after="160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Темы бесед с подростками группы риска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На какие темы обязательно стоит побеседовать, и о чем нужно говорить с подростками читайте ниже. Итак, темы для бесед с подростками.  Как вести </w:t>
      </w:r>
      <w:hyperlink r:id="rId5" w:tgtFrame="_blank" w:history="1">
        <w:r w:rsidRPr="00D230D9">
          <w:rPr>
            <w:rFonts w:ascii="Times New Roman" w:eastAsia="Times New Roman" w:hAnsi="Times New Roman" w:cs="Times New Roman"/>
            <w:color w:val="0077FF"/>
            <w:sz w:val="34"/>
            <w:u w:val="single"/>
            <w:lang w:eastAsia="ru-RU"/>
          </w:rPr>
          <w:t>разговор с подростком о знакомствах и свиданиях</w:t>
        </w:r>
      </w:hyperlink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 – почитайте по ссылке.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Здоровый образ жизни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Обязательно важно еще с самого раннего детства учить ребенка заботиться о здоровье своего организма. Дети в этот период только начинают формировать привычки, и лучше сделать так, чтобы они были полезными.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Важно рассказать школьнику о преимуществах правильного питания, здорового отдыха и физических нагрузок.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Подросткам для убедительности необходимы примеры, а для этого можно использовать хорошие странички биографии популярных среди молодежи звездных кумиров.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Вред курения, алкоголя и наркотиков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Опять же, именно в подростковом возрасте большинство курильщиков начинает формировать свою пагубную привычку. В силу того, что подростковый возраст – это идеальное время для создания привычки, именно те пороки, которые имели место на этом жизненном этапе и преследуют позже молодых людей.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Многие старшеклассники не имеют и малейшего представления о том, к чему может привести систематическое </w:t>
      </w:r>
      <w:hyperlink r:id="rId6" w:tgtFrame="_blank" w:history="1">
        <w:r w:rsidRPr="00D230D9">
          <w:rPr>
            <w:rFonts w:ascii="Times New Roman" w:eastAsia="Times New Roman" w:hAnsi="Times New Roman" w:cs="Times New Roman"/>
            <w:color w:val="0077FF"/>
            <w:sz w:val="34"/>
            <w:u w:val="single"/>
            <w:lang w:eastAsia="ru-RU"/>
          </w:rPr>
          <w:t xml:space="preserve">употребление </w:t>
        </w:r>
        <w:r w:rsidRPr="00D230D9">
          <w:rPr>
            <w:rFonts w:ascii="Times New Roman" w:eastAsia="Times New Roman" w:hAnsi="Times New Roman" w:cs="Times New Roman"/>
            <w:color w:val="0077FF"/>
            <w:sz w:val="34"/>
            <w:u w:val="single"/>
            <w:lang w:eastAsia="ru-RU"/>
          </w:rPr>
          <w:lastRenderedPageBreak/>
          <w:t>алкоголя</w:t>
        </w:r>
      </w:hyperlink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 или наркотиков. Темы бесед с подростками важны об этом, а для наглядности опять же – использовать примеры или доступные в интернете документальные фильмы.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Большинство фильмов и видео роликов, которые показывают правду о наркотиках и алкоголе просто шокирующие, но не стоит из-за этого бояться показывать их детям. Наоборот – именно в этом и заключается влияние.</w:t>
      </w:r>
    </w:p>
    <w:p w:rsidR="00D230D9" w:rsidRPr="00D230D9" w:rsidRDefault="00D230D9" w:rsidP="00D2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92600"/>
            <wp:effectExtent l="19050" t="0" r="0" b="0"/>
            <wp:docPr id="1" name="Рисунок 1" descr="Темы бесед с подрос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ы бесед с подростка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Взаимоотношения с противоположным полом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Если не провести с подростками в определенном возрасте бесед на тему взаимоотношений с противоположным полом, то они из-за отсутствия опыта могут не только наделать много ошибок, позволяя по отношению к себе непростительные вещи.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Также из-за недостатка знаний они могут перенимать доступные им из фильмов и жизни манеры поведения в отношениях, а это сделает их несчастными.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Если планируется проведение групповой беседы с юношами и девушками о взаимоотношениях с противоположным полом, то желательно разделить группы по половому признаку. Это </w:t>
      </w:r>
      <w:proofErr w:type="gram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важно</w:t>
      </w:r>
      <w:proofErr w:type="gram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потому что девочкам, будущим женщинам нужно знать одну информацию, а мальчикам другую.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Дело вовсе не в физиологических отличиях, об это нужна отдельная беседа, которую следует проводить в раннем подростковом возрасте, когда ребенок еще не начал пытаться постичь эту тему самостоятельно, на своем опыте.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Подростковая самооценка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Многие отроки сталкиваются с проблемой оценки самого себя. </w:t>
      </w:r>
      <w:hyperlink r:id="rId8" w:tgtFrame="_blank" w:history="1">
        <w:r w:rsidRPr="00D230D9">
          <w:rPr>
            <w:rFonts w:ascii="Times New Roman" w:eastAsia="Times New Roman" w:hAnsi="Times New Roman" w:cs="Times New Roman"/>
            <w:color w:val="0077FF"/>
            <w:sz w:val="34"/>
            <w:u w:val="single"/>
            <w:lang w:eastAsia="ru-RU"/>
          </w:rPr>
          <w:t>Самооценка</w:t>
        </w:r>
      </w:hyperlink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 подростка или сильно занижена, или же наоборот завышена, но </w:t>
      </w:r>
      <w:proofErr w:type="gram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и то</w:t>
      </w:r>
      <w:proofErr w:type="gram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другое не соответствует действительности.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Также страдают дети в подростковом возрасте от оценочного суждения окружающих людей, и зачастую именно на чужой оценке строится их личная самооценка. Все это может привести к проблемам в будущем, а также к тяжким разочарованиям и </w:t>
      </w:r>
      <w:hyperlink r:id="rId9" w:tgtFrame="_blank" w:history="1">
        <w:r w:rsidRPr="00D230D9">
          <w:rPr>
            <w:rFonts w:ascii="Times New Roman" w:eastAsia="Times New Roman" w:hAnsi="Times New Roman" w:cs="Times New Roman"/>
            <w:color w:val="0077FF"/>
            <w:sz w:val="34"/>
            <w:u w:val="single"/>
            <w:lang w:eastAsia="ru-RU"/>
          </w:rPr>
          <w:t>депрессии</w:t>
        </w:r>
      </w:hyperlink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, в случае завышенной самооценки.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Поэтому, важно своевременно провести беседу с подростками на тему того, как правильно оценивать себя и окружающих.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Также важно помочь старшеклассникам сформировать психологическую защиту от оценочного суждения окружающих, чтобы он не влияло на восприятие подростком самого себя.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Выбор профессии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Это очень важные темы бесед с подростками постарше. Выбор будущей профессии – это один из наиболее ответственных шагов в жизни, поэтому цель беседы значительная. Именно от выбора профессии зависит то, как сложится дальнейшая жизнь ребенка.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Важно дать исчерпывающую информацию о существующих направлениях деятельности, а также можно дополнить беседу конкретными примерами. Желательно говорить не только о преимуществах профессий, но также и о негативных моментах.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Также важно разъяснить, что люба профессия помимо подготовки в учебном заведении требует также определенных врожденных способностей и расположенности человека.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Учеба и важность образования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Некоторые молодые люди в подростковом возрасте теряют интерес к обучению, а в результате имеют плохие оценки и пробелы в знаниях, что в свою очередь негативно повлияет на результаты вступительных экзаменов при поступлении в учебное заведение для получения профессии.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Ученику недостаточно знать, что учиться просто нужно, и не может быть никаких возражений. Это можно сказать еще семилетнему малышу, отвечая на вопрос</w:t>
      </w:r>
      <w:proofErr w:type="gram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:</w:t>
      </w:r>
      <w:proofErr w:type="gram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«а зачем ходить в школу». А старшекласснику необходимо обоснование.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Именно это и важно донести до старшеклассника, ведь он уже имеет кучу аргументов, которые может привести не в пользу учебы.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Умение контролировать свои эмоции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Особенность подросткового периода состоит в постоянно изменяющемся гормональном фоне, что и становится причиной такой повышенной эмоциональности. На пороге взрослой жизни очень важно научиться сдерживать себя и контролировать проявление собственных эмоций.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Важно научить старшеклассника самообладанию и показать на конкретных примерах, как управлять такими эмоциями, как гнев, раздражение, ярость, обида. Основная цель этой темы бесед с подростками – дать ему понять, что не эмоции властвуют над ним и управляют его жизнью, но он над ними.</w:t>
      </w:r>
    </w:p>
    <w:p w:rsidR="00D230D9" w:rsidRPr="00D230D9" w:rsidRDefault="00D230D9" w:rsidP="00D2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2" descr="Темы бесед с подрос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ы бесед с подросткам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Подростковая депрессия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Каким бы веселым, смелым и решительным ни был человек, у всех случаются ситуации, с которыми они не в состоянии справиться в одиночку. Подростковый период – это время, когда ребенок сталкивается каждый день с новыми и неизвестными ему вещами, проблемами, понятиями.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Все это представляет собой набор трудностей, которые день от дня все больше утомляют впечатлительного подростка, и это может привести к депрессии.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Важно не допускать до этого, поговорить </w:t>
      </w:r>
      <w:proofErr w:type="spell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состаршеклассником</w:t>
      </w:r>
      <w:proofErr w:type="spell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 депрессии, способах ее предотвращения, лечения, а также предложить в беседе свою помощь в случае соприкосновения с трудностями и проблемами.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Как справляться с проблемами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Некоторые родители сетуют на несамостоятельность и инфантильность своих выросших отпрысков. В это же самое время подросшие чада сетуют на </w:t>
      </w:r>
      <w:proofErr w:type="spell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гиперопеку</w:t>
      </w:r>
      <w:proofErr w:type="spell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со стороны родителей, которая не дала им подготовиться, как следует к вступлению в самостоятельную жизнь, которая так и кишит непрекращающимися проблемами.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Важно дать подростку ценные советы и научить его не скрываться от своих проблем, а решать их как можно скорее, при необходимости прибегая к помощи близких людей.</w:t>
      </w:r>
    </w:p>
    <w:p w:rsidR="00D230D9" w:rsidRPr="00D230D9" w:rsidRDefault="00D230D9" w:rsidP="00D230D9">
      <w:pPr>
        <w:spacing w:before="6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Мы в ответе за тех, кого мы приручили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Старшеклассник, как и дети младшего возраста, частично познает сферу </w:t>
      </w:r>
      <w:proofErr w:type="gram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взаимоотношении</w:t>
      </w:r>
      <w:proofErr w:type="gram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начиная из семьи, домашних питомцев, близких друзей. Важно говорить с подростком об ответственности за жизнь питомцев, об ответственности за людей, которые находятся рядом.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Особенно актуальна данная тема для современных отроков, которые привыкли жить в свое удовольствие, и не задумываются о чувствах окружающих людей.</w:t>
      </w:r>
    </w:p>
    <w:p w:rsidR="00D230D9" w:rsidRPr="00D230D9" w:rsidRDefault="00A10BCC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hyperlink r:id="rId11" w:tgtFrame="_blank" w:history="1">
        <w:r w:rsidR="00D230D9" w:rsidRPr="00D230D9">
          <w:rPr>
            <w:rFonts w:ascii="Times New Roman" w:eastAsia="Times New Roman" w:hAnsi="Times New Roman" w:cs="Times New Roman"/>
            <w:color w:val="0077FF"/>
            <w:sz w:val="34"/>
            <w:u w:val="single"/>
            <w:lang w:eastAsia="ru-RU"/>
          </w:rPr>
          <w:t>Эгоизм</w:t>
        </w:r>
      </w:hyperlink>
      <w:r w:rsidR="00D230D9"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эгоцентризм, самолюбование и </w:t>
      </w:r>
      <w:proofErr w:type="spellStart"/>
      <w:r w:rsidR="00D230D9"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самовозвышение</w:t>
      </w:r>
      <w:proofErr w:type="spellEnd"/>
      <w:r w:rsidR="00D230D9"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– это отличительные черты нынешнего поколения юношей и </w:t>
      </w:r>
      <w:r w:rsidR="00D230D9"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девушек. Это поколение необходимо научить тому, что наивысшая ценность – это человеческая жизнь, и тому, что мы за нее ответственны.</w:t>
      </w:r>
    </w:p>
    <w:p w:rsidR="00D230D9" w:rsidRPr="00D230D9" w:rsidRDefault="00D230D9" w:rsidP="00D230D9">
      <w:pPr>
        <w:spacing w:before="840" w:after="160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23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чем цель бесед с подростком</w:t>
      </w:r>
    </w:p>
    <w:p w:rsidR="00D230D9" w:rsidRPr="00D230D9" w:rsidRDefault="00D230D9" w:rsidP="00D230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Научить взаимоотношения с окружающими людьми.</w:t>
      </w:r>
    </w:p>
    <w:p w:rsidR="00D230D9" w:rsidRPr="00D230D9" w:rsidRDefault="00D230D9" w:rsidP="00D230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Ознакомить с основными принципами устройства окружающего мира.</w:t>
      </w:r>
    </w:p>
    <w:p w:rsidR="00D230D9" w:rsidRPr="00D230D9" w:rsidRDefault="00D230D9" w:rsidP="00D230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Познакомить с особенностями нашего внутреннего, душевно-эмоционального устройства.</w:t>
      </w:r>
    </w:p>
    <w:p w:rsidR="00D230D9" w:rsidRPr="00D230D9" w:rsidRDefault="00D230D9" w:rsidP="00D230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Сориентировать в выборе рода деятельности.</w:t>
      </w:r>
    </w:p>
    <w:p w:rsidR="00D230D9" w:rsidRPr="00D230D9" w:rsidRDefault="00D230D9" w:rsidP="00D230D9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Научить заботиться о себе и окружающих.</w:t>
      </w:r>
    </w:p>
    <w:p w:rsidR="00D230D9" w:rsidRPr="00D230D9" w:rsidRDefault="00D230D9" w:rsidP="00D230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Научиться </w:t>
      </w:r>
      <w:proofErr w:type="gram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правильно</w:t>
      </w:r>
      <w:proofErr w:type="gram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воспринимать себя и окружающих людей.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Темы бесед с подростками мы осветили. Беседы, проведенные со старшеклассниками – это не напрасно потраченное время.</w:t>
      </w:r>
    </w:p>
    <w:p w:rsidR="00D230D9" w:rsidRPr="00D230D9" w:rsidRDefault="00D230D9" w:rsidP="00D230D9">
      <w:pPr>
        <w:spacing w:before="120" w:after="40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Пройдет еще какой-то период, и все те добрые семена, которые </w:t>
      </w:r>
      <w:proofErr w:type="gramStart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>были посеяны в результате бесед прорастут</w:t>
      </w:r>
      <w:proofErr w:type="gramEnd"/>
      <w:r w:rsidRPr="00D230D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принесут хорошие плоды.</w:t>
      </w:r>
    </w:p>
    <w:p w:rsidR="00B14326" w:rsidRDefault="00B14326"/>
    <w:sectPr w:rsidR="00B14326" w:rsidSect="00B1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421C"/>
    <w:multiLevelType w:val="multilevel"/>
    <w:tmpl w:val="8F8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230D9"/>
    <w:rsid w:val="005A44CE"/>
    <w:rsid w:val="00A10BCC"/>
    <w:rsid w:val="00B14326"/>
    <w:rsid w:val="00D2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26"/>
  </w:style>
  <w:style w:type="paragraph" w:styleId="2">
    <w:name w:val="heading 2"/>
    <w:basedOn w:val="a"/>
    <w:link w:val="20"/>
    <w:uiPriority w:val="9"/>
    <w:qFormat/>
    <w:rsid w:val="00D23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3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D2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0D9"/>
    <w:rPr>
      <w:color w:val="0000FF"/>
      <w:u w:val="single"/>
    </w:rPr>
  </w:style>
  <w:style w:type="character" w:customStyle="1" w:styleId="ui-lib-call-to-action-barcontainer">
    <w:name w:val="ui-lib-call-to-action-bar__container"/>
    <w:basedOn w:val="a0"/>
    <w:rsid w:val="00D230D9"/>
  </w:style>
  <w:style w:type="character" w:customStyle="1" w:styleId="ui-lib-call-to-action-bartitle">
    <w:name w:val="ui-lib-call-to-action-bar__title"/>
    <w:basedOn w:val="a0"/>
    <w:rsid w:val="00D230D9"/>
  </w:style>
  <w:style w:type="character" w:customStyle="1" w:styleId="ui-lib-call-to-action-barchannel-name">
    <w:name w:val="ui-lib-call-to-action-bar__channel-name"/>
    <w:basedOn w:val="a0"/>
    <w:rsid w:val="00D230D9"/>
  </w:style>
  <w:style w:type="character" w:customStyle="1" w:styleId="ui-lib-buttoncontent-wrapper">
    <w:name w:val="ui-lib-button__content-wrapper"/>
    <w:basedOn w:val="a0"/>
    <w:rsid w:val="00D230D9"/>
  </w:style>
  <w:style w:type="paragraph" w:styleId="a4">
    <w:name w:val="Balloon Text"/>
    <w:basedOn w:val="a"/>
    <w:link w:val="a5"/>
    <w:uiPriority w:val="99"/>
    <w:semiHidden/>
    <w:unhideWhenUsed/>
    <w:rsid w:val="00D2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3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633">
                                  <w:marLeft w:val="0"/>
                                  <w:marRight w:val="0"/>
                                  <w:marTop w:val="800"/>
                                  <w:marBottom w:val="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ed-domosed.ru/zanizhennaya-samoocenka-prichin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ed-domosed.ru/upotreblenie-alkogolya-nuzhno-kontrolirovat/" TargetMode="External"/><Relationship Id="rId11" Type="http://schemas.openxmlformats.org/officeDocument/2006/relationships/hyperlink" Target="https://sosed-domosed.ru/egoizm/" TargetMode="External"/><Relationship Id="rId5" Type="http://schemas.openxmlformats.org/officeDocument/2006/relationships/hyperlink" Target="https://sosed-domosed.ru/razgovor-s-podrostkom-o-znakomstvax-i-svidaniyax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osed-domosed.ru/depressiya-chto-o-nej-nuzhno-zn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1179</Words>
  <Characters>6724</Characters>
  <Application>Microsoft Office Word</Application>
  <DocSecurity>0</DocSecurity>
  <Lines>56</Lines>
  <Paragraphs>15</Paragraphs>
  <ScaleCrop>false</ScaleCrop>
  <Company>Grizli777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malinka0303@mail.ru</dc:creator>
  <cp:lastModifiedBy>malinka0303@mail.ru</cp:lastModifiedBy>
  <cp:revision>2</cp:revision>
  <dcterms:created xsi:type="dcterms:W3CDTF">2020-12-15T21:54:00Z</dcterms:created>
  <dcterms:modified xsi:type="dcterms:W3CDTF">2021-04-15T19:35:00Z</dcterms:modified>
</cp:coreProperties>
</file>