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62E" w:rsidRDefault="001F662E">
      <w:pPr>
        <w:spacing w:line="1" w:lineRule="exact"/>
      </w:pPr>
    </w:p>
    <w:p w:rsidR="001F662E" w:rsidRDefault="001F662E">
      <w:pPr>
        <w:pStyle w:val="10"/>
        <w:framePr w:w="15125" w:h="1853" w:hRule="exact" w:wrap="none" w:vAnchor="page" w:hAnchor="page" w:x="959" w:y="828"/>
        <w:shd w:val="clear" w:color="auto" w:fill="auto"/>
      </w:pPr>
      <w:bookmarkStart w:id="0" w:name="bookmark0"/>
      <w:bookmarkStart w:id="1" w:name="bookmark1"/>
      <w:r>
        <w:t>ПАСПОРТ ПИЩЕБЛОКА</w:t>
      </w:r>
      <w:bookmarkEnd w:id="0"/>
      <w:bookmarkEnd w:id="1"/>
    </w:p>
    <w:p w:rsidR="001F662E" w:rsidRDefault="001F662E" w:rsidP="00615E79">
      <w:pPr>
        <w:pStyle w:val="10"/>
        <w:framePr w:w="15125" w:h="1853" w:hRule="exact" w:wrap="none" w:vAnchor="page" w:hAnchor="page" w:x="959" w:y="828"/>
        <w:shd w:val="clear" w:color="auto" w:fill="auto"/>
        <w:tabs>
          <w:tab w:val="left" w:leader="underscore" w:pos="8011"/>
        </w:tabs>
      </w:pPr>
      <w:bookmarkStart w:id="2" w:name="bookmark2"/>
      <w:bookmarkStart w:id="3" w:name="bookmark3"/>
      <w:r>
        <w:t xml:space="preserve">Пищеблока МБОУ СОШ № 8 </w:t>
      </w:r>
      <w:bookmarkStart w:id="4" w:name="bookmark4"/>
      <w:bookmarkStart w:id="5" w:name="bookmark5"/>
      <w:bookmarkEnd w:id="2"/>
      <w:bookmarkEnd w:id="3"/>
      <w:r>
        <w:t xml:space="preserve">им. </w:t>
      </w:r>
      <w:proofErr w:type="spellStart"/>
      <w:r>
        <w:t>П.Н.Стратиенко</w:t>
      </w:r>
      <w:proofErr w:type="spellEnd"/>
      <w:r>
        <w:t xml:space="preserve"> ст. </w:t>
      </w:r>
      <w:proofErr w:type="spellStart"/>
      <w:r>
        <w:t>Новопластуновской</w:t>
      </w:r>
      <w:proofErr w:type="spellEnd"/>
    </w:p>
    <w:bookmarkEnd w:id="4"/>
    <w:bookmarkEnd w:id="5"/>
    <w:p w:rsidR="006D50F6" w:rsidRDefault="006D50F6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  <w:r w:rsidRPr="007D6305">
        <w:t xml:space="preserve">Адрес </w:t>
      </w:r>
      <w:proofErr w:type="spellStart"/>
      <w:r w:rsidRPr="007D6305">
        <w:t>ст.Новопластуновская</w:t>
      </w:r>
      <w:proofErr w:type="spellEnd"/>
      <w:r w:rsidRPr="007D6305">
        <w:t>, ул. Ленина, 34А</w:t>
      </w: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14945"/>
        </w:tabs>
      </w:pPr>
      <w:r w:rsidRPr="007D6305">
        <w:t>Телефон 8(86191)5-85-48</w:t>
      </w:r>
    </w:p>
    <w:p w:rsidR="001F662E" w:rsidRPr="007D6305" w:rsidRDefault="001F662E">
      <w:pPr>
        <w:pStyle w:val="a7"/>
        <w:framePr w:w="15125" w:h="1853" w:hRule="exact" w:wrap="none" w:vAnchor="page" w:hAnchor="page" w:x="959" w:y="828"/>
        <w:shd w:val="clear" w:color="auto" w:fill="auto"/>
        <w:tabs>
          <w:tab w:val="left" w:leader="underscore" w:pos="3653"/>
          <w:tab w:val="left" w:leader="underscore" w:pos="12624"/>
        </w:tabs>
        <w:spacing w:line="233" w:lineRule="auto"/>
      </w:pPr>
      <w:r w:rsidRPr="007D6305">
        <w:t xml:space="preserve">Проектная мощность школы 450 чел. В одну </w:t>
      </w:r>
      <w:proofErr w:type="gramStart"/>
      <w:r w:rsidRPr="007D6305">
        <w:t>смену .Фактическое</w:t>
      </w:r>
      <w:proofErr w:type="gramEnd"/>
      <w:r w:rsidRPr="007D6305">
        <w:t xml:space="preserve"> количество обучающихся 3</w:t>
      </w:r>
      <w:r w:rsidR="00021BE5">
        <w:t>21</w:t>
      </w:r>
      <w:r w:rsidRPr="007D6305">
        <w:t xml:space="preserve"> чел.</w:t>
      </w:r>
    </w:p>
    <w:p w:rsidR="001F662E" w:rsidRPr="007D6305" w:rsidRDefault="001F662E">
      <w:pPr>
        <w:pStyle w:val="a4"/>
        <w:framePr w:wrap="none" w:vAnchor="page" w:hAnchor="page" w:x="964" w:y="2892"/>
        <w:shd w:val="clear" w:color="auto" w:fill="auto"/>
        <w:ind w:left="34" w:right="38"/>
      </w:pPr>
      <w:r w:rsidRPr="007D6305">
        <w:t>1. В общеобразовательной организации имеется: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362"/>
        <w:gridCol w:w="2554"/>
        <w:gridCol w:w="1877"/>
        <w:gridCol w:w="1531"/>
      </w:tblGrid>
      <w:tr w:rsidR="001F662E" w:rsidRPr="007D6305">
        <w:trPr>
          <w:trHeight w:hRule="exact" w:val="33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№ п/п</w:t>
            </w:r>
          </w:p>
        </w:tc>
        <w:tc>
          <w:tcPr>
            <w:tcW w:w="8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r w:rsidRPr="007D6305">
              <w:t>Тип пищеблока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r w:rsidRPr="007D6305">
              <w:t>Да/нет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center"/>
            </w:pPr>
            <w:r w:rsidRPr="007D6305">
              <w:t>Проектная мощность (из</w:t>
            </w:r>
          </w:p>
        </w:tc>
      </w:tr>
      <w:tr w:rsidR="001F662E" w:rsidRPr="007D6305">
        <w:trPr>
          <w:trHeight w:hRule="exact" w:val="514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spacing w:line="233" w:lineRule="auto"/>
            </w:pPr>
            <w:r w:rsidRPr="007D6305">
              <w:t>расчета обучающихся)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  <w:jc w:val="right"/>
            </w:pPr>
            <w:r w:rsidRPr="007D6305">
              <w:t>количество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Столовая, работающая на сырье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Столовая-</w:t>
            </w:r>
            <w:proofErr w:type="spellStart"/>
            <w:r w:rsidRPr="007D6305">
              <w:t>доготовочная</w:t>
            </w:r>
            <w:proofErr w:type="spellEnd"/>
            <w:r w:rsidRPr="007D6305">
              <w:t xml:space="preserve"> (работающая на полуфабрикатах)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Буфет-раздаточная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Буфет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38" w:h="2285" w:wrap="none" w:vAnchor="page" w:hAnchor="page" w:x="997" w:y="3185"/>
              <w:shd w:val="clear" w:color="auto" w:fill="auto"/>
            </w:pPr>
            <w:r w:rsidRPr="007D6305">
              <w:t>Помещение для приема пищи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38" w:h="2285" w:wrap="none" w:vAnchor="page" w:hAnchor="page" w:x="997" w:y="3185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964" w:y="5724"/>
        <w:shd w:val="clear" w:color="auto" w:fill="auto"/>
        <w:ind w:left="19" w:right="19"/>
      </w:pPr>
      <w:r w:rsidRPr="007D6305">
        <w:t>2. Инженерное обеспечение пищеблока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7416"/>
      </w:tblGrid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2.1. Водоснабжение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скважина учреждения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56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 случае использования других источников указать их ведомственную принадлежность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86" w:h="5438" w:wrap="none" w:vAnchor="page" w:hAnchor="page" w:x="997" w:y="601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вода привозная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2.2. Горячее водоснабжение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котельная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водонагреватель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наличие резервного горячего водоснабжения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2.3. Отопление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собственная котельная и пр.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3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2.4. Водоотведение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7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централизованное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выгреб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локальные очистные сооружения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прочие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5438" w:wrap="none" w:vAnchor="page" w:hAnchor="page" w:x="997" w:y="6017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7416"/>
      </w:tblGrid>
      <w:tr w:rsidR="001F662E" w:rsidRPr="007D6305">
        <w:trPr>
          <w:trHeight w:hRule="exact" w:val="288"/>
        </w:trPr>
        <w:tc>
          <w:tcPr>
            <w:tcW w:w="15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  <w:jc w:val="center"/>
            </w:pPr>
            <w:r w:rsidRPr="007D6305">
              <w:rPr>
                <w:b/>
                <w:bCs/>
              </w:rPr>
              <w:t xml:space="preserve">2.5.Вентиляция </w:t>
            </w:r>
            <w:r w:rsidRPr="007D6305">
              <w:t>(да/нет)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естественная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механическая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864" w:wrap="none" w:vAnchor="page" w:hAnchor="page" w:x="1175" w:y="847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pStyle w:val="a4"/>
        <w:framePr w:wrap="none" w:vAnchor="page" w:hAnchor="page" w:x="1141" w:y="1970"/>
        <w:shd w:val="clear" w:color="auto" w:fill="auto"/>
        <w:ind w:left="19" w:right="38"/>
      </w:pPr>
      <w:r w:rsidRPr="007D6305">
        <w:rPr>
          <w:color w:val="151515"/>
        </w:rPr>
        <w:t>3. Для перевозки продуктов питания используется: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1482"/>
        <w:gridCol w:w="2890"/>
      </w:tblGrid>
      <w:tr w:rsidR="001F662E" w:rsidRPr="007D6305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>Транспорт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  <w:jc w:val="center"/>
            </w:pPr>
            <w:r w:rsidRPr="007D6305">
              <w:t>(да/нет)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школы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да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организаций - поставщиков пищевых продуктов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ИП, обслуживающего школу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Специализированный транспорт отсутствует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  <w:tr w:rsidR="001F662E" w:rsidRPr="007D6305"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Иной вид подвоза (указать)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86" w:h="2294" w:wrap="none" w:vAnchor="page" w:hAnchor="page" w:x="1175" w:y="2258"/>
              <w:shd w:val="clear" w:color="auto" w:fill="auto"/>
            </w:pPr>
            <w:r w:rsidRPr="007D6305">
              <w:t>нет</w:t>
            </w:r>
          </w:p>
        </w:tc>
      </w:tr>
    </w:tbl>
    <w:p w:rsidR="001F662E" w:rsidRPr="007D6305" w:rsidRDefault="001F662E">
      <w:pPr>
        <w:pStyle w:val="a4"/>
        <w:framePr w:wrap="none" w:vAnchor="page" w:hAnchor="page" w:x="1141" w:y="4807"/>
        <w:shd w:val="clear" w:color="auto" w:fill="auto"/>
        <w:ind w:left="24" w:right="19"/>
      </w:pPr>
      <w:r w:rsidRPr="007D6305">
        <w:t>4. Характеристика пищеблока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233" w:lineRule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r w:rsidRPr="007D6305">
              <w:t>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after="240" w:line="233" w:lineRule="auto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spacing w:line="233" w:lineRule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Обеденный зал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153,8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столы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8F1274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1973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стулья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Раздаточная зона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9,5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Стеллаж д/тарелок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Стол раздаточный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Горячий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49,0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Картофелечистка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Овощерезка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</w:pPr>
            <w:r w:rsidRPr="007D6305">
              <w:t>Шкаф пекарный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254" w:wrap="none" w:vAnchor="page" w:hAnchor="page" w:x="781" w:y="5100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254" w:wrap="none" w:vAnchor="page" w:hAnchor="page" w:x="781" w:y="5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254" w:wrap="none" w:vAnchor="page" w:hAnchor="page" w:x="781" w:y="5100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r w:rsidRPr="007D6305">
              <w:t>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55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spacing w:line="233" w:lineRule="auto"/>
            </w:pPr>
            <w:r w:rsidRPr="007D6305">
              <w:t>Сковорода электрическая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6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Электрическая печь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Хлеборезка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Плита электрическая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Шкаф жарочный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proofErr w:type="spellStart"/>
            <w:r w:rsidRPr="007D6305">
              <w:t>Электромясорубка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Весы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Стол разделочный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Морозильная камера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</w:pPr>
            <w:r w:rsidRPr="007D6305">
              <w:t>Холодильник</w:t>
            </w:r>
            <w:r>
              <w:t xml:space="preserve"> Стинол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ind w:firstLine="400"/>
              <w:jc w:val="both"/>
            </w:pPr>
            <w:r w:rsidRPr="007D6305"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Резательная машина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22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Холодный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22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22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r w:rsidRPr="007D6305">
              <w:t>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spellStart"/>
            <w:r w:rsidRPr="007D6305">
              <w:t>Доготовочный</w:t>
            </w:r>
            <w:proofErr w:type="spellEnd"/>
            <w:r w:rsidRPr="007D6305">
              <w:t xml:space="preserve">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Мучной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Помещение для обработки яйца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proofErr w:type="gramStart"/>
            <w:r w:rsidRPr="007D6305">
              <w:t>Мясо-рыбный</w:t>
            </w:r>
            <w:proofErr w:type="gramEnd"/>
            <w:r w:rsidRPr="007D6305">
              <w:t xml:space="preserve"> цех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Овощной цех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r w:rsidRPr="007D6305">
              <w:t>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(первичной обработки)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Овощной цех (вторичной обработки)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Моечная кухонной посуды и инвентаря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4,9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 w:rsidRPr="007D6305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п/моечная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Моечная столовой посуды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9,5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</w:pPr>
            <w:r w:rsidRPr="007D6305">
              <w:t>Ванна</w:t>
            </w:r>
            <w:r>
              <w:t xml:space="preserve"> моечная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д/тарелок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д/стаканов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10560" w:wrap="none" w:vAnchor="page" w:hAnchor="page" w:x="990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7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Помещение для обработки и хранения уборочного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  <w:jc w:val="center"/>
            </w:pPr>
            <w:r w:rsidRPr="007D6305">
              <w:t>5,9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10560" w:wrap="none" w:vAnchor="page" w:hAnchor="page" w:x="990" w:y="847"/>
              <w:shd w:val="clear" w:color="auto" w:fill="auto"/>
            </w:pPr>
            <w:r w:rsidRPr="007D6305">
              <w:t>Шкаф</w:t>
            </w: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10560" w:wrap="none" w:vAnchor="page" w:hAnchor="page" w:x="99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526"/>
        <w:gridCol w:w="2222"/>
        <w:gridCol w:w="974"/>
        <w:gridCol w:w="1109"/>
        <w:gridCol w:w="1949"/>
        <w:gridCol w:w="1944"/>
        <w:gridCol w:w="2227"/>
        <w:gridCol w:w="1022"/>
      </w:tblGrid>
      <w:tr w:rsidR="001F662E" w:rsidRPr="007D6305">
        <w:trPr>
          <w:trHeight w:hRule="exact" w:val="8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Набор помещений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line="194" w:lineRule="auto"/>
              <w:jc w:val="center"/>
            </w:pPr>
            <w:r w:rsidRPr="007D6305">
              <w:t xml:space="preserve">Площадь, </w:t>
            </w:r>
            <w:r w:rsidRPr="007D6305">
              <w:rPr>
                <w:vertAlign w:val="subscript"/>
              </w:rPr>
              <w:t>м</w:t>
            </w:r>
            <w:r w:rsidRPr="007D6305">
              <w:t>2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Наименование оборудования (дополнить при необходимости)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Кол-во шт.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after="240"/>
              <w:jc w:val="center"/>
            </w:pPr>
            <w:r w:rsidRPr="007D6305">
              <w:t>Дата выпуска</w:t>
            </w:r>
          </w:p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 xml:space="preserve">Дата подключения (начала </w:t>
            </w:r>
            <w:proofErr w:type="spellStart"/>
            <w:r w:rsidRPr="007D6305">
              <w:t>функционирова</w:t>
            </w:r>
            <w:proofErr w:type="spellEnd"/>
            <w:r w:rsidRPr="007D6305">
              <w:t xml:space="preserve"> </w:t>
            </w:r>
            <w:proofErr w:type="spellStart"/>
            <w:r w:rsidRPr="007D6305">
              <w:t>ния</w:t>
            </w:r>
            <w:proofErr w:type="spellEnd"/>
            <w:r w:rsidRPr="007D6305">
              <w:t>),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Изношенность оборудования, %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Недостающее оборудование согласно требованиям СанПиН</w:t>
            </w:r>
          </w:p>
        </w:tc>
      </w:tr>
      <w:tr w:rsidR="001F662E" w:rsidRPr="007D6305">
        <w:trPr>
          <w:trHeight w:hRule="exact" w:val="562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наименование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кол-во штук</w:t>
            </w: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after="140" w:line="233" w:lineRule="auto"/>
              <w:jc w:val="center"/>
            </w:pPr>
            <w:r w:rsidRPr="007D6305">
              <w:t>инвентаря</w:t>
            </w:r>
          </w:p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spacing w:line="233" w:lineRule="auto"/>
              <w:jc w:val="center"/>
            </w:pPr>
            <w:r w:rsidRPr="007D6305">
              <w:t>Склад для хранения овощей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5,7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Стеллаж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Мойка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Картофелечистка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Смоленск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 для сыпучих продуктов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12,7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Холодильник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557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Морозильная камера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1F662E" w:rsidRPr="007D6305" w:rsidRDefault="001F662E" w:rsidP="008F1274">
            <w:pPr>
              <w:framePr w:w="15062" w:h="6494" w:wrap="none" w:vAnchor="page" w:hAnchor="page" w:x="1060" w:y="8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</w:pPr>
            <w:r w:rsidRPr="007D6305">
              <w:t>Стеллаж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 для хранения скоропортящихся продуктов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21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9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Загрузочная продуктов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Складские помещения отсутствуют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062" w:h="6494" w:wrap="none" w:vAnchor="page" w:hAnchor="page" w:x="1060" w:y="847"/>
              <w:shd w:val="clear" w:color="auto" w:fill="auto"/>
              <w:jc w:val="center"/>
            </w:pPr>
            <w:r w:rsidRPr="007D6305">
              <w:t>нет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062" w:h="6494" w:wrap="none" w:vAnchor="page" w:hAnchor="page" w:x="1060" w:y="847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1434" w:y="7596"/>
        <w:shd w:val="clear" w:color="auto" w:fill="auto"/>
        <w:ind w:left="10" w:right="9"/>
      </w:pPr>
      <w:r w:rsidRPr="007D6305">
        <w:t>5. Характеристика бытовых помещений для сотрудников пищеблока: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1982"/>
        <w:gridCol w:w="5822"/>
      </w:tblGrid>
      <w:tr w:rsidR="001F662E" w:rsidRPr="007D6305">
        <w:trPr>
          <w:trHeight w:hRule="exact" w:val="29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149" w:h="1723" w:wrap="none" w:vAnchor="page" w:hAnchor="page" w:x="921" w:y="7889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Площадь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jc w:val="center"/>
            </w:pPr>
            <w:r w:rsidRPr="007D6305">
              <w:t>Оборудование</w:t>
            </w:r>
          </w:p>
        </w:tc>
      </w:tr>
      <w:tr w:rsidR="001F662E" w:rsidRPr="007D6305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proofErr w:type="spellStart"/>
            <w:r w:rsidRPr="007D6305">
              <w:t>Сан.узел</w:t>
            </w:r>
            <w:proofErr w:type="spellEnd"/>
            <w:r w:rsidRPr="007D6305">
              <w:t xml:space="preserve"> для сотрудников пищеблока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149" w:h="1723" w:wrap="none" w:vAnchor="page" w:hAnchor="page" w:x="921" w:y="78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4728"/>
              </w:tabs>
            </w:pPr>
            <w:r w:rsidRPr="007D6305">
              <w:t>унитаз-</w:t>
            </w:r>
            <w:r>
              <w:t>1</w:t>
            </w:r>
            <w:r w:rsidRPr="007D6305">
              <w:t xml:space="preserve"> </w:t>
            </w:r>
            <w:proofErr w:type="spellStart"/>
            <w:proofErr w:type="gramStart"/>
            <w:r w:rsidRPr="007D6305">
              <w:t>шт</w:t>
            </w:r>
            <w:proofErr w:type="spellEnd"/>
            <w:r w:rsidRPr="007D6305">
              <w:t>,,</w:t>
            </w:r>
            <w:proofErr w:type="gramEnd"/>
            <w:r w:rsidRPr="007D6305">
              <w:t xml:space="preserve"> раковина для мытья рук -</w:t>
            </w:r>
            <w:r>
              <w:t>1</w:t>
            </w:r>
            <w:r w:rsidRPr="007D6305">
              <w:tab/>
            </w:r>
            <w:proofErr w:type="spellStart"/>
            <w:r w:rsidRPr="007D6305">
              <w:t>шт</w:t>
            </w:r>
            <w:proofErr w:type="spellEnd"/>
            <w:r w:rsidRPr="007D6305">
              <w:t>,</w:t>
            </w:r>
          </w:p>
        </w:tc>
      </w:tr>
      <w:tr w:rsidR="001F662E" w:rsidRPr="007D6305">
        <w:trPr>
          <w:trHeight w:hRule="exact" w:val="566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Гардеробная персонала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3667"/>
              </w:tabs>
            </w:pPr>
            <w:r w:rsidRPr="007D6305">
              <w:t>шкаф для санитарной одежды -</w:t>
            </w:r>
            <w:r w:rsidRPr="007D6305">
              <w:tab/>
            </w:r>
            <w:proofErr w:type="spellStart"/>
            <w:r w:rsidRPr="007D6305">
              <w:t>шт</w:t>
            </w:r>
            <w:proofErr w:type="spellEnd"/>
            <w:r w:rsidRPr="007D6305">
              <w:t>,</w:t>
            </w:r>
          </w:p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  <w:tabs>
                <w:tab w:val="left" w:pos="3293"/>
              </w:tabs>
            </w:pPr>
            <w:r w:rsidRPr="007D6305">
              <w:t>шкаф для личной одежды -</w:t>
            </w:r>
            <w:r w:rsidRPr="007D6305">
              <w:tab/>
            </w:r>
            <w:proofErr w:type="spellStart"/>
            <w:r w:rsidRPr="007D6305">
              <w:t>шт</w:t>
            </w:r>
            <w:proofErr w:type="spellEnd"/>
            <w:r w:rsidRPr="007D6305">
              <w:t>,</w:t>
            </w:r>
          </w:p>
        </w:tc>
      </w:tr>
      <w:tr w:rsidR="001F662E" w:rsidRPr="007D6305">
        <w:trPr>
          <w:trHeight w:hRule="exact" w:val="28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Душевые для сотрудников пищеблока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душ</w:t>
            </w:r>
          </w:p>
        </w:tc>
      </w:tr>
      <w:tr w:rsidR="001F662E" w:rsidRPr="007D6305">
        <w:trPr>
          <w:trHeight w:hRule="exact" w:val="29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 xml:space="preserve">Стирка </w:t>
            </w:r>
            <w:proofErr w:type="spellStart"/>
            <w:proofErr w:type="gramStart"/>
            <w:r w:rsidRPr="007D6305">
              <w:t>спец.одежды</w:t>
            </w:r>
            <w:proofErr w:type="spellEnd"/>
            <w:proofErr w:type="gramEnd"/>
            <w:r w:rsidRPr="007D6305">
              <w:t xml:space="preserve"> /где, кем, что для этого имеется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нет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149" w:h="1723" w:wrap="none" w:vAnchor="page" w:hAnchor="page" w:x="921" w:y="7889"/>
              <w:shd w:val="clear" w:color="auto" w:fill="auto"/>
            </w:pPr>
            <w:r w:rsidRPr="007D6305">
              <w:t>в домашних условиях (договор с прачечной)</w:t>
            </w: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p w:rsidR="001F662E" w:rsidRPr="007D6305" w:rsidRDefault="001F662E">
      <w:pPr>
        <w:pStyle w:val="a4"/>
        <w:framePr w:wrap="none" w:vAnchor="page" w:hAnchor="page" w:x="1060" w:y="1125"/>
        <w:shd w:val="clear" w:color="auto" w:fill="auto"/>
        <w:ind w:left="24" w:right="20"/>
      </w:pPr>
      <w:r w:rsidRPr="007D6305">
        <w:t>6.Штатное расписание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1416"/>
        <w:gridCol w:w="2448"/>
        <w:gridCol w:w="2386"/>
        <w:gridCol w:w="2875"/>
        <w:gridCol w:w="2074"/>
        <w:gridCol w:w="1805"/>
      </w:tblGrid>
      <w:tr w:rsidR="001F662E" w:rsidRPr="007D6305">
        <w:trPr>
          <w:trHeight w:hRule="exact" w:val="167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Количество ставок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Укомплектованность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Квалификационный разряд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Дата прохождения</w:t>
            </w:r>
          </w:p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обучения/переподготовки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Стаж работы по специальности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  <w:jc w:val="center"/>
            </w:pPr>
            <w:r w:rsidRPr="007D6305">
              <w:t>Наличие оформленной личной медицинской книжки (да/нет)</w:t>
            </w:r>
          </w:p>
        </w:tc>
      </w:tr>
      <w:tr w:rsidR="001F662E" w:rsidRPr="007D6305">
        <w:trPr>
          <w:trHeight w:hRule="exact" w:val="27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Поваров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Рабочих кухни/помощники повара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2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Работники зала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Других работников пищеблока/ посудомойщицы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  <w:tr w:rsidR="001F662E" w:rsidRPr="007D6305">
        <w:trPr>
          <w:trHeight w:hRule="exact" w:val="84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7D6305">
              <w:t>Технических работников/ уборщицы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A67551" w:rsidRDefault="001F662E">
            <w:pPr>
              <w:pStyle w:val="a6"/>
              <w:framePr w:w="15370" w:h="4766" w:wrap="none" w:vAnchor="page" w:hAnchor="page" w:x="810" w:y="1418"/>
              <w:shd w:val="clear" w:color="auto" w:fill="auto"/>
            </w:pPr>
            <w:r w:rsidRPr="00A67551">
              <w:rPr>
                <w:bCs/>
              </w:rPr>
              <w:t>нет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370" w:h="4766" w:wrap="none" w:vAnchor="page" w:hAnchor="page" w:x="810" w:y="1418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4"/>
        <w:framePr w:wrap="none" w:vAnchor="page" w:hAnchor="page" w:x="1060" w:y="6439"/>
        <w:shd w:val="clear" w:color="auto" w:fill="auto"/>
        <w:ind w:left="24" w:right="34"/>
      </w:pPr>
      <w:r w:rsidRPr="007D6305">
        <w:t>5. Персонал пищеблока входит в штатное расписание: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235"/>
        <w:gridCol w:w="2621"/>
      </w:tblGrid>
      <w:tr w:rsidR="001F662E" w:rsidRPr="007D6305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rPr>
                <w:b/>
                <w:bCs/>
              </w:rPr>
              <w:t>№ п/ п</w:t>
            </w: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  <w:jc w:val="center"/>
            </w:pPr>
            <w:r w:rsidRPr="007D6305">
              <w:t>Учреждение, организация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  <w:jc w:val="center"/>
            </w:pPr>
            <w:r w:rsidRPr="007D6305">
              <w:t>Да/нет</w:t>
            </w:r>
          </w:p>
        </w:tc>
      </w:tr>
      <w:tr w:rsidR="001F662E" w:rsidRPr="007D6305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Образовательного учреждения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F662E" w:rsidRPr="007D6305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Организации общественного питания, обслуживающего школу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«Дары Природы»</w:t>
            </w:r>
          </w:p>
        </w:tc>
      </w:tr>
      <w:tr w:rsidR="001F662E" w:rsidRPr="007D6305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  <w:tc>
          <w:tcPr>
            <w:tcW w:w="1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>
            <w:pPr>
              <w:pStyle w:val="a6"/>
              <w:framePr w:w="15422" w:h="1709" w:wrap="none" w:vAnchor="page" w:hAnchor="page" w:x="810" w:y="6732"/>
              <w:shd w:val="clear" w:color="auto" w:fill="auto"/>
            </w:pPr>
            <w:r w:rsidRPr="007D6305">
              <w:t>Индивидуального предпринимателя, обслуживающего школу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7D6305" w:rsidRDefault="001F662E">
            <w:pPr>
              <w:framePr w:w="15422" w:h="1709" w:wrap="none" w:vAnchor="page" w:hAnchor="page" w:x="810" w:y="6732"/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pStyle w:val="a7"/>
        <w:framePr w:w="15422" w:h="2582" w:hRule="exact" w:wrap="none" w:vAnchor="page" w:hAnchor="page" w:x="810" w:y="8695"/>
        <w:shd w:val="clear" w:color="auto" w:fill="auto"/>
        <w:spacing w:line="254" w:lineRule="auto"/>
        <w:ind w:firstLine="260"/>
      </w:pPr>
      <w:r w:rsidRPr="007D6305">
        <w:rPr>
          <w:b/>
          <w:bCs/>
        </w:rPr>
        <w:t>6. Питание детей в общеобразовательной организации:</w:t>
      </w:r>
    </w:p>
    <w:p w:rsidR="001F662E" w:rsidRPr="007D6305" w:rsidRDefault="001F662E">
      <w:pPr>
        <w:pStyle w:val="20"/>
        <w:framePr w:w="15422" w:h="2582" w:hRule="exact" w:wrap="none" w:vAnchor="page" w:hAnchor="page" w:x="810" w:y="8695"/>
        <w:shd w:val="clear" w:color="auto" w:fill="auto"/>
        <w:spacing w:line="254" w:lineRule="auto"/>
        <w:rPr>
          <w:sz w:val="24"/>
          <w:szCs w:val="24"/>
        </w:rPr>
      </w:pPr>
      <w:bookmarkStart w:id="6" w:name="bookmark6"/>
      <w:bookmarkStart w:id="7" w:name="bookmark7"/>
      <w:r w:rsidRPr="00A67551">
        <w:rPr>
          <w:sz w:val="24"/>
          <w:szCs w:val="24"/>
          <w:u w:val="single"/>
        </w:rPr>
        <w:t>организовано</w:t>
      </w:r>
      <w:r w:rsidRPr="007D6305">
        <w:rPr>
          <w:sz w:val="24"/>
          <w:szCs w:val="24"/>
        </w:rPr>
        <w:t>/не организовано (нужное подчеркнуть)</w:t>
      </w:r>
      <w:bookmarkEnd w:id="6"/>
      <w:bookmarkEnd w:id="7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8" w:name="bookmark8"/>
      <w:bookmarkStart w:id="9" w:name="bookmark9"/>
      <w:r w:rsidRPr="007D6305">
        <w:rPr>
          <w:sz w:val="24"/>
          <w:szCs w:val="24"/>
        </w:rPr>
        <w:t xml:space="preserve">сторонней организацией общественного питания (да/нет) - </w:t>
      </w:r>
      <w:r w:rsidRPr="001B4AA5">
        <w:rPr>
          <w:sz w:val="24"/>
          <w:szCs w:val="24"/>
        </w:rPr>
        <w:t>да/</w:t>
      </w:r>
      <w:r w:rsidRPr="007D6305">
        <w:rPr>
          <w:sz w:val="24"/>
          <w:szCs w:val="24"/>
        </w:rPr>
        <w:t>нет;</w:t>
      </w:r>
      <w:bookmarkEnd w:id="8"/>
      <w:bookmarkEnd w:id="9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10" w:name="bookmark14"/>
      <w:bookmarkStart w:id="11" w:name="bookmark15"/>
      <w:r w:rsidRPr="007D6305">
        <w:rPr>
          <w:sz w:val="24"/>
          <w:szCs w:val="24"/>
        </w:rPr>
        <w:t xml:space="preserve">образовательным учреждением самостоятельно (да/нет) - </w:t>
      </w:r>
      <w:r w:rsidRPr="001B4AA5">
        <w:rPr>
          <w:sz w:val="24"/>
          <w:szCs w:val="24"/>
          <w:u w:val="single"/>
        </w:rPr>
        <w:t>да</w:t>
      </w:r>
      <w:r w:rsidRPr="007D6305">
        <w:rPr>
          <w:sz w:val="24"/>
          <w:szCs w:val="24"/>
        </w:rPr>
        <w:t>/нет.</w:t>
      </w:r>
      <w:bookmarkEnd w:id="10"/>
      <w:bookmarkEnd w:id="11"/>
    </w:p>
    <w:p w:rsidR="001F662E" w:rsidRPr="007D6305" w:rsidRDefault="001F662E">
      <w:pPr>
        <w:pStyle w:val="20"/>
        <w:framePr w:w="15422" w:h="2582" w:hRule="exact" w:wrap="none" w:vAnchor="page" w:hAnchor="page" w:x="810" w:y="8695"/>
        <w:numPr>
          <w:ilvl w:val="0"/>
          <w:numId w:val="1"/>
        </w:numPr>
        <w:shd w:val="clear" w:color="auto" w:fill="auto"/>
        <w:tabs>
          <w:tab w:val="left" w:pos="537"/>
        </w:tabs>
        <w:rPr>
          <w:sz w:val="24"/>
          <w:szCs w:val="24"/>
        </w:rPr>
      </w:pPr>
      <w:bookmarkStart w:id="12" w:name="bookmark16"/>
      <w:bookmarkStart w:id="13" w:name="bookmark17"/>
      <w:r w:rsidRPr="007D6305">
        <w:rPr>
          <w:sz w:val="24"/>
          <w:szCs w:val="24"/>
        </w:rPr>
        <w:t xml:space="preserve">санитарно-эпидемиологическое заключение </w:t>
      </w:r>
      <w:r w:rsidRPr="001B4AA5">
        <w:rPr>
          <w:sz w:val="24"/>
          <w:szCs w:val="24"/>
          <w:u w:val="single"/>
        </w:rPr>
        <w:t>имеется</w:t>
      </w:r>
      <w:r w:rsidRPr="007D6305">
        <w:rPr>
          <w:sz w:val="24"/>
          <w:szCs w:val="24"/>
        </w:rPr>
        <w:t>/отсутствует (нужное подчеркнуть).</w:t>
      </w:r>
      <w:bookmarkEnd w:id="12"/>
      <w:bookmarkEnd w:id="13"/>
    </w:p>
    <w:p w:rsidR="001F662E" w:rsidRPr="007D6305" w:rsidRDefault="001F662E">
      <w:pPr>
        <w:pStyle w:val="20"/>
        <w:framePr w:w="15422" w:h="2582" w:hRule="exact" w:wrap="none" w:vAnchor="page" w:hAnchor="page" w:x="810" w:y="8695"/>
        <w:shd w:val="clear" w:color="auto" w:fill="auto"/>
        <w:tabs>
          <w:tab w:val="left" w:leader="underscore" w:pos="6380"/>
        </w:tabs>
        <w:rPr>
          <w:sz w:val="24"/>
          <w:szCs w:val="24"/>
        </w:rPr>
      </w:pPr>
      <w:bookmarkStart w:id="14" w:name="bookmark18"/>
      <w:bookmarkStart w:id="15" w:name="bookmark19"/>
      <w:r w:rsidRPr="007D6305">
        <w:rPr>
          <w:sz w:val="24"/>
          <w:szCs w:val="24"/>
        </w:rPr>
        <w:t xml:space="preserve">с предварительным накрытием (кол-во детей) </w:t>
      </w:r>
      <w:bookmarkEnd w:id="14"/>
      <w:bookmarkEnd w:id="15"/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p w:rsidR="001F662E" w:rsidRPr="007D6305" w:rsidRDefault="001F662E">
      <w:pPr>
        <w:pStyle w:val="20"/>
        <w:framePr w:wrap="none" w:vAnchor="page" w:hAnchor="page" w:x="810" w:y="828"/>
        <w:shd w:val="clear" w:color="auto" w:fill="auto"/>
        <w:tabs>
          <w:tab w:val="left" w:leader="underscore" w:pos="4455"/>
        </w:tabs>
        <w:rPr>
          <w:sz w:val="24"/>
          <w:szCs w:val="24"/>
        </w:rPr>
      </w:pPr>
      <w:bookmarkStart w:id="16" w:name="bookmark20"/>
      <w:bookmarkStart w:id="17" w:name="bookmark21"/>
      <w:r w:rsidRPr="007D6305">
        <w:rPr>
          <w:sz w:val="24"/>
          <w:szCs w:val="24"/>
        </w:rPr>
        <w:t xml:space="preserve">через раздачу (кол-во детей) - </w:t>
      </w:r>
      <w:r w:rsidR="006D50F6">
        <w:rPr>
          <w:sz w:val="24"/>
          <w:szCs w:val="24"/>
        </w:rPr>
        <w:t>3</w:t>
      </w:r>
      <w:r w:rsidR="00021BE5">
        <w:rPr>
          <w:sz w:val="24"/>
          <w:szCs w:val="24"/>
        </w:rPr>
        <w:t>21</w:t>
      </w:r>
      <w:r w:rsidRPr="007D6305">
        <w:rPr>
          <w:sz w:val="24"/>
          <w:szCs w:val="24"/>
        </w:rPr>
        <w:t xml:space="preserve"> чел.</w:t>
      </w:r>
      <w:bookmarkEnd w:id="16"/>
      <w:bookmarkEnd w:id="17"/>
    </w:p>
    <w:p w:rsidR="001F662E" w:rsidRPr="007D6305" w:rsidRDefault="001F662E">
      <w:pPr>
        <w:pStyle w:val="a4"/>
        <w:framePr w:wrap="none" w:vAnchor="page" w:hAnchor="page" w:x="1434" w:y="1447"/>
        <w:shd w:val="clear" w:color="auto" w:fill="auto"/>
        <w:ind w:left="10" w:right="9"/>
      </w:pPr>
      <w:r w:rsidRPr="007D6305">
        <w:t>7. Наличие нормативно-правовой, технической документации и технологических карт:</w:t>
      </w:r>
    </w:p>
    <w:p w:rsidR="001F662E" w:rsidRPr="007D6305" w:rsidRDefault="001F662E" w:rsidP="000841BC">
      <w:pPr>
        <w:pStyle w:val="a4"/>
        <w:framePr w:w="13824" w:h="694" w:hRule="exact" w:wrap="none" w:vAnchor="page" w:hAnchor="page" w:x="1420" w:y="7994"/>
        <w:numPr>
          <w:ilvl w:val="0"/>
          <w:numId w:val="2"/>
        </w:numPr>
        <w:shd w:val="clear" w:color="auto" w:fill="auto"/>
        <w:tabs>
          <w:tab w:val="left" w:pos="346"/>
        </w:tabs>
        <w:jc w:val="both"/>
      </w:pPr>
      <w:r w:rsidRPr="007D6305">
        <w:t xml:space="preserve">В общеобразовательной организации «С»-витаминизация готовых блюд: </w:t>
      </w:r>
      <w:r w:rsidRPr="00492C43">
        <w:rPr>
          <w:u w:val="single"/>
        </w:rPr>
        <w:t>проводится</w:t>
      </w:r>
      <w:r w:rsidRPr="007D6305">
        <w:t>/не проводится (нужное подчеркнуть)</w:t>
      </w:r>
    </w:p>
    <w:p w:rsidR="001F662E" w:rsidRPr="007D6305" w:rsidRDefault="001F662E" w:rsidP="000841BC">
      <w:pPr>
        <w:pStyle w:val="a4"/>
        <w:framePr w:w="13824" w:h="694" w:hRule="exact" w:wrap="none" w:vAnchor="page" w:hAnchor="page" w:x="1420" w:y="7994"/>
        <w:numPr>
          <w:ilvl w:val="0"/>
          <w:numId w:val="2"/>
        </w:numPr>
        <w:shd w:val="clear" w:color="auto" w:fill="auto"/>
        <w:tabs>
          <w:tab w:val="left" w:pos="346"/>
        </w:tabs>
      </w:pPr>
      <w:r w:rsidRPr="007D6305">
        <w:t>Финансирование организации питания</w:t>
      </w:r>
    </w:p>
    <w:p w:rsidR="001F662E" w:rsidRPr="007D6305" w:rsidRDefault="001F662E" w:rsidP="000841BC">
      <w:pPr>
        <w:pStyle w:val="a4"/>
        <w:framePr w:w="13824" w:h="694" w:hRule="exact" w:wrap="none" w:vAnchor="page" w:hAnchor="page" w:x="1420" w:y="7994"/>
        <w:shd w:val="clear" w:color="auto" w:fill="auto"/>
        <w:jc w:val="both"/>
      </w:pPr>
    </w:p>
    <w:tbl>
      <w:tblPr>
        <w:tblOverlap w:val="never"/>
        <w:tblW w:w="1507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277"/>
        <w:gridCol w:w="10438"/>
        <w:gridCol w:w="2793"/>
      </w:tblGrid>
      <w:tr w:rsidR="001F662E" w:rsidRPr="007D6305" w:rsidTr="000841BC">
        <w:trPr>
          <w:trHeight w:hRule="exact" w:val="28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  <w:r w:rsidRPr="007D6305"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Стоимость:</w:t>
            </w:r>
          </w:p>
        </w:tc>
        <w:tc>
          <w:tcPr>
            <w:tcW w:w="10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одноразового горячего питания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0841BC" w:rsidRDefault="00021BE5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105,00</w:t>
            </w:r>
          </w:p>
        </w:tc>
      </w:tr>
      <w:tr w:rsidR="001F662E" w:rsidRPr="007D6305" w:rsidTr="000841BC">
        <w:trPr>
          <w:trHeight w:hRule="exact" w:val="36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</w:rPr>
            </w:pPr>
          </w:p>
        </w:tc>
        <w:tc>
          <w:tcPr>
            <w:tcW w:w="10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двухразового питания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0841BC" w:rsidRDefault="00C0562F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235,00; 232,00</w:t>
            </w:r>
          </w:p>
        </w:tc>
      </w:tr>
      <w:tr w:rsidR="001F662E" w:rsidRPr="007D6305" w:rsidTr="000841BC">
        <w:trPr>
          <w:trHeight w:hRule="exact" w:val="372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62E" w:rsidRPr="007D6305" w:rsidRDefault="001F662E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</w:rPr>
            </w:pPr>
          </w:p>
        </w:tc>
        <w:tc>
          <w:tcPr>
            <w:tcW w:w="10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полдника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0841BC" w:rsidRDefault="001F662E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F662E" w:rsidRPr="007D6305" w:rsidTr="000841BC">
        <w:trPr>
          <w:trHeight w:hRule="exact" w:val="4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62E" w:rsidRPr="007D6305" w:rsidRDefault="001F662E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Сумма, выделяемая на оплату питания учащихся из 1-4 классов из средств федерального, краевого, местного бюджета (на одного человека)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62E" w:rsidRPr="000841BC" w:rsidRDefault="00184684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89,24</w:t>
            </w:r>
          </w:p>
        </w:tc>
      </w:tr>
      <w:tr w:rsidR="000841BC" w:rsidRPr="007D6305" w:rsidTr="000841BC">
        <w:trPr>
          <w:trHeight w:val="27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Сумма, выделяемая на оплату питания учащихся с ОВЗ (на одного человека)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0841BC" w:rsidRDefault="000841BC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102,00</w:t>
            </w:r>
          </w:p>
        </w:tc>
      </w:tr>
      <w:tr w:rsidR="000841BC" w:rsidRPr="007D6305" w:rsidTr="000841BC">
        <w:trPr>
          <w:trHeight w:val="89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</w:p>
        </w:tc>
        <w:tc>
          <w:tcPr>
            <w:tcW w:w="117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0841BC" w:rsidRDefault="000841BC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177,53</w:t>
            </w:r>
          </w:p>
        </w:tc>
      </w:tr>
      <w:tr w:rsidR="000841BC" w:rsidRPr="007D6305" w:rsidTr="000841BC">
        <w:trPr>
          <w:trHeight w:hRule="exact" w:val="2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  <w:r w:rsidRPr="007D6305">
              <w:t>3</w:t>
            </w:r>
          </w:p>
        </w:tc>
        <w:tc>
          <w:tcPr>
            <w:tcW w:w="1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  <w:r w:rsidRPr="007D6305">
              <w:t>Сумма, выделяемая на оплату питания детей-инвалидов (без ОВЗ) (на одного человека)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0841BC" w:rsidRDefault="000841BC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130,00</w:t>
            </w:r>
          </w:p>
        </w:tc>
      </w:tr>
      <w:tr w:rsidR="000841BC" w:rsidRPr="007D6305" w:rsidTr="000841BC">
        <w:trPr>
          <w:trHeight w:hRule="exact" w:val="4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  <w:jc w:val="center"/>
            </w:pPr>
          </w:p>
        </w:tc>
        <w:tc>
          <w:tcPr>
            <w:tcW w:w="117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1BC" w:rsidRPr="007D6305" w:rsidRDefault="000841BC" w:rsidP="000841BC">
            <w:pPr>
              <w:pStyle w:val="a6"/>
              <w:framePr w:w="14894" w:h="2458" w:wrap="none" w:vAnchor="page" w:hAnchor="page" w:x="844" w:y="8586"/>
              <w:shd w:val="clear" w:color="auto" w:fill="auto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0841BC" w:rsidRDefault="000841BC" w:rsidP="000841BC">
            <w:pPr>
              <w:framePr w:w="14894" w:h="2458" w:wrap="none" w:vAnchor="page" w:hAnchor="page" w:x="844" w:y="8586"/>
              <w:rPr>
                <w:rFonts w:ascii="Times New Roman" w:hAnsi="Times New Roman" w:cs="Times New Roman"/>
                <w:color w:val="000000" w:themeColor="text1"/>
              </w:rPr>
            </w:pPr>
            <w:r w:rsidRPr="000841BC">
              <w:rPr>
                <w:rFonts w:ascii="Times New Roman" w:hAnsi="Times New Roman" w:cs="Times New Roman"/>
                <w:color w:val="000000" w:themeColor="text1"/>
              </w:rPr>
              <w:t>232,00</w:t>
            </w:r>
          </w:p>
        </w:tc>
      </w:tr>
    </w:tbl>
    <w:tbl>
      <w:tblPr>
        <w:tblpPr w:leftFromText="180" w:rightFromText="180" w:vertAnchor="text" w:horzAnchor="margin" w:tblpXSpec="center" w:tblpY="1636"/>
        <w:tblOverlap w:val="never"/>
        <w:tblW w:w="15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390"/>
        <w:gridCol w:w="3437"/>
      </w:tblGrid>
      <w:tr w:rsidR="008F1274" w:rsidRPr="007D6305" w:rsidTr="008F1274">
        <w:trPr>
          <w:trHeight w:hRule="exact"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№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Наименование документации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№, дата, наименование,</w:t>
            </w:r>
          </w:p>
        </w:tc>
      </w:tr>
      <w:tr w:rsidR="008F1274" w:rsidRPr="007D6305" w:rsidTr="008F1274">
        <w:trPr>
          <w:trHeight w:hRule="exact" w:val="259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п/п</w:t>
            </w:r>
          </w:p>
        </w:tc>
        <w:tc>
          <w:tcPr>
            <w:tcW w:w="11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(при необходимости дополнить)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наличие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Программа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0C2E55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31.08</w:t>
            </w:r>
            <w:r w:rsidR="006D50F6" w:rsidRPr="00745152">
              <w:rPr>
                <w:rFonts w:ascii="Times New Roman" w:hAnsi="Times New Roman" w:cs="Times New Roman"/>
                <w:color w:val="auto"/>
              </w:rPr>
              <w:t>.202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2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Порядок обеспечения питанием обучающихся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0C2E55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График питания от </w:t>
            </w:r>
            <w:r w:rsidR="00745152"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  <w:r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</w:t>
            </w:r>
            <w:r w:rsidR="00745152"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6D50F6"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="00745152" w:rsidRPr="007451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3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Приказ об организации питания на учебный год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118/02-14</w:t>
            </w:r>
            <w:r w:rsidR="000C2E55" w:rsidRPr="00745152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01.09.2023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4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Приказ о создании </w:t>
            </w:r>
            <w:proofErr w:type="spellStart"/>
            <w:r w:rsidRPr="007D6305">
              <w:t>бракеражной</w:t>
            </w:r>
            <w:proofErr w:type="spellEnd"/>
            <w:r w:rsidRPr="007D6305">
              <w:t xml:space="preserve"> комиссии»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0C2E55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126/02-14</w:t>
            </w:r>
            <w:r w:rsidRPr="00745152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01.09.2023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5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Положение об организации питания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Протокол № 1 от 31.08.202</w:t>
            </w:r>
            <w:r w:rsidR="000C2E55" w:rsidRPr="0074515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6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Положение о </w:t>
            </w:r>
            <w:proofErr w:type="spellStart"/>
            <w:r w:rsidRPr="007D6305">
              <w:t>бракеражной</w:t>
            </w:r>
            <w:proofErr w:type="spellEnd"/>
            <w:r w:rsidRPr="007D6305">
              <w:t xml:space="preserve"> комиссии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0C2E55" w:rsidP="008F1274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Протокол № 1 от 31.08.2022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7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0C2E55" w:rsidRDefault="008F1274" w:rsidP="008F1274">
            <w:pPr>
              <w:pStyle w:val="a6"/>
              <w:shd w:val="clear" w:color="auto" w:fill="auto"/>
              <w:rPr>
                <w:color w:val="000000" w:themeColor="text1"/>
              </w:rPr>
            </w:pPr>
            <w:r w:rsidRPr="000C2E55">
              <w:rPr>
                <w:color w:val="000000" w:themeColor="text1"/>
              </w:rPr>
              <w:t>Приказ о создании школьного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0C2E55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127/02-14</w:t>
            </w:r>
            <w:r w:rsidRPr="00745152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745152" w:rsidRPr="00745152">
              <w:rPr>
                <w:rFonts w:ascii="Times New Roman" w:hAnsi="Times New Roman" w:cs="Times New Roman"/>
                <w:color w:val="auto"/>
              </w:rPr>
              <w:t>01.09.2023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8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Положение о школьном совете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8F12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Протокол № 1 от 31.08.2021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9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плана работы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8F1274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10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протоколов заседания школьного совета по 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8F1274">
            <w:pPr>
              <w:rPr>
                <w:rFonts w:ascii="Times New Roman" w:hAnsi="Times New Roman" w:cs="Times New Roman"/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имеются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11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оформленных стендов по популяризации здорового питания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8F1274">
            <w:pPr>
              <w:rPr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12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График питания в школьной столовой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45152" w:rsidRDefault="008F1274" w:rsidP="008F1274">
            <w:pPr>
              <w:rPr>
                <w:color w:val="auto"/>
              </w:rPr>
            </w:pPr>
            <w:r w:rsidRPr="00745152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13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 xml:space="preserve">График дежурства в школьной столовой администрации и </w:t>
            </w:r>
            <w:proofErr w:type="spellStart"/>
            <w:proofErr w:type="gramStart"/>
            <w:r w:rsidRPr="007D6305">
              <w:t>пед.работников</w:t>
            </w:r>
            <w:proofErr w:type="spellEnd"/>
            <w:proofErr w:type="gram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14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согласованного с территориальными органами Управления Роспотребнадзора примерного цикличного) меню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15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технологических карт приготовления блюд согласно цикличного меню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16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программы производственного контроля и лабораторных исследований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Default="008F1274" w:rsidP="008F1274">
            <w:r w:rsidRPr="00241945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1274" w:rsidRPr="007D6305" w:rsidTr="008F1274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17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Наличие должностных инструкций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D6305" w:rsidRDefault="008F1274" w:rsidP="008F1274">
            <w:pPr>
              <w:rPr>
                <w:rFonts w:ascii="Times New Roman" w:hAnsi="Times New Roman" w:cs="Times New Roman"/>
              </w:rPr>
            </w:pPr>
          </w:p>
        </w:tc>
      </w:tr>
      <w:tr w:rsidR="008F1274" w:rsidRPr="007D6305" w:rsidTr="008F1274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  <w:jc w:val="center"/>
            </w:pPr>
            <w:r w:rsidRPr="007D6305">
              <w:t>18</w:t>
            </w:r>
          </w:p>
        </w:tc>
        <w:tc>
          <w:tcPr>
            <w:tcW w:w="1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274" w:rsidRPr="007D6305" w:rsidRDefault="008F1274" w:rsidP="008F1274">
            <w:pPr>
              <w:pStyle w:val="a6"/>
              <w:shd w:val="clear" w:color="auto" w:fill="auto"/>
            </w:pPr>
            <w:r w:rsidRPr="007D6305">
              <w:t>ДРУГОЕ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274" w:rsidRPr="007D6305" w:rsidRDefault="008F1274" w:rsidP="008F1274">
            <w:pPr>
              <w:rPr>
                <w:rFonts w:ascii="Times New Roman" w:hAnsi="Times New Roman" w:cs="Times New Roman"/>
              </w:rPr>
            </w:pPr>
          </w:p>
        </w:tc>
      </w:tr>
    </w:tbl>
    <w:p w:rsidR="001F662E" w:rsidRPr="007D6305" w:rsidRDefault="001F662E">
      <w:pPr>
        <w:spacing w:line="1" w:lineRule="exact"/>
        <w:rPr>
          <w:rFonts w:ascii="Times New Roman" w:hAnsi="Times New Roman" w:cs="Times New Roman"/>
        </w:rPr>
        <w:sectPr w:rsidR="001F662E" w:rsidRPr="007D630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1589"/>
        <w:gridCol w:w="2763"/>
      </w:tblGrid>
      <w:tr w:rsidR="000841BC" w:rsidRPr="007D6305" w:rsidTr="000841BC">
        <w:trPr>
          <w:trHeight w:hRule="exact" w:val="16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638" w:wrap="none" w:vAnchor="page" w:hAnchor="page" w:x="1305" w:y="847"/>
              <w:shd w:val="clear" w:color="auto" w:fill="auto"/>
              <w:jc w:val="center"/>
            </w:pPr>
            <w:r w:rsidRPr="007D6305">
              <w:t>4</w:t>
            </w:r>
          </w:p>
        </w:tc>
        <w:tc>
          <w:tcPr>
            <w:tcW w:w="1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638" w:wrap="none" w:vAnchor="page" w:hAnchor="page" w:x="1305" w:y="847"/>
              <w:shd w:val="clear" w:color="auto" w:fill="auto"/>
            </w:pPr>
            <w:r w:rsidRPr="007D6305">
              <w:t xml:space="preserve">Сумма, выделяемая на оплату питания </w:t>
            </w:r>
            <w:r>
              <w:t>детей из семей военнослужащих, принимающих  участие в специальной военной операции</w:t>
            </w:r>
            <w:r w:rsidRPr="007D6305">
              <w:t xml:space="preserve"> (на одного человека)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7D6305" w:rsidRDefault="000841BC" w:rsidP="000841BC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</w:tr>
      <w:tr w:rsidR="000841BC" w:rsidRPr="007D6305" w:rsidTr="000841BC">
        <w:trPr>
          <w:trHeight w:hRule="exact" w:val="255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pStyle w:val="a6"/>
              <w:framePr w:w="14894" w:h="638" w:wrap="none" w:vAnchor="page" w:hAnchor="page" w:x="1305" w:y="847"/>
              <w:shd w:val="clear" w:color="auto" w:fill="auto"/>
              <w:jc w:val="center"/>
            </w:pPr>
          </w:p>
        </w:tc>
        <w:tc>
          <w:tcPr>
            <w:tcW w:w="115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41BC" w:rsidRPr="007D6305" w:rsidRDefault="000841BC" w:rsidP="000841BC">
            <w:pPr>
              <w:pStyle w:val="a6"/>
              <w:framePr w:w="14894" w:h="638" w:wrap="none" w:vAnchor="page" w:hAnchor="page" w:x="1305" w:y="847"/>
              <w:shd w:val="clear" w:color="auto" w:fill="auto"/>
            </w:pPr>
          </w:p>
        </w:tc>
        <w:tc>
          <w:tcPr>
            <w:tcW w:w="2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1BC" w:rsidRPr="007D6305" w:rsidRDefault="000841BC" w:rsidP="000841BC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</w:tr>
      <w:tr w:rsidR="000841BC" w:rsidRPr="007D6305" w:rsidTr="000841BC">
        <w:trPr>
          <w:trHeight w:hRule="exact" w:val="39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1BC" w:rsidRPr="007D6305" w:rsidRDefault="000841BC" w:rsidP="000841BC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  <w:tc>
          <w:tcPr>
            <w:tcW w:w="11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1BC" w:rsidRPr="007D6305" w:rsidRDefault="000841BC" w:rsidP="000841BC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BC" w:rsidRPr="007D6305" w:rsidRDefault="000841BC" w:rsidP="000841BC">
            <w:pPr>
              <w:framePr w:w="14894" w:h="638" w:wrap="none" w:vAnchor="page" w:hAnchor="page" w:x="1305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232,00</w:t>
            </w:r>
          </w:p>
        </w:tc>
      </w:tr>
    </w:tbl>
    <w:p w:rsidR="001F662E" w:rsidRPr="007D6305" w:rsidRDefault="001F662E" w:rsidP="000841BC">
      <w:pPr>
        <w:pStyle w:val="a7"/>
        <w:framePr w:w="15355" w:h="4594" w:hRule="exact" w:wrap="none" w:vAnchor="page" w:hAnchor="page" w:x="816" w:y="2053"/>
        <w:numPr>
          <w:ilvl w:val="0"/>
          <w:numId w:val="3"/>
        </w:numPr>
        <w:shd w:val="clear" w:color="auto" w:fill="auto"/>
        <w:tabs>
          <w:tab w:val="left" w:pos="667"/>
        </w:tabs>
      </w:pPr>
      <w:r w:rsidRPr="007D6305">
        <w:rPr>
          <w:b/>
          <w:bCs/>
        </w:rPr>
        <w:t>Договор на дератизацию</w:t>
      </w:r>
      <w:r>
        <w:rPr>
          <w:b/>
          <w:bCs/>
        </w:rPr>
        <w:t xml:space="preserve"> № 14 от </w:t>
      </w:r>
      <w:r w:rsidR="00021BE5">
        <w:rPr>
          <w:b/>
          <w:bCs/>
        </w:rPr>
        <w:t>09</w:t>
      </w:r>
      <w:r>
        <w:rPr>
          <w:b/>
          <w:bCs/>
        </w:rPr>
        <w:t>.01.202</w:t>
      </w:r>
      <w:r w:rsidR="00021BE5">
        <w:rPr>
          <w:b/>
          <w:bCs/>
        </w:rPr>
        <w:t>4</w:t>
      </w:r>
      <w:r>
        <w:rPr>
          <w:b/>
          <w:bCs/>
        </w:rPr>
        <w:t xml:space="preserve"> г.  ООО «Ястреб»</w:t>
      </w:r>
    </w:p>
    <w:p w:rsidR="001F662E" w:rsidRPr="007D6305" w:rsidRDefault="001F662E" w:rsidP="000841BC">
      <w:pPr>
        <w:pStyle w:val="a7"/>
        <w:framePr w:w="15355" w:h="4594" w:hRule="exact" w:wrap="none" w:vAnchor="page" w:hAnchor="page" w:x="816" w:y="2053"/>
        <w:shd w:val="clear" w:color="auto" w:fill="auto"/>
        <w:spacing w:after="260"/>
        <w:ind w:firstLine="740"/>
      </w:pPr>
      <w:r w:rsidRPr="007D6305">
        <w:t>(с какой организацией заключен договор, № и дата)</w:t>
      </w:r>
    </w:p>
    <w:p w:rsidR="001F662E" w:rsidRPr="007D6305" w:rsidRDefault="001F662E" w:rsidP="000841BC">
      <w:pPr>
        <w:pStyle w:val="a7"/>
        <w:framePr w:w="15355" w:h="4594" w:hRule="exact" w:wrap="none" w:vAnchor="page" w:hAnchor="page" w:x="816" w:y="2053"/>
        <w:numPr>
          <w:ilvl w:val="0"/>
          <w:numId w:val="3"/>
        </w:numPr>
        <w:shd w:val="clear" w:color="auto" w:fill="auto"/>
        <w:tabs>
          <w:tab w:val="left" w:pos="667"/>
        </w:tabs>
      </w:pPr>
      <w:r w:rsidRPr="007D6305">
        <w:rPr>
          <w:b/>
          <w:bCs/>
        </w:rPr>
        <w:t>Договор на вывоз мусора</w:t>
      </w:r>
      <w:r w:rsidR="00021BE5">
        <w:rPr>
          <w:b/>
          <w:bCs/>
        </w:rPr>
        <w:t xml:space="preserve">  № ____ от 09</w:t>
      </w:r>
      <w:r>
        <w:rPr>
          <w:b/>
          <w:bCs/>
        </w:rPr>
        <w:t>.01.202</w:t>
      </w:r>
      <w:r w:rsidR="00021BE5">
        <w:rPr>
          <w:b/>
          <w:bCs/>
        </w:rPr>
        <w:t>4</w:t>
      </w:r>
      <w:r>
        <w:rPr>
          <w:b/>
          <w:bCs/>
        </w:rPr>
        <w:t xml:space="preserve"> г. </w:t>
      </w:r>
      <w:r w:rsidR="00021BE5" w:rsidRPr="00021BE5">
        <w:rPr>
          <w:rFonts w:eastAsia="Times New Roman"/>
          <w:b/>
          <w:szCs w:val="18"/>
        </w:rPr>
        <w:t>ООО «</w:t>
      </w:r>
      <w:proofErr w:type="spellStart"/>
      <w:r w:rsidR="00021BE5" w:rsidRPr="00021BE5">
        <w:rPr>
          <w:rFonts w:eastAsia="Times New Roman"/>
          <w:b/>
          <w:szCs w:val="18"/>
        </w:rPr>
        <w:t>ЭкоЦентр</w:t>
      </w:r>
      <w:proofErr w:type="spellEnd"/>
      <w:r w:rsidR="00021BE5" w:rsidRPr="00021BE5">
        <w:rPr>
          <w:rFonts w:eastAsia="Times New Roman"/>
          <w:b/>
          <w:szCs w:val="18"/>
        </w:rPr>
        <w:t>»</w:t>
      </w:r>
    </w:p>
    <w:p w:rsidR="001F662E" w:rsidRDefault="008F1274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  <w:r>
        <w:t xml:space="preserve">            </w:t>
      </w:r>
      <w:r w:rsidR="001F662E" w:rsidRPr="007D6305">
        <w:t>(с какой организацией заключен договор, № и дата)</w:t>
      </w:r>
    </w:p>
    <w:p w:rsidR="001F662E" w:rsidRDefault="001F662E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</w:p>
    <w:p w:rsidR="001F662E" w:rsidRDefault="001F662E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</w:p>
    <w:p w:rsidR="001F662E" w:rsidRDefault="008F1274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  <w:r>
        <w:t>Директор</w:t>
      </w:r>
      <w:r w:rsidR="001F662E">
        <w:t xml:space="preserve"> МБОУ СОШ № 8</w:t>
      </w:r>
    </w:p>
    <w:p w:rsidR="001F662E" w:rsidRDefault="001F662E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  <w:r>
        <w:t xml:space="preserve">им. </w:t>
      </w:r>
      <w:proofErr w:type="spellStart"/>
      <w:r>
        <w:t>П.Н.Стратиенко</w:t>
      </w:r>
      <w:proofErr w:type="spellEnd"/>
    </w:p>
    <w:p w:rsidR="001F662E" w:rsidRPr="007D6305" w:rsidRDefault="001F662E" w:rsidP="000841BC">
      <w:pPr>
        <w:pStyle w:val="a7"/>
        <w:framePr w:w="15355" w:h="4594" w:hRule="exact" w:wrap="none" w:vAnchor="page" w:hAnchor="page" w:x="816" w:y="2053"/>
        <w:shd w:val="clear" w:color="auto" w:fill="auto"/>
        <w:tabs>
          <w:tab w:val="left" w:pos="667"/>
        </w:tabs>
      </w:pPr>
      <w:r>
        <w:t xml:space="preserve">ст. </w:t>
      </w:r>
      <w:proofErr w:type="spellStart"/>
      <w:r>
        <w:t>Новопластуновской</w:t>
      </w:r>
      <w:proofErr w:type="spellEnd"/>
      <w:r>
        <w:t xml:space="preserve">                                        </w:t>
      </w:r>
      <w:r w:rsidR="00745152">
        <w:t xml:space="preserve">                                                         </w:t>
      </w:r>
      <w:bookmarkStart w:id="18" w:name="_GoBack"/>
      <w:bookmarkEnd w:id="18"/>
      <w:r>
        <w:t xml:space="preserve">         </w:t>
      </w:r>
      <w:r w:rsidR="008F1274">
        <w:t xml:space="preserve"> Т.Ю. Наумова</w:t>
      </w:r>
    </w:p>
    <w:p w:rsidR="001F662E" w:rsidRPr="007D6305" w:rsidRDefault="001F662E">
      <w:pPr>
        <w:spacing w:line="1" w:lineRule="exact"/>
        <w:rPr>
          <w:rFonts w:ascii="Times New Roman" w:hAnsi="Times New Roman" w:cs="Times New Roman"/>
        </w:rPr>
      </w:pPr>
    </w:p>
    <w:sectPr w:rsidR="001F662E" w:rsidRPr="007D6305" w:rsidSect="00C3538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08" w:rsidRDefault="00915C08" w:rsidP="00C3538A">
      <w:r>
        <w:separator/>
      </w:r>
    </w:p>
  </w:endnote>
  <w:endnote w:type="continuationSeparator" w:id="0">
    <w:p w:rsidR="00915C08" w:rsidRDefault="00915C08" w:rsidP="00C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08" w:rsidRDefault="00915C08"/>
  </w:footnote>
  <w:footnote w:type="continuationSeparator" w:id="0">
    <w:p w:rsidR="00915C08" w:rsidRDefault="00915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2D19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DD7C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51515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17C4754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8A"/>
    <w:rsid w:val="00021BE5"/>
    <w:rsid w:val="000841BC"/>
    <w:rsid w:val="000B1257"/>
    <w:rsid w:val="000C2E55"/>
    <w:rsid w:val="00184684"/>
    <w:rsid w:val="001A7161"/>
    <w:rsid w:val="001B4AA5"/>
    <w:rsid w:val="001F662E"/>
    <w:rsid w:val="00241945"/>
    <w:rsid w:val="00492C43"/>
    <w:rsid w:val="004B41B2"/>
    <w:rsid w:val="00576F33"/>
    <w:rsid w:val="005B0747"/>
    <w:rsid w:val="005E76E5"/>
    <w:rsid w:val="00615E79"/>
    <w:rsid w:val="006C5666"/>
    <w:rsid w:val="006D50F6"/>
    <w:rsid w:val="00733070"/>
    <w:rsid w:val="00745152"/>
    <w:rsid w:val="00786CF1"/>
    <w:rsid w:val="007D6305"/>
    <w:rsid w:val="00800E4A"/>
    <w:rsid w:val="008F1274"/>
    <w:rsid w:val="00915C08"/>
    <w:rsid w:val="00A1693D"/>
    <w:rsid w:val="00A67551"/>
    <w:rsid w:val="00B16EF2"/>
    <w:rsid w:val="00BF2336"/>
    <w:rsid w:val="00C0562F"/>
    <w:rsid w:val="00C3538A"/>
    <w:rsid w:val="00C7045B"/>
    <w:rsid w:val="00D44950"/>
    <w:rsid w:val="00D62B64"/>
    <w:rsid w:val="00D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291D"/>
  <w15:docId w15:val="{8163B990-A419-4D12-B323-85E700DB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38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538A"/>
    <w:rPr>
      <w:rFonts w:ascii="Times New Roman" w:hAnsi="Times New Roman" w:cs="Times New Roman"/>
      <w:b/>
      <w:bCs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C3538A"/>
    <w:rPr>
      <w:rFonts w:ascii="Times New Roman" w:hAnsi="Times New Roman" w:cs="Times New Roman"/>
      <w:color w:val="151515"/>
      <w:sz w:val="28"/>
      <w:szCs w:val="28"/>
      <w:u w:val="none"/>
    </w:rPr>
  </w:style>
  <w:style w:type="character" w:customStyle="1" w:styleId="BodyTextChar1">
    <w:name w:val="Body Text Char1"/>
    <w:uiPriority w:val="99"/>
    <w:locked/>
    <w:rsid w:val="00C3538A"/>
    <w:rPr>
      <w:rFonts w:ascii="Times New Roman" w:hAnsi="Times New Roman" w:cs="Times New Roman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C3538A"/>
    <w:rPr>
      <w:rFonts w:ascii="Times New Roman" w:hAnsi="Times New Roman" w:cs="Times New Roman"/>
      <w:b/>
      <w:bCs/>
      <w:u w:val="none"/>
    </w:rPr>
  </w:style>
  <w:style w:type="character" w:customStyle="1" w:styleId="a5">
    <w:name w:val="Другое_"/>
    <w:basedOn w:val="a0"/>
    <w:link w:val="a6"/>
    <w:uiPriority w:val="99"/>
    <w:locked/>
    <w:rsid w:val="00C3538A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rsid w:val="00C3538A"/>
    <w:pPr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C3538A"/>
    <w:pPr>
      <w:shd w:val="clear" w:color="auto" w:fill="FFFFFF"/>
      <w:ind w:firstLine="260"/>
      <w:outlineLvl w:val="1"/>
    </w:pPr>
    <w:rPr>
      <w:rFonts w:ascii="Times New Roman" w:hAnsi="Times New Roman" w:cs="Times New Roman"/>
      <w:color w:val="151515"/>
      <w:sz w:val="28"/>
      <w:szCs w:val="28"/>
    </w:rPr>
  </w:style>
  <w:style w:type="paragraph" w:styleId="a7">
    <w:name w:val="Body Text"/>
    <w:basedOn w:val="a"/>
    <w:link w:val="a8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a4">
    <w:name w:val="Подпись к таблице"/>
    <w:basedOn w:val="a"/>
    <w:link w:val="a3"/>
    <w:uiPriority w:val="99"/>
    <w:rsid w:val="00C3538A"/>
    <w:pPr>
      <w:shd w:val="clear" w:color="auto" w:fill="FFFFFF"/>
    </w:pPr>
    <w:rPr>
      <w:rFonts w:ascii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uiPriority w:val="99"/>
    <w:rsid w:val="00C3538A"/>
    <w:pPr>
      <w:shd w:val="clear" w:color="auto" w:fill="FFFFFF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ПИЩЕБЛОКА</vt:lpstr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ПИЩЕБЛОКА</dc:title>
  <dc:creator>RePack by Diakov</dc:creator>
  <cp:lastModifiedBy>Пользователь</cp:lastModifiedBy>
  <cp:revision>4</cp:revision>
  <cp:lastPrinted>2022-11-23T12:14:00Z</cp:lastPrinted>
  <dcterms:created xsi:type="dcterms:W3CDTF">2024-02-01T07:29:00Z</dcterms:created>
  <dcterms:modified xsi:type="dcterms:W3CDTF">2024-02-01T07:43:00Z</dcterms:modified>
</cp:coreProperties>
</file>