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48" w:rsidRDefault="00095C48" w:rsidP="00C256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567CAF"/>
          <w:kern w:val="36"/>
          <w:sz w:val="36"/>
          <w:szCs w:val="36"/>
          <w:lang w:eastAsia="ru-RU"/>
        </w:rPr>
      </w:pPr>
    </w:p>
    <w:p w:rsidR="00C01E05" w:rsidRPr="00C01E05" w:rsidRDefault="00FF705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В период с 15 по 26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2021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года 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на тер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ритории </w:t>
      </w: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Среднечелбасского сельского поселения 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Павловского района  проводит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ся первый этап Всеросс</w:t>
      </w:r>
      <w:r w:rsid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ийской антинаркотической   акции</w:t>
      </w:r>
      <w:r w:rsidR="00C01E05"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«Сообщи, где торгуют смертью».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   </w:t>
      </w: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Основными задачами Акции являются активизация гражданской позиции населения Павловского района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 xml:space="preserve">     </w:t>
      </w: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Жители Павловского района могут анонимно сообщить об известных им фактах распространения, потребления, хранения наркотических средств по телефонам: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8861915-25-68 - дежурная часть ОМВД России по Павловскому району;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8861915-33-07 - врач-нарколог ГБУЗ Павловская ЦРБ МЗ КК;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 w:rsidRPr="00C01E0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8861915-42-86 - секретарь антинаркотической комиссии муниципально</w:t>
      </w:r>
      <w:r w:rsidR="00FF7055"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го образования Павловский район;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FF7055" w:rsidRPr="00FF7055" w:rsidRDefault="00FF7055" w:rsidP="00FF7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  <w:t>8861913-74-70 – администрация Среднечелбасского сельского поселения Павловского района.</w:t>
      </w:r>
    </w:p>
    <w:p w:rsidR="00C01E05" w:rsidRPr="00C01E05" w:rsidRDefault="00C01E05" w:rsidP="00C0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Pr="00C01E05" w:rsidRDefault="00C01E05" w:rsidP="00C25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67CAF"/>
          <w:kern w:val="36"/>
          <w:sz w:val="28"/>
          <w:szCs w:val="28"/>
          <w:lang w:eastAsia="ru-RU"/>
        </w:rPr>
      </w:pPr>
    </w:p>
    <w:p w:rsidR="00C01E05" w:rsidRDefault="00C01E05" w:rsidP="00C256E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567CAF"/>
          <w:kern w:val="36"/>
          <w:sz w:val="36"/>
          <w:szCs w:val="36"/>
          <w:lang w:eastAsia="ru-RU"/>
        </w:rPr>
      </w:pPr>
    </w:p>
    <w:p w:rsidR="00C01E05" w:rsidRDefault="00C01E05" w:rsidP="00FF705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567CAF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567CAF"/>
          <w:kern w:val="36"/>
          <w:sz w:val="36"/>
          <w:szCs w:val="36"/>
          <w:lang w:eastAsia="ru-RU"/>
        </w:rPr>
        <w:drawing>
          <wp:inline distT="0" distB="0" distL="0" distR="0">
            <wp:extent cx="3305586" cy="3216029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86" cy="321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1E05" w:rsidSect="003A1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37"/>
    <w:rsid w:val="00095C48"/>
    <w:rsid w:val="003A14FA"/>
    <w:rsid w:val="00441F76"/>
    <w:rsid w:val="005F48B5"/>
    <w:rsid w:val="00714837"/>
    <w:rsid w:val="00B12AE8"/>
    <w:rsid w:val="00C01E05"/>
    <w:rsid w:val="00C256E5"/>
    <w:rsid w:val="00F81DC4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АЛЕКСАНДРА</cp:lastModifiedBy>
  <cp:revision>12</cp:revision>
  <cp:lastPrinted>2021-03-15T07:32:00Z</cp:lastPrinted>
  <dcterms:created xsi:type="dcterms:W3CDTF">2019-11-12T08:12:00Z</dcterms:created>
  <dcterms:modified xsi:type="dcterms:W3CDTF">2021-03-16T12:55:00Z</dcterms:modified>
</cp:coreProperties>
</file>