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674" w:type="dxa"/>
        <w:tblLayout w:type="fixed"/>
        <w:tblLook w:val="00A0" w:firstRow="1" w:lastRow="0" w:firstColumn="1" w:lastColumn="0" w:noHBand="0" w:noVBand="0"/>
      </w:tblPr>
      <w:tblGrid>
        <w:gridCol w:w="4822"/>
        <w:gridCol w:w="4538"/>
      </w:tblGrid>
      <w:tr w:rsidR="00460840" w:rsidRPr="00332D08" w:rsidTr="00366C24">
        <w:trPr>
          <w:trHeight w:val="1207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840" w:rsidRPr="00332D08" w:rsidRDefault="0046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0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образования</w:t>
            </w:r>
          </w:p>
          <w:p w:rsidR="00460840" w:rsidRPr="00332D08" w:rsidRDefault="0046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08">
              <w:rPr>
                <w:rFonts w:ascii="Times New Roman" w:hAnsi="Times New Roman" w:cs="Times New Roman"/>
                <w:sz w:val="24"/>
                <w:szCs w:val="24"/>
              </w:rPr>
              <w:t>районный информационно-методический центр</w:t>
            </w:r>
          </w:p>
          <w:p w:rsidR="00460840" w:rsidRPr="00332D08" w:rsidRDefault="0046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0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460840" w:rsidRPr="00332D08" w:rsidRDefault="0046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08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840" w:rsidRPr="00332D08" w:rsidRDefault="0046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08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460840" w:rsidRPr="00332D08" w:rsidRDefault="0046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08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</w:p>
          <w:p w:rsidR="00460840" w:rsidRPr="00332D08" w:rsidRDefault="0046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08">
              <w:rPr>
                <w:rFonts w:ascii="Times New Roman" w:hAnsi="Times New Roman" w:cs="Times New Roman"/>
                <w:sz w:val="24"/>
                <w:szCs w:val="24"/>
              </w:rPr>
              <w:t xml:space="preserve">в 10 классе  </w:t>
            </w:r>
            <w:r w:rsidRPr="00332D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ОБЖ</w:t>
            </w:r>
          </w:p>
          <w:p w:rsidR="00460840" w:rsidRPr="00332D08" w:rsidRDefault="00460840" w:rsidP="0095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366C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7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2D08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366C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7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332D0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</w:tr>
      <w:tr w:rsidR="00460840" w:rsidRPr="00332D08" w:rsidTr="00366C24">
        <w:trPr>
          <w:trHeight w:val="312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840" w:rsidRPr="00332D08" w:rsidRDefault="0046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840" w:rsidRPr="00332D08" w:rsidRDefault="0046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08">
              <w:rPr>
                <w:rFonts w:ascii="Times New Roman" w:hAnsi="Times New Roman" w:cs="Times New Roman"/>
                <w:sz w:val="24"/>
                <w:szCs w:val="24"/>
              </w:rPr>
              <w:t>Шифр_____</w:t>
            </w:r>
          </w:p>
        </w:tc>
      </w:tr>
    </w:tbl>
    <w:p w:rsidR="00460840" w:rsidRDefault="00460840" w:rsidP="00C731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0840" w:rsidRPr="00C731E5" w:rsidRDefault="00460840" w:rsidP="00C731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1E5">
        <w:rPr>
          <w:rFonts w:ascii="Times New Roman" w:hAnsi="Times New Roman" w:cs="Times New Roman"/>
          <w:b/>
          <w:bCs/>
          <w:sz w:val="28"/>
          <w:szCs w:val="28"/>
        </w:rPr>
        <w:t>Олимпиадные задания для учащихся 10 класса.</w:t>
      </w:r>
    </w:p>
    <w:p w:rsidR="00460840" w:rsidRPr="009E091A" w:rsidRDefault="00460840" w:rsidP="00C731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91A">
        <w:rPr>
          <w:rFonts w:ascii="Times New Roman" w:hAnsi="Times New Roman" w:cs="Times New Roman"/>
          <w:b/>
          <w:bCs/>
          <w:sz w:val="24"/>
          <w:szCs w:val="24"/>
        </w:rPr>
        <w:t>Тестовая часть.</w:t>
      </w:r>
    </w:p>
    <w:p w:rsidR="00460840" w:rsidRPr="00BF259B" w:rsidRDefault="00460840" w:rsidP="00BF259B">
      <w:pPr>
        <w:pStyle w:val="a3"/>
        <w:numPr>
          <w:ilvl w:val="0"/>
          <w:numId w:val="1"/>
        </w:numPr>
        <w:tabs>
          <w:tab w:val="clear" w:pos="960"/>
          <w:tab w:val="num" w:pos="1134"/>
        </w:tabs>
        <w:ind w:left="1134" w:hanging="850"/>
        <w:rPr>
          <w:rFonts w:ascii="Times New Roman" w:hAnsi="Times New Roman"/>
        </w:rPr>
      </w:pPr>
      <w:r w:rsidRPr="00BF259B">
        <w:rPr>
          <w:rFonts w:ascii="Times New Roman" w:hAnsi="Times New Roman"/>
        </w:rPr>
        <w:t>Прочтите определение, выберите правильный ответ. Сооружение герметичного типа, предназначенные для защиты людей от последствий аварий (катастроф) и стихийных бедствий в мирное время, а также от поражающих факторов ОМП и обычных средств нападения противника в военное время, это: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А. противорадиационные укрытия;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Б. убежища;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В. специальные подвалы.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</w:p>
    <w:p w:rsidR="00460840" w:rsidRPr="00BF259B" w:rsidRDefault="00460840" w:rsidP="00BF259B">
      <w:pPr>
        <w:pStyle w:val="a3"/>
        <w:numPr>
          <w:ilvl w:val="0"/>
          <w:numId w:val="1"/>
        </w:numPr>
        <w:tabs>
          <w:tab w:val="clear" w:pos="960"/>
          <w:tab w:val="num" w:pos="1134"/>
        </w:tabs>
        <w:ind w:left="1134" w:hanging="850"/>
        <w:rPr>
          <w:rFonts w:ascii="Times New Roman" w:hAnsi="Times New Roman"/>
        </w:rPr>
      </w:pPr>
      <w:r w:rsidRPr="00BF259B">
        <w:rPr>
          <w:rFonts w:ascii="Times New Roman" w:hAnsi="Times New Roman"/>
        </w:rPr>
        <w:t>Противогаз служит для защиты органов дыхания, лица и глаз:</w:t>
      </w:r>
    </w:p>
    <w:p w:rsidR="00460840" w:rsidRPr="00BF259B" w:rsidRDefault="00460840" w:rsidP="00BF259B">
      <w:pPr>
        <w:tabs>
          <w:tab w:val="num" w:pos="1134"/>
        </w:tabs>
        <w:spacing w:after="0" w:line="240" w:lineRule="auto"/>
        <w:ind w:left="1135" w:hanging="851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А. от отравляющих веществ;</w:t>
      </w:r>
    </w:p>
    <w:p w:rsidR="00460840" w:rsidRPr="00BF259B" w:rsidRDefault="00460840" w:rsidP="00BF259B">
      <w:pPr>
        <w:tabs>
          <w:tab w:val="num" w:pos="1134"/>
        </w:tabs>
        <w:spacing w:after="0" w:line="240" w:lineRule="auto"/>
        <w:ind w:left="1135" w:hanging="851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Б. от радиоактивных веществ;</w:t>
      </w:r>
    </w:p>
    <w:p w:rsidR="00460840" w:rsidRPr="00BF259B" w:rsidRDefault="00460840" w:rsidP="00BF259B">
      <w:pPr>
        <w:tabs>
          <w:tab w:val="num" w:pos="1134"/>
        </w:tabs>
        <w:spacing w:after="0" w:line="240" w:lineRule="auto"/>
        <w:ind w:left="1135" w:hanging="851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В. от бактериальных средств;</w:t>
      </w:r>
    </w:p>
    <w:p w:rsidR="00460840" w:rsidRPr="00BF259B" w:rsidRDefault="00460840" w:rsidP="00BF259B">
      <w:pPr>
        <w:tabs>
          <w:tab w:val="num" w:pos="1134"/>
        </w:tabs>
        <w:spacing w:after="0" w:line="240" w:lineRule="auto"/>
        <w:ind w:left="1135" w:hanging="851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Г. от высоких температур внешней среды.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b/>
          <w:i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F259B">
        <w:rPr>
          <w:rFonts w:ascii="Times New Roman" w:hAnsi="Times New Roman" w:cs="Times New Roman"/>
          <w:b/>
          <w:i/>
          <w:sz w:val="24"/>
          <w:szCs w:val="24"/>
        </w:rPr>
        <w:t>Найдите ошибку, допущенную в приведенной цепочке.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</w:p>
    <w:p w:rsidR="00460840" w:rsidRDefault="00460840" w:rsidP="00BF259B">
      <w:pPr>
        <w:pStyle w:val="2"/>
        <w:numPr>
          <w:ilvl w:val="0"/>
          <w:numId w:val="1"/>
        </w:numPr>
        <w:tabs>
          <w:tab w:val="clear" w:pos="960"/>
          <w:tab w:val="num" w:pos="1134"/>
        </w:tabs>
        <w:ind w:left="1134" w:hanging="850"/>
        <w:rPr>
          <w:rFonts w:ascii="Times New Roman" w:hAnsi="Times New Roman"/>
        </w:rPr>
      </w:pPr>
      <w:r w:rsidRPr="00BF259B">
        <w:rPr>
          <w:rFonts w:ascii="Times New Roman" w:hAnsi="Times New Roman"/>
        </w:rPr>
        <w:t xml:space="preserve">Что такое инкубационный период? Из приведенных ниже определений выберите </w:t>
      </w:r>
      <w:proofErr w:type="gramStart"/>
      <w:r w:rsidRPr="00BF259B">
        <w:rPr>
          <w:rFonts w:ascii="Times New Roman" w:hAnsi="Times New Roman"/>
        </w:rPr>
        <w:t>правильное</w:t>
      </w:r>
      <w:proofErr w:type="gramEnd"/>
      <w:r w:rsidRPr="00BF259B">
        <w:rPr>
          <w:rFonts w:ascii="Times New Roman" w:hAnsi="Times New Roman"/>
        </w:rPr>
        <w:t>:</w:t>
      </w:r>
    </w:p>
    <w:p w:rsidR="00BF259B" w:rsidRPr="00BF259B" w:rsidRDefault="00BF259B" w:rsidP="00BF259B">
      <w:pPr>
        <w:pStyle w:val="2"/>
        <w:ind w:left="1134" w:firstLine="0"/>
        <w:rPr>
          <w:rFonts w:ascii="Times New Roman" w:hAnsi="Times New Roman"/>
        </w:rPr>
      </w:pP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А. это время от момента начала заболевания до выздоровления;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Б. это время от момента внедрения микроорганизма до проявления 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болезни;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В. это время от начала заболевания до момента активного </w:t>
      </w:r>
    </w:p>
    <w:p w:rsidR="00460840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проявления болезни.</w:t>
      </w:r>
    </w:p>
    <w:p w:rsidR="00BF259B" w:rsidRPr="00BF259B" w:rsidRDefault="00BF259B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</w:p>
    <w:p w:rsidR="00460840" w:rsidRDefault="00460840" w:rsidP="00BF259B">
      <w:pPr>
        <w:numPr>
          <w:ilvl w:val="0"/>
          <w:numId w:val="1"/>
        </w:numPr>
        <w:tabs>
          <w:tab w:val="clear" w:pos="960"/>
          <w:tab w:val="num" w:pos="1134"/>
        </w:tabs>
        <w:spacing w:after="0" w:line="240" w:lineRule="auto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К факторам выживания в условиях вынужденного автономного существования относятся:</w:t>
      </w:r>
    </w:p>
    <w:p w:rsidR="00BF259B" w:rsidRPr="00BF259B" w:rsidRDefault="00BF259B" w:rsidP="00BF259B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BF259B" w:rsidRDefault="00460840" w:rsidP="00BF259B">
      <w:pPr>
        <w:tabs>
          <w:tab w:val="num" w:pos="709"/>
          <w:tab w:val="left" w:pos="1620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А</w:t>
      </w:r>
      <w:r w:rsidR="00BF259B">
        <w:rPr>
          <w:rFonts w:ascii="Times New Roman" w:hAnsi="Times New Roman" w:cs="Times New Roman"/>
          <w:sz w:val="24"/>
          <w:szCs w:val="24"/>
        </w:rPr>
        <w:t xml:space="preserve">.  </w:t>
      </w:r>
      <w:r w:rsidRPr="00BF259B">
        <w:rPr>
          <w:rFonts w:ascii="Times New Roman" w:hAnsi="Times New Roman" w:cs="Times New Roman"/>
          <w:sz w:val="24"/>
          <w:szCs w:val="24"/>
        </w:rPr>
        <w:t xml:space="preserve"> личностные факторы;</w:t>
      </w:r>
    </w:p>
    <w:p w:rsidR="00460840" w:rsidRPr="00BF259B" w:rsidRDefault="00460840" w:rsidP="00BF259B">
      <w:pPr>
        <w:tabs>
          <w:tab w:val="num" w:pos="709"/>
          <w:tab w:val="left" w:pos="1620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Б.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психологические факторы;</w:t>
      </w:r>
    </w:p>
    <w:p w:rsidR="00460840" w:rsidRPr="00BF259B" w:rsidRDefault="00460840" w:rsidP="00BF259B">
      <w:pPr>
        <w:tabs>
          <w:tab w:val="num" w:pos="709"/>
          <w:tab w:val="left" w:pos="1620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В.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материальные факторы;</w:t>
      </w:r>
    </w:p>
    <w:p w:rsidR="00460840" w:rsidRPr="00BF259B" w:rsidRDefault="00460840" w:rsidP="00BF259B">
      <w:pPr>
        <w:tabs>
          <w:tab w:val="num" w:pos="709"/>
          <w:tab w:val="left" w:pos="1620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Г.</w:t>
      </w:r>
      <w:r w:rsidR="00BF259B">
        <w:rPr>
          <w:rFonts w:ascii="Times New Roman" w:hAnsi="Times New Roman" w:cs="Times New Roman"/>
          <w:sz w:val="24"/>
          <w:szCs w:val="24"/>
        </w:rPr>
        <w:t xml:space="preserve">    </w:t>
      </w:r>
      <w:r w:rsidRPr="00BF259B">
        <w:rPr>
          <w:rFonts w:ascii="Times New Roman" w:hAnsi="Times New Roman" w:cs="Times New Roman"/>
          <w:sz w:val="24"/>
          <w:szCs w:val="24"/>
        </w:rPr>
        <w:t>природные факторы;</w:t>
      </w:r>
    </w:p>
    <w:p w:rsidR="00460840" w:rsidRDefault="00460840" w:rsidP="00BF259B">
      <w:pPr>
        <w:tabs>
          <w:tab w:val="num" w:pos="709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В</w:t>
      </w:r>
      <w:r w:rsidR="00BF259B">
        <w:rPr>
          <w:rFonts w:ascii="Times New Roman" w:hAnsi="Times New Roman" w:cs="Times New Roman"/>
          <w:sz w:val="24"/>
          <w:szCs w:val="24"/>
        </w:rPr>
        <w:t xml:space="preserve">.  </w:t>
      </w:r>
      <w:r w:rsidRPr="00BF259B">
        <w:rPr>
          <w:rFonts w:ascii="Times New Roman" w:hAnsi="Times New Roman" w:cs="Times New Roman"/>
          <w:sz w:val="24"/>
          <w:szCs w:val="24"/>
        </w:rPr>
        <w:t xml:space="preserve"> приведенной цепочке есть лишнее звено. Найди его.</w:t>
      </w:r>
    </w:p>
    <w:p w:rsidR="00BF259B" w:rsidRPr="00BF259B" w:rsidRDefault="00BF259B" w:rsidP="00BF259B">
      <w:pPr>
        <w:tabs>
          <w:tab w:val="num" w:pos="709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460840" w:rsidRPr="00BF259B" w:rsidRDefault="00460840" w:rsidP="00BF259B">
      <w:pPr>
        <w:numPr>
          <w:ilvl w:val="0"/>
          <w:numId w:val="1"/>
        </w:numPr>
        <w:tabs>
          <w:tab w:val="clear" w:pos="960"/>
          <w:tab w:val="num" w:pos="1134"/>
        </w:tabs>
        <w:spacing w:after="0" w:line="240" w:lineRule="auto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В солнечный полдень в Северном полушарии тень указывает направление </w:t>
      </w:r>
      <w:proofErr w:type="gramStart"/>
      <w:r w:rsidRPr="00BF259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F259B">
        <w:rPr>
          <w:rFonts w:ascii="Times New Roman" w:hAnsi="Times New Roman" w:cs="Times New Roman"/>
          <w:sz w:val="24"/>
          <w:szCs w:val="24"/>
        </w:rPr>
        <w:t>: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А. юг;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Б. север;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В. запад;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i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Г. восток.      </w:t>
      </w:r>
      <w:r w:rsidR="00BF25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F25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F259B">
        <w:rPr>
          <w:rFonts w:ascii="Times New Roman" w:hAnsi="Times New Roman" w:cs="Times New Roman"/>
          <w:i/>
          <w:sz w:val="24"/>
          <w:szCs w:val="24"/>
        </w:rPr>
        <w:t>Укажите правильный ответ.</w:t>
      </w:r>
    </w:p>
    <w:p w:rsidR="00460840" w:rsidRDefault="00460840" w:rsidP="00BF259B">
      <w:pPr>
        <w:numPr>
          <w:ilvl w:val="0"/>
          <w:numId w:val="1"/>
        </w:numPr>
        <w:tabs>
          <w:tab w:val="clear" w:pos="960"/>
          <w:tab w:val="num" w:pos="1134"/>
        </w:tabs>
        <w:spacing w:after="0" w:line="240" w:lineRule="auto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lastRenderedPageBreak/>
        <w:t>Укажите самый простой  из предложенных ниже способов обеззараживания воды в полевых условиях:</w:t>
      </w:r>
    </w:p>
    <w:p w:rsidR="00BF259B" w:rsidRPr="00BF259B" w:rsidRDefault="00BF259B" w:rsidP="00BF259B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А.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очистка через фильтр из песка и материи;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Б.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очистка через фильтр из песка, ваты и материи;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В.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 xml:space="preserve"> кипячение воды;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Г.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 xml:space="preserve">добавление в воду марганцовки 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</w:p>
    <w:p w:rsidR="00460840" w:rsidRPr="00BF259B" w:rsidRDefault="00460840" w:rsidP="00BF259B">
      <w:pPr>
        <w:pStyle w:val="a3"/>
        <w:numPr>
          <w:ilvl w:val="0"/>
          <w:numId w:val="1"/>
        </w:numPr>
        <w:tabs>
          <w:tab w:val="clear" w:pos="960"/>
          <w:tab w:val="num" w:pos="1134"/>
        </w:tabs>
        <w:ind w:left="1134" w:hanging="850"/>
        <w:rPr>
          <w:rFonts w:ascii="Times New Roman" w:hAnsi="Times New Roman"/>
        </w:rPr>
      </w:pPr>
      <w:r w:rsidRPr="00BF259B">
        <w:rPr>
          <w:rFonts w:ascii="Times New Roman" w:hAnsi="Times New Roman"/>
        </w:rPr>
        <w:t xml:space="preserve"> По характеристикам поражающих факторов определите вид боеприпасов и их основное назначение:</w:t>
      </w:r>
    </w:p>
    <w:p w:rsidR="00BF259B" w:rsidRDefault="00460840" w:rsidP="00BF259B">
      <w:pPr>
        <w:tabs>
          <w:tab w:val="num" w:pos="1134"/>
          <w:tab w:val="left" w:pos="1440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А.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 </w:t>
      </w:r>
      <w:r w:rsidRPr="00BF259B">
        <w:rPr>
          <w:rFonts w:ascii="Times New Roman" w:hAnsi="Times New Roman" w:cs="Times New Roman"/>
          <w:sz w:val="24"/>
          <w:szCs w:val="24"/>
        </w:rPr>
        <w:t xml:space="preserve">поражающее действие этих боеприпасов основано на </w:t>
      </w:r>
      <w:r w:rsidR="00BF259B">
        <w:rPr>
          <w:rFonts w:ascii="Times New Roman" w:hAnsi="Times New Roman" w:cs="Times New Roman"/>
          <w:sz w:val="24"/>
          <w:szCs w:val="24"/>
        </w:rPr>
        <w:t xml:space="preserve">непосредственном воздействии </w:t>
      </w:r>
    </w:p>
    <w:p w:rsidR="00460840" w:rsidRPr="00BF259B" w:rsidRDefault="00460840" w:rsidP="00BF259B">
      <w:pPr>
        <w:tabs>
          <w:tab w:val="num" w:pos="1134"/>
          <w:tab w:val="left" w:pos="1440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высоких температур на людей, технику и другие объекты;</w:t>
      </w:r>
    </w:p>
    <w:p w:rsidR="00BF259B" w:rsidRDefault="00460840" w:rsidP="00BF259B">
      <w:pPr>
        <w:tabs>
          <w:tab w:val="num" w:pos="1134"/>
          <w:tab w:val="left" w:pos="1440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Б.</w:t>
      </w:r>
      <w:r w:rsidR="00BF259B">
        <w:rPr>
          <w:rFonts w:ascii="Times New Roman" w:hAnsi="Times New Roman" w:cs="Times New Roman"/>
          <w:sz w:val="24"/>
          <w:szCs w:val="24"/>
        </w:rPr>
        <w:t xml:space="preserve">    </w:t>
      </w:r>
      <w:r w:rsidRPr="00BF259B">
        <w:rPr>
          <w:rFonts w:ascii="Times New Roman" w:hAnsi="Times New Roman" w:cs="Times New Roman"/>
          <w:sz w:val="24"/>
          <w:szCs w:val="24"/>
        </w:rPr>
        <w:t xml:space="preserve"> поражающее действие этих боеприпасов основано на </w:t>
      </w:r>
      <w:r w:rsidR="00BF259B">
        <w:rPr>
          <w:rFonts w:ascii="Times New Roman" w:hAnsi="Times New Roman" w:cs="Times New Roman"/>
          <w:sz w:val="24"/>
          <w:szCs w:val="24"/>
        </w:rPr>
        <w:t>непосредственном воздействии</w:t>
      </w:r>
    </w:p>
    <w:p w:rsidR="00460840" w:rsidRPr="00BF259B" w:rsidRDefault="00460840" w:rsidP="00BF259B">
      <w:pPr>
        <w:tabs>
          <w:tab w:val="num" w:pos="1134"/>
          <w:tab w:val="left" w:pos="1440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воздушной ударной волны и огня </w:t>
      </w:r>
      <w:proofErr w:type="gramStart"/>
      <w:r w:rsidRPr="00BF259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F2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840" w:rsidRPr="00BF259B" w:rsidRDefault="00460840" w:rsidP="00BF259B">
      <w:pPr>
        <w:tabs>
          <w:tab w:val="num" w:pos="1134"/>
          <w:tab w:val="left" w:pos="1440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людей, здания, сооружения и технику;</w:t>
      </w:r>
    </w:p>
    <w:p w:rsidR="00BF259B" w:rsidRDefault="00460840" w:rsidP="00BF259B">
      <w:pPr>
        <w:tabs>
          <w:tab w:val="num" w:pos="1134"/>
          <w:tab w:val="left" w:pos="1440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В.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 xml:space="preserve">принцип действия этих боеприпасов основан на прожигании </w:t>
      </w:r>
      <w:r w:rsidR="00BF259B">
        <w:rPr>
          <w:rFonts w:ascii="Times New Roman" w:hAnsi="Times New Roman" w:cs="Times New Roman"/>
          <w:sz w:val="24"/>
          <w:szCs w:val="24"/>
        </w:rPr>
        <w:t>преграды мощной струей</w:t>
      </w:r>
    </w:p>
    <w:p w:rsidR="00460840" w:rsidRPr="00BF259B" w:rsidRDefault="00460840" w:rsidP="00BF259B">
      <w:pPr>
        <w:tabs>
          <w:tab w:val="num" w:pos="1134"/>
          <w:tab w:val="left" w:pos="1440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газов высокой плотности с температурой 6000 – 7000 </w:t>
      </w:r>
      <w:r w:rsidRPr="00BF259B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BF259B">
        <w:rPr>
          <w:rFonts w:ascii="Times New Roman" w:hAnsi="Times New Roman" w:cs="Times New Roman"/>
          <w:sz w:val="24"/>
          <w:szCs w:val="24"/>
        </w:rPr>
        <w:t>С.</w:t>
      </w:r>
    </w:p>
    <w:p w:rsidR="00460840" w:rsidRPr="00BF259B" w:rsidRDefault="00460840" w:rsidP="00BF259B">
      <w:pPr>
        <w:tabs>
          <w:tab w:val="num" w:pos="1134"/>
          <w:tab w:val="left" w:pos="1440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</w:p>
    <w:p w:rsidR="00BF259B" w:rsidRDefault="00460840" w:rsidP="00BF259B">
      <w:pPr>
        <w:numPr>
          <w:ilvl w:val="0"/>
          <w:numId w:val="1"/>
        </w:numPr>
        <w:tabs>
          <w:tab w:val="clear" w:pos="960"/>
          <w:tab w:val="num" w:pos="1134"/>
        </w:tabs>
        <w:spacing w:after="0" w:line="240" w:lineRule="auto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Что относят к коллективным средствам защиты</w:t>
      </w:r>
      <w:r w:rsidR="00BF259B">
        <w:rPr>
          <w:rFonts w:ascii="Times New Roman" w:hAnsi="Times New Roman" w:cs="Times New Roman"/>
          <w:sz w:val="24"/>
          <w:szCs w:val="24"/>
        </w:rPr>
        <w:t xml:space="preserve">? Выберите правильные ответы </w:t>
      </w:r>
      <w:proofErr w:type="gramStart"/>
      <w:r w:rsidR="00BF259B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460840" w:rsidRDefault="00460840" w:rsidP="00BF259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предлагаемых вариантов:</w:t>
      </w:r>
    </w:p>
    <w:p w:rsidR="00BF259B" w:rsidRPr="00BF259B" w:rsidRDefault="00BF259B" w:rsidP="00BF259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А.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противогазы;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Б.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респираторы;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В.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 xml:space="preserve"> убежища;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Г.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средства защиты кожи;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Д.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противорадиационные укрытия.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</w:p>
    <w:p w:rsidR="00460840" w:rsidRDefault="00460840" w:rsidP="00BF259B">
      <w:pPr>
        <w:numPr>
          <w:ilvl w:val="0"/>
          <w:numId w:val="1"/>
        </w:numPr>
        <w:shd w:val="clear" w:color="auto" w:fill="FFFFFF"/>
        <w:tabs>
          <w:tab w:val="clear" w:pos="960"/>
          <w:tab w:val="num" w:pos="1134"/>
        </w:tabs>
        <w:spacing w:after="0" w:line="240" w:lineRule="auto"/>
        <w:ind w:left="1134" w:hanging="850"/>
        <w:jc w:val="both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Дополните предложение. «Выживание человека — это…»</w:t>
      </w:r>
    </w:p>
    <w:p w:rsidR="00BF259B" w:rsidRPr="00BF259B" w:rsidRDefault="00BF259B" w:rsidP="00BF25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460840" w:rsidRPr="00BF259B" w:rsidRDefault="00460840" w:rsidP="00BF259B">
      <w:pPr>
        <w:shd w:val="clear" w:color="auto" w:fill="FFFFFF"/>
        <w:tabs>
          <w:tab w:val="num" w:pos="1134"/>
        </w:tabs>
        <w:spacing w:after="0"/>
        <w:ind w:left="1134" w:hanging="850"/>
        <w:jc w:val="both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А. </w:t>
      </w:r>
      <w:r w:rsidR="00BF259B">
        <w:rPr>
          <w:rFonts w:ascii="Times New Roman" w:hAnsi="Times New Roman" w:cs="Times New Roman"/>
          <w:sz w:val="24"/>
          <w:szCs w:val="24"/>
        </w:rPr>
        <w:t xml:space="preserve">  </w:t>
      </w:r>
      <w:r w:rsidRPr="00BF259B">
        <w:rPr>
          <w:rFonts w:ascii="Times New Roman" w:hAnsi="Times New Roman" w:cs="Times New Roman"/>
          <w:sz w:val="24"/>
          <w:szCs w:val="24"/>
        </w:rPr>
        <w:t>активное существование в среде себе подоб</w:t>
      </w:r>
      <w:r w:rsidRPr="00BF259B">
        <w:rPr>
          <w:rFonts w:ascii="Times New Roman" w:hAnsi="Times New Roman" w:cs="Times New Roman"/>
          <w:sz w:val="24"/>
          <w:szCs w:val="24"/>
        </w:rPr>
        <w:softHyphen/>
        <w:t>ных;</w:t>
      </w:r>
    </w:p>
    <w:p w:rsidR="00460840" w:rsidRPr="00BF259B" w:rsidRDefault="00460840" w:rsidP="00BF259B">
      <w:pPr>
        <w:shd w:val="clear" w:color="auto" w:fill="FFFFFF"/>
        <w:tabs>
          <w:tab w:val="num" w:pos="1134"/>
        </w:tabs>
        <w:spacing w:after="0"/>
        <w:ind w:left="1134" w:hanging="850"/>
        <w:jc w:val="both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Б.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способ существования белковых тел;</w:t>
      </w:r>
    </w:p>
    <w:p w:rsidR="00BF259B" w:rsidRDefault="00460840" w:rsidP="00BF259B">
      <w:pPr>
        <w:shd w:val="clear" w:color="auto" w:fill="FFFFFF"/>
        <w:tabs>
          <w:tab w:val="num" w:pos="709"/>
        </w:tabs>
        <w:spacing w:after="0"/>
        <w:ind w:left="1134" w:hanging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В. </w:t>
      </w:r>
      <w:r w:rsidR="00BF259B">
        <w:rPr>
          <w:rFonts w:ascii="Times New Roman" w:hAnsi="Times New Roman" w:cs="Times New Roman"/>
          <w:sz w:val="24"/>
          <w:szCs w:val="24"/>
        </w:rPr>
        <w:t xml:space="preserve">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>активная деятельность, направленная на со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хранение жизни, здоровья и работоспособности </w:t>
      </w:r>
    </w:p>
    <w:p w:rsidR="00460840" w:rsidRPr="00BF259B" w:rsidRDefault="00460840" w:rsidP="00BF259B">
      <w:pPr>
        <w:shd w:val="clear" w:color="auto" w:fill="FFFFFF"/>
        <w:tabs>
          <w:tab w:val="num" w:pos="709"/>
        </w:tabs>
        <w:spacing w:after="0"/>
        <w:ind w:left="1134" w:hanging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59B">
        <w:rPr>
          <w:rFonts w:ascii="Times New Roman" w:hAnsi="Times New Roman" w:cs="Times New Roman"/>
          <w:color w:val="000000"/>
          <w:sz w:val="24"/>
          <w:szCs w:val="24"/>
        </w:rPr>
        <w:t>в экстремальных условиях;</w:t>
      </w:r>
    </w:p>
    <w:p w:rsidR="00BF259B" w:rsidRDefault="00460840" w:rsidP="00BF259B">
      <w:pPr>
        <w:shd w:val="clear" w:color="auto" w:fill="FFFFFF"/>
        <w:tabs>
          <w:tab w:val="num" w:pos="1134"/>
        </w:tabs>
        <w:spacing w:after="0"/>
        <w:ind w:left="1134" w:hanging="850"/>
        <w:jc w:val="both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Г.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 xml:space="preserve">активная деятельность, направленная на улучшение качества жизни и здоровья человека </w:t>
      </w:r>
    </w:p>
    <w:p w:rsidR="00460840" w:rsidRPr="00BF259B" w:rsidRDefault="00460840" w:rsidP="00BF259B">
      <w:pPr>
        <w:shd w:val="clear" w:color="auto" w:fill="FFFFFF"/>
        <w:tabs>
          <w:tab w:val="num" w:pos="1134"/>
        </w:tabs>
        <w:spacing w:after="0"/>
        <w:ind w:left="1134" w:hanging="850"/>
        <w:jc w:val="both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в повседневных условиях.</w:t>
      </w:r>
    </w:p>
    <w:p w:rsidR="00460840" w:rsidRPr="00BF259B" w:rsidRDefault="00460840" w:rsidP="00BF259B">
      <w:pPr>
        <w:shd w:val="clear" w:color="auto" w:fill="FFFFFF"/>
        <w:tabs>
          <w:tab w:val="num" w:pos="1134"/>
        </w:tabs>
        <w:spacing w:after="0"/>
        <w:ind w:left="1134" w:hanging="850"/>
        <w:jc w:val="both"/>
        <w:rPr>
          <w:rFonts w:ascii="Times New Roman" w:hAnsi="Times New Roman" w:cs="Times New Roman"/>
          <w:sz w:val="24"/>
          <w:szCs w:val="24"/>
        </w:rPr>
      </w:pPr>
    </w:p>
    <w:p w:rsidR="00460840" w:rsidRPr="00BF259B" w:rsidRDefault="00460840" w:rsidP="00BF259B">
      <w:pPr>
        <w:pStyle w:val="a6"/>
        <w:numPr>
          <w:ilvl w:val="0"/>
          <w:numId w:val="1"/>
        </w:numPr>
        <w:tabs>
          <w:tab w:val="clear" w:pos="960"/>
          <w:tab w:val="num" w:pos="1134"/>
        </w:tabs>
        <w:ind w:left="1134" w:hanging="850"/>
        <w:rPr>
          <w:rFonts w:ascii="Times New Roman" w:hAnsi="Times New Roman"/>
        </w:rPr>
      </w:pPr>
      <w:r w:rsidRPr="00BF259B">
        <w:rPr>
          <w:rFonts w:ascii="Times New Roman" w:hAnsi="Times New Roman"/>
        </w:rPr>
        <w:t>Чего нельзя делать при сильном отморожении?</w:t>
      </w:r>
    </w:p>
    <w:p w:rsidR="00460840" w:rsidRPr="00BF259B" w:rsidRDefault="00460840" w:rsidP="00BF259B">
      <w:pPr>
        <w:tabs>
          <w:tab w:val="num" w:pos="1134"/>
        </w:tabs>
        <w:spacing w:after="0" w:line="240" w:lineRule="auto"/>
        <w:ind w:left="1135" w:hanging="851"/>
        <w:jc w:val="both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А.</w:t>
      </w:r>
      <w:r w:rsidR="00BF259B">
        <w:rPr>
          <w:rFonts w:ascii="Times New Roman" w:hAnsi="Times New Roman" w:cs="Times New Roman"/>
          <w:sz w:val="24"/>
          <w:szCs w:val="24"/>
        </w:rPr>
        <w:t xml:space="preserve">    </w:t>
      </w:r>
      <w:r w:rsidRPr="00BF259B">
        <w:rPr>
          <w:rFonts w:ascii="Times New Roman" w:hAnsi="Times New Roman" w:cs="Times New Roman"/>
          <w:sz w:val="24"/>
          <w:szCs w:val="24"/>
        </w:rPr>
        <w:t>Растирать снегом отмороженные места;</w:t>
      </w:r>
    </w:p>
    <w:p w:rsidR="00460840" w:rsidRPr="00BF259B" w:rsidRDefault="00460840" w:rsidP="00BF259B">
      <w:pPr>
        <w:tabs>
          <w:tab w:val="num" w:pos="1134"/>
        </w:tabs>
        <w:spacing w:after="0" w:line="240" w:lineRule="auto"/>
        <w:ind w:left="1135" w:hanging="851"/>
        <w:jc w:val="both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Б.</w:t>
      </w:r>
      <w:r w:rsidR="00BF259B">
        <w:rPr>
          <w:rFonts w:ascii="Times New Roman" w:hAnsi="Times New Roman" w:cs="Times New Roman"/>
          <w:sz w:val="24"/>
          <w:szCs w:val="24"/>
        </w:rPr>
        <w:t xml:space="preserve">     </w:t>
      </w:r>
      <w:r w:rsidRPr="00BF259B">
        <w:rPr>
          <w:rFonts w:ascii="Times New Roman" w:hAnsi="Times New Roman" w:cs="Times New Roman"/>
          <w:sz w:val="24"/>
          <w:szCs w:val="24"/>
        </w:rPr>
        <w:t>Закрывать пораженные части тела мягкой повязкой;</w:t>
      </w:r>
    </w:p>
    <w:p w:rsidR="00460840" w:rsidRPr="00BF259B" w:rsidRDefault="00460840" w:rsidP="00BF259B">
      <w:pPr>
        <w:tabs>
          <w:tab w:val="num" w:pos="1134"/>
        </w:tabs>
        <w:spacing w:after="0" w:line="240" w:lineRule="auto"/>
        <w:ind w:left="1135" w:hanging="851"/>
        <w:jc w:val="both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В.</w:t>
      </w:r>
      <w:r w:rsidR="00BF259B">
        <w:rPr>
          <w:rFonts w:ascii="Times New Roman" w:hAnsi="Times New Roman" w:cs="Times New Roman"/>
          <w:sz w:val="24"/>
          <w:szCs w:val="24"/>
        </w:rPr>
        <w:t xml:space="preserve">      </w:t>
      </w:r>
      <w:r w:rsidRPr="00BF259B">
        <w:rPr>
          <w:rFonts w:ascii="Times New Roman" w:hAnsi="Times New Roman" w:cs="Times New Roman"/>
          <w:sz w:val="24"/>
          <w:szCs w:val="24"/>
        </w:rPr>
        <w:t>Поднимать вверх пораженные части тела для уменьшения боли;</w:t>
      </w:r>
    </w:p>
    <w:p w:rsidR="00460840" w:rsidRDefault="00460840" w:rsidP="00BF259B">
      <w:pPr>
        <w:tabs>
          <w:tab w:val="num" w:pos="1134"/>
        </w:tabs>
        <w:spacing w:after="0" w:line="240" w:lineRule="auto"/>
        <w:ind w:left="1135" w:hanging="851"/>
        <w:jc w:val="both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Г.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 </w:t>
      </w:r>
      <w:r w:rsidRPr="00BF259B">
        <w:rPr>
          <w:rFonts w:ascii="Times New Roman" w:hAnsi="Times New Roman" w:cs="Times New Roman"/>
          <w:sz w:val="24"/>
          <w:szCs w:val="24"/>
        </w:rPr>
        <w:t>Обращаться за помощью к медработникам.</w:t>
      </w:r>
    </w:p>
    <w:p w:rsidR="00BF259B" w:rsidRPr="00BF259B" w:rsidRDefault="00BF259B" w:rsidP="00BF259B">
      <w:pPr>
        <w:tabs>
          <w:tab w:val="num" w:pos="1134"/>
        </w:tabs>
        <w:spacing w:after="0" w:line="240" w:lineRule="auto"/>
        <w:ind w:left="1135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BF259B" w:rsidRDefault="00460840" w:rsidP="00BF259B">
      <w:pPr>
        <w:numPr>
          <w:ilvl w:val="0"/>
          <w:numId w:val="1"/>
        </w:numPr>
        <w:tabs>
          <w:tab w:val="clear" w:pos="960"/>
          <w:tab w:val="num" w:pos="1134"/>
        </w:tabs>
        <w:spacing w:after="0" w:line="240" w:lineRule="auto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Кто из военнослужащих, приведенных ниже, о</w:t>
      </w:r>
      <w:r w:rsidR="00BF259B">
        <w:rPr>
          <w:rFonts w:ascii="Times New Roman" w:hAnsi="Times New Roman" w:cs="Times New Roman"/>
          <w:sz w:val="24"/>
          <w:szCs w:val="24"/>
        </w:rPr>
        <w:t>тносится к младшему офицерскому</w:t>
      </w:r>
    </w:p>
    <w:p w:rsidR="00460840" w:rsidRDefault="00460840" w:rsidP="00BF259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составу?</w:t>
      </w:r>
    </w:p>
    <w:p w:rsidR="00BF259B" w:rsidRPr="00BF259B" w:rsidRDefault="00BF259B" w:rsidP="00BF259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А. </w:t>
      </w:r>
      <w:r w:rsidR="00BF259B">
        <w:rPr>
          <w:rFonts w:ascii="Times New Roman" w:hAnsi="Times New Roman" w:cs="Times New Roman"/>
          <w:sz w:val="24"/>
          <w:szCs w:val="24"/>
        </w:rPr>
        <w:t xml:space="preserve">  </w:t>
      </w:r>
      <w:r w:rsidRPr="00BF259B">
        <w:rPr>
          <w:rFonts w:ascii="Times New Roman" w:hAnsi="Times New Roman" w:cs="Times New Roman"/>
          <w:sz w:val="24"/>
          <w:szCs w:val="24"/>
        </w:rPr>
        <w:t>старшина;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Б.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капитан;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В. </w:t>
      </w:r>
      <w:r w:rsidR="00BF259B">
        <w:rPr>
          <w:rFonts w:ascii="Times New Roman" w:hAnsi="Times New Roman" w:cs="Times New Roman"/>
          <w:sz w:val="24"/>
          <w:szCs w:val="24"/>
        </w:rPr>
        <w:t xml:space="preserve">  </w:t>
      </w:r>
      <w:r w:rsidRPr="00BF259B">
        <w:rPr>
          <w:rFonts w:ascii="Times New Roman" w:hAnsi="Times New Roman" w:cs="Times New Roman"/>
          <w:sz w:val="24"/>
          <w:szCs w:val="24"/>
        </w:rPr>
        <w:t>подполковник;</w:t>
      </w:r>
    </w:p>
    <w:p w:rsidR="00460840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Г. </w:t>
      </w:r>
      <w:r w:rsidR="00BF259B">
        <w:rPr>
          <w:rFonts w:ascii="Times New Roman" w:hAnsi="Times New Roman" w:cs="Times New Roman"/>
          <w:sz w:val="24"/>
          <w:szCs w:val="24"/>
        </w:rPr>
        <w:t xml:space="preserve">  </w:t>
      </w:r>
      <w:r w:rsidRPr="00BF259B">
        <w:rPr>
          <w:rFonts w:ascii="Times New Roman" w:hAnsi="Times New Roman" w:cs="Times New Roman"/>
          <w:sz w:val="24"/>
          <w:szCs w:val="24"/>
        </w:rPr>
        <w:t>генерал – лейтенант.</w:t>
      </w:r>
    </w:p>
    <w:p w:rsidR="00BF259B" w:rsidRPr="00BF259B" w:rsidRDefault="00BF259B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</w:p>
    <w:p w:rsidR="00460840" w:rsidRDefault="00460840" w:rsidP="00BF259B">
      <w:pPr>
        <w:numPr>
          <w:ilvl w:val="0"/>
          <w:numId w:val="1"/>
        </w:numPr>
        <w:tabs>
          <w:tab w:val="clear" w:pos="960"/>
          <w:tab w:val="num" w:pos="1134"/>
        </w:tabs>
        <w:spacing w:after="0" w:line="240" w:lineRule="auto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lastRenderedPageBreak/>
        <w:t xml:space="preserve"> В каком Уставе Вооруженных сил РФ отражены обязанности дневального по роте?</w:t>
      </w:r>
    </w:p>
    <w:p w:rsidR="00BF259B" w:rsidRPr="00BF259B" w:rsidRDefault="00BF259B" w:rsidP="00BF259B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А.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 xml:space="preserve">Строевом </w:t>
      </w:r>
      <w:proofErr w:type="gramStart"/>
      <w:r w:rsidRPr="00BF259B">
        <w:rPr>
          <w:rFonts w:ascii="Times New Roman" w:hAnsi="Times New Roman" w:cs="Times New Roman"/>
          <w:sz w:val="24"/>
          <w:szCs w:val="24"/>
        </w:rPr>
        <w:t>Уставе</w:t>
      </w:r>
      <w:proofErr w:type="gramEnd"/>
      <w:r w:rsidRPr="00BF259B">
        <w:rPr>
          <w:rFonts w:ascii="Times New Roman" w:hAnsi="Times New Roman" w:cs="Times New Roman"/>
          <w:sz w:val="24"/>
          <w:szCs w:val="24"/>
        </w:rPr>
        <w:t xml:space="preserve"> ВС РФ;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Б.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F259B">
        <w:rPr>
          <w:rFonts w:ascii="Times New Roman" w:hAnsi="Times New Roman" w:cs="Times New Roman"/>
          <w:sz w:val="24"/>
          <w:szCs w:val="24"/>
        </w:rPr>
        <w:t>Уставе</w:t>
      </w:r>
      <w:proofErr w:type="gramEnd"/>
      <w:r w:rsidRPr="00BF259B">
        <w:rPr>
          <w:rFonts w:ascii="Times New Roman" w:hAnsi="Times New Roman" w:cs="Times New Roman"/>
          <w:sz w:val="24"/>
          <w:szCs w:val="24"/>
        </w:rPr>
        <w:t xml:space="preserve"> внутренней службы ВС РФ;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В</w:t>
      </w:r>
      <w:r w:rsidR="00BF259B">
        <w:rPr>
          <w:rFonts w:ascii="Times New Roman" w:hAnsi="Times New Roman" w:cs="Times New Roman"/>
          <w:sz w:val="24"/>
          <w:szCs w:val="24"/>
        </w:rPr>
        <w:t>.</w:t>
      </w:r>
      <w:r w:rsidRPr="00BF259B">
        <w:rPr>
          <w:rFonts w:ascii="Times New Roman" w:hAnsi="Times New Roman" w:cs="Times New Roman"/>
          <w:sz w:val="24"/>
          <w:szCs w:val="24"/>
        </w:rPr>
        <w:t xml:space="preserve"> </w:t>
      </w:r>
      <w:r w:rsidR="00BF259B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 xml:space="preserve">Дисциплинарном </w:t>
      </w:r>
      <w:proofErr w:type="gramStart"/>
      <w:r w:rsidRPr="00BF259B">
        <w:rPr>
          <w:rFonts w:ascii="Times New Roman" w:hAnsi="Times New Roman" w:cs="Times New Roman"/>
          <w:sz w:val="24"/>
          <w:szCs w:val="24"/>
        </w:rPr>
        <w:t>Уставе</w:t>
      </w:r>
      <w:proofErr w:type="gramEnd"/>
      <w:r w:rsidRPr="00BF259B">
        <w:rPr>
          <w:rFonts w:ascii="Times New Roman" w:hAnsi="Times New Roman" w:cs="Times New Roman"/>
          <w:sz w:val="24"/>
          <w:szCs w:val="24"/>
        </w:rPr>
        <w:t xml:space="preserve"> ВС РФ;</w:t>
      </w:r>
    </w:p>
    <w:p w:rsidR="00460840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Г. </w:t>
      </w:r>
      <w:r w:rsidR="00BF259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F259B">
        <w:rPr>
          <w:rFonts w:ascii="Times New Roman" w:hAnsi="Times New Roman" w:cs="Times New Roman"/>
          <w:sz w:val="24"/>
          <w:szCs w:val="24"/>
        </w:rPr>
        <w:t>Уставе</w:t>
      </w:r>
      <w:proofErr w:type="gramEnd"/>
      <w:r w:rsidRPr="00BF259B">
        <w:rPr>
          <w:rFonts w:ascii="Times New Roman" w:hAnsi="Times New Roman" w:cs="Times New Roman"/>
          <w:sz w:val="24"/>
          <w:szCs w:val="24"/>
        </w:rPr>
        <w:t xml:space="preserve"> гарнизонной и караульной службы ВС РФ.</w:t>
      </w:r>
    </w:p>
    <w:p w:rsidR="008C6E40" w:rsidRPr="00BF259B" w:rsidRDefault="008C6E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</w:p>
    <w:p w:rsidR="00460840" w:rsidRDefault="00460840" w:rsidP="00BF259B">
      <w:pPr>
        <w:numPr>
          <w:ilvl w:val="0"/>
          <w:numId w:val="1"/>
        </w:numPr>
        <w:tabs>
          <w:tab w:val="clear" w:pos="960"/>
          <w:tab w:val="num" w:pos="1134"/>
        </w:tabs>
        <w:spacing w:after="0" w:line="240" w:lineRule="auto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 Какой боевой машиной управляет механик-водитель?</w:t>
      </w:r>
    </w:p>
    <w:p w:rsidR="008C6E40" w:rsidRPr="00BF259B" w:rsidRDefault="008C6E40" w:rsidP="008C6E40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А. </w:t>
      </w:r>
      <w:r w:rsidR="008C6E40">
        <w:rPr>
          <w:rFonts w:ascii="Times New Roman" w:hAnsi="Times New Roman" w:cs="Times New Roman"/>
          <w:sz w:val="24"/>
          <w:szCs w:val="24"/>
        </w:rPr>
        <w:t xml:space="preserve">  </w:t>
      </w:r>
      <w:r w:rsidRPr="00BF259B">
        <w:rPr>
          <w:rFonts w:ascii="Times New Roman" w:hAnsi="Times New Roman" w:cs="Times New Roman"/>
          <w:sz w:val="24"/>
          <w:szCs w:val="24"/>
        </w:rPr>
        <w:t>БТР;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Б. </w:t>
      </w:r>
      <w:r w:rsidR="008C6E40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Урал;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В. </w:t>
      </w:r>
      <w:r w:rsidR="008C6E40">
        <w:rPr>
          <w:rFonts w:ascii="Times New Roman" w:hAnsi="Times New Roman" w:cs="Times New Roman"/>
          <w:sz w:val="24"/>
          <w:szCs w:val="24"/>
        </w:rPr>
        <w:t xml:space="preserve">  </w:t>
      </w:r>
      <w:r w:rsidRPr="00BF259B">
        <w:rPr>
          <w:rFonts w:ascii="Times New Roman" w:hAnsi="Times New Roman" w:cs="Times New Roman"/>
          <w:sz w:val="24"/>
          <w:szCs w:val="24"/>
        </w:rPr>
        <w:t>БМП;</w:t>
      </w:r>
    </w:p>
    <w:p w:rsidR="00460840" w:rsidRDefault="004608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Г. </w:t>
      </w:r>
      <w:r w:rsidR="008C6E40">
        <w:rPr>
          <w:rFonts w:ascii="Times New Roman" w:hAnsi="Times New Roman" w:cs="Times New Roman"/>
          <w:sz w:val="24"/>
          <w:szCs w:val="24"/>
        </w:rPr>
        <w:t xml:space="preserve">  </w:t>
      </w:r>
      <w:r w:rsidRPr="00BF259B">
        <w:rPr>
          <w:rFonts w:ascii="Times New Roman" w:hAnsi="Times New Roman" w:cs="Times New Roman"/>
          <w:sz w:val="24"/>
          <w:szCs w:val="24"/>
        </w:rPr>
        <w:t>КА-52.</w:t>
      </w:r>
    </w:p>
    <w:p w:rsidR="008C6E40" w:rsidRPr="00BF259B" w:rsidRDefault="008C6E40" w:rsidP="00BF259B">
      <w:pPr>
        <w:tabs>
          <w:tab w:val="num" w:pos="1134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</w:p>
    <w:p w:rsidR="00460840" w:rsidRDefault="00460840" w:rsidP="00BF259B">
      <w:pPr>
        <w:numPr>
          <w:ilvl w:val="0"/>
          <w:numId w:val="1"/>
        </w:numPr>
        <w:shd w:val="clear" w:color="auto" w:fill="FFFFFF"/>
        <w:tabs>
          <w:tab w:val="clear" w:pos="960"/>
          <w:tab w:val="num" w:pos="1134"/>
          <w:tab w:val="left" w:pos="2758"/>
        </w:tabs>
        <w:spacing w:after="0" w:line="240" w:lineRule="auto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>Основной источник, из которого в организм человека поступает энергия…</w:t>
      </w:r>
    </w:p>
    <w:p w:rsidR="008C6E40" w:rsidRPr="00BF259B" w:rsidRDefault="008C6E40" w:rsidP="008C6E40">
      <w:pPr>
        <w:shd w:val="clear" w:color="auto" w:fill="FFFFFF"/>
        <w:tabs>
          <w:tab w:val="left" w:pos="275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460840" w:rsidRPr="00BF259B" w:rsidRDefault="00460840" w:rsidP="00BF259B">
      <w:pPr>
        <w:shd w:val="clear" w:color="auto" w:fill="FFFFFF"/>
        <w:tabs>
          <w:tab w:val="num" w:pos="1134"/>
          <w:tab w:val="left" w:pos="2758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А. </w:t>
      </w:r>
      <w:r w:rsidR="008C6E40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пища;</w:t>
      </w:r>
    </w:p>
    <w:p w:rsidR="00460840" w:rsidRPr="00BF259B" w:rsidRDefault="00460840" w:rsidP="00BF259B">
      <w:pPr>
        <w:shd w:val="clear" w:color="auto" w:fill="FFFFFF"/>
        <w:tabs>
          <w:tab w:val="num" w:pos="1134"/>
          <w:tab w:val="left" w:pos="2758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Б. </w:t>
      </w:r>
      <w:r w:rsidR="008C6E40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вода;</w:t>
      </w:r>
    </w:p>
    <w:p w:rsidR="00460840" w:rsidRPr="00BF259B" w:rsidRDefault="00460840" w:rsidP="00BF259B">
      <w:pPr>
        <w:shd w:val="clear" w:color="auto" w:fill="FFFFFF"/>
        <w:tabs>
          <w:tab w:val="num" w:pos="1134"/>
          <w:tab w:val="left" w:pos="2758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В. </w:t>
      </w:r>
      <w:r w:rsidR="008C6E40">
        <w:rPr>
          <w:rFonts w:ascii="Times New Roman" w:hAnsi="Times New Roman" w:cs="Times New Roman"/>
          <w:sz w:val="24"/>
          <w:szCs w:val="24"/>
        </w:rPr>
        <w:t xml:space="preserve">  </w:t>
      </w:r>
      <w:r w:rsidRPr="00BF259B">
        <w:rPr>
          <w:rFonts w:ascii="Times New Roman" w:hAnsi="Times New Roman" w:cs="Times New Roman"/>
          <w:sz w:val="24"/>
          <w:szCs w:val="24"/>
        </w:rPr>
        <w:t>солнце;</w:t>
      </w:r>
    </w:p>
    <w:p w:rsidR="00460840" w:rsidRDefault="00460840" w:rsidP="00BF259B">
      <w:pPr>
        <w:shd w:val="clear" w:color="auto" w:fill="FFFFFF"/>
        <w:tabs>
          <w:tab w:val="num" w:pos="1134"/>
          <w:tab w:val="left" w:pos="2758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Г. </w:t>
      </w:r>
      <w:r w:rsidR="008C6E40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воздух.</w:t>
      </w:r>
    </w:p>
    <w:p w:rsidR="008C6E40" w:rsidRPr="00BF259B" w:rsidRDefault="008C6E40" w:rsidP="00BF259B">
      <w:pPr>
        <w:shd w:val="clear" w:color="auto" w:fill="FFFFFF"/>
        <w:tabs>
          <w:tab w:val="num" w:pos="1134"/>
          <w:tab w:val="left" w:pos="2758"/>
        </w:tabs>
        <w:spacing w:after="0"/>
        <w:ind w:left="1134" w:hanging="850"/>
        <w:rPr>
          <w:rFonts w:ascii="Times New Roman" w:hAnsi="Times New Roman" w:cs="Times New Roman"/>
          <w:sz w:val="24"/>
          <w:szCs w:val="24"/>
        </w:rPr>
      </w:pPr>
    </w:p>
    <w:p w:rsidR="00460840" w:rsidRPr="00BF259B" w:rsidRDefault="00460840" w:rsidP="00BF259B">
      <w:pPr>
        <w:pStyle w:val="a6"/>
        <w:numPr>
          <w:ilvl w:val="0"/>
          <w:numId w:val="1"/>
        </w:numPr>
        <w:tabs>
          <w:tab w:val="clear" w:pos="960"/>
          <w:tab w:val="num" w:pos="1134"/>
        </w:tabs>
        <w:ind w:left="1134" w:hanging="850"/>
        <w:rPr>
          <w:rFonts w:ascii="Times New Roman" w:hAnsi="Times New Roman"/>
        </w:rPr>
      </w:pPr>
      <w:r w:rsidRPr="00BF259B">
        <w:rPr>
          <w:rFonts w:ascii="Times New Roman" w:hAnsi="Times New Roman"/>
        </w:rPr>
        <w:t>Признак вывиха: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jc w:val="both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А. </w:t>
      </w:r>
      <w:r w:rsidR="008C6E40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появление патологической подвижности в месте травмы;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jc w:val="both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Б. </w:t>
      </w:r>
      <w:r w:rsidR="008C6E40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костный хруст при ощупывании места повреждения;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jc w:val="both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В. </w:t>
      </w:r>
      <w:r w:rsidR="008C6E40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>сильная боль поврежденной конечности в покое и при попытке движения;</w:t>
      </w:r>
    </w:p>
    <w:p w:rsidR="00460840" w:rsidRPr="00BF259B" w:rsidRDefault="00460840" w:rsidP="00BF259B">
      <w:pPr>
        <w:tabs>
          <w:tab w:val="num" w:pos="1134"/>
        </w:tabs>
        <w:spacing w:after="0"/>
        <w:ind w:left="1134" w:hanging="850"/>
        <w:jc w:val="both"/>
        <w:rPr>
          <w:rFonts w:ascii="Times New Roman" w:hAnsi="Times New Roman" w:cs="Times New Roman"/>
          <w:sz w:val="24"/>
          <w:szCs w:val="24"/>
        </w:rPr>
      </w:pPr>
      <w:r w:rsidRPr="00BF259B">
        <w:rPr>
          <w:rFonts w:ascii="Times New Roman" w:hAnsi="Times New Roman" w:cs="Times New Roman"/>
          <w:sz w:val="24"/>
          <w:szCs w:val="24"/>
        </w:rPr>
        <w:t xml:space="preserve">Г. </w:t>
      </w:r>
      <w:r w:rsidR="008C6E40">
        <w:rPr>
          <w:rFonts w:ascii="Times New Roman" w:hAnsi="Times New Roman" w:cs="Times New Roman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sz w:val="24"/>
          <w:szCs w:val="24"/>
        </w:rPr>
        <w:t xml:space="preserve">ничего не ощущается. </w:t>
      </w:r>
    </w:p>
    <w:p w:rsidR="008C6E40" w:rsidRDefault="008C6E40" w:rsidP="00BF259B">
      <w:pPr>
        <w:tabs>
          <w:tab w:val="num" w:pos="1134"/>
        </w:tabs>
        <w:ind w:left="1134" w:hanging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6E40" w:rsidRDefault="008C6E40" w:rsidP="00BF259B">
      <w:pPr>
        <w:tabs>
          <w:tab w:val="num" w:pos="1134"/>
        </w:tabs>
        <w:ind w:left="1134" w:hanging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840" w:rsidRDefault="00460840" w:rsidP="00BF259B">
      <w:pPr>
        <w:tabs>
          <w:tab w:val="num" w:pos="1134"/>
        </w:tabs>
        <w:ind w:left="1134" w:hanging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59B">
        <w:rPr>
          <w:rFonts w:ascii="Times New Roman" w:hAnsi="Times New Roman" w:cs="Times New Roman"/>
          <w:b/>
          <w:bCs/>
          <w:sz w:val="24"/>
          <w:szCs w:val="24"/>
        </w:rPr>
        <w:t>Теоретические задания для учащихся 10 класса.</w:t>
      </w:r>
    </w:p>
    <w:p w:rsidR="008C6E40" w:rsidRPr="00BF259B" w:rsidRDefault="008C6E40" w:rsidP="00BF259B">
      <w:pPr>
        <w:tabs>
          <w:tab w:val="num" w:pos="1134"/>
        </w:tabs>
        <w:ind w:left="1134" w:hanging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840" w:rsidRDefault="00460840" w:rsidP="00BF259B">
      <w:pPr>
        <w:shd w:val="clear" w:color="auto" w:fill="FFFFFF"/>
        <w:tabs>
          <w:tab w:val="num" w:pos="1134"/>
        </w:tabs>
        <w:spacing w:line="240" w:lineRule="auto"/>
        <w:ind w:left="1134" w:hanging="850"/>
        <w:rPr>
          <w:rFonts w:ascii="Times New Roman" w:hAnsi="Times New Roman" w:cs="Times New Roman"/>
          <w:color w:val="000000"/>
          <w:sz w:val="24"/>
          <w:szCs w:val="24"/>
        </w:rPr>
      </w:pPr>
      <w:r w:rsidRPr="00BF25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 1.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>Перечислите состав мотострелкового отделения на БМП (боевая машина пехоты). Выберите правильный состав из предложенных вариантов ниже</w:t>
      </w:r>
    </w:p>
    <w:p w:rsidR="008C6E40" w:rsidRPr="00BF259B" w:rsidRDefault="008C6E40" w:rsidP="00BF259B">
      <w:pPr>
        <w:shd w:val="clear" w:color="auto" w:fill="FFFFFF"/>
        <w:tabs>
          <w:tab w:val="num" w:pos="1134"/>
        </w:tabs>
        <w:spacing w:line="240" w:lineRule="auto"/>
        <w:ind w:left="1134" w:hanging="850"/>
        <w:rPr>
          <w:rFonts w:ascii="Times New Roman" w:hAnsi="Times New Roman" w:cs="Times New Roman"/>
          <w:color w:val="000000"/>
          <w:sz w:val="24"/>
          <w:szCs w:val="24"/>
        </w:rPr>
      </w:pPr>
    </w:p>
    <w:p w:rsidR="00460840" w:rsidRDefault="00460840" w:rsidP="00BF259B">
      <w:pPr>
        <w:shd w:val="clear" w:color="auto" w:fill="FFFFFF"/>
        <w:tabs>
          <w:tab w:val="num" w:pos="1134"/>
        </w:tabs>
        <w:spacing w:line="240" w:lineRule="auto"/>
        <w:ind w:left="1134" w:hanging="850"/>
        <w:rPr>
          <w:rFonts w:ascii="Times New Roman" w:hAnsi="Times New Roman" w:cs="Times New Roman"/>
          <w:color w:val="000000"/>
          <w:sz w:val="24"/>
          <w:szCs w:val="24"/>
        </w:rPr>
      </w:pPr>
      <w:r w:rsidRPr="00BF25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Ответ: 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>1. ___</w:t>
      </w:r>
      <w:proofErr w:type="gramStart"/>
      <w:r w:rsidRPr="00BF259B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BF259B">
        <w:rPr>
          <w:rFonts w:ascii="Times New Roman" w:hAnsi="Times New Roman" w:cs="Times New Roman"/>
          <w:color w:val="000000"/>
          <w:sz w:val="24"/>
          <w:szCs w:val="24"/>
        </w:rPr>
        <w:t xml:space="preserve">  2. ___ ; 3. ___ ; 4. ___ ; 5. ___ ; 6. ___ ; 7. ___ ; 8. ___ ; 9. ___ .</w:t>
      </w:r>
    </w:p>
    <w:p w:rsidR="008C6E40" w:rsidRPr="00BF259B" w:rsidRDefault="008C6E40" w:rsidP="00BF259B">
      <w:pPr>
        <w:shd w:val="clear" w:color="auto" w:fill="FFFFFF"/>
        <w:tabs>
          <w:tab w:val="num" w:pos="1134"/>
        </w:tabs>
        <w:spacing w:line="240" w:lineRule="auto"/>
        <w:ind w:left="1134" w:hanging="85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957E28" w:rsidRPr="00957E28" w:rsidRDefault="00460840" w:rsidP="00BF259B">
      <w:pPr>
        <w:pStyle w:val="a8"/>
        <w:numPr>
          <w:ilvl w:val="0"/>
          <w:numId w:val="4"/>
        </w:numPr>
        <w:shd w:val="clear" w:color="auto" w:fill="FFFFFF"/>
        <w:tabs>
          <w:tab w:val="num" w:pos="567"/>
          <w:tab w:val="num" w:pos="1134"/>
        </w:tabs>
        <w:spacing w:after="0" w:line="240" w:lineRule="auto"/>
        <w:ind w:left="1134" w:hanging="8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7E28">
        <w:rPr>
          <w:rFonts w:ascii="Times New Roman" w:hAnsi="Times New Roman" w:cs="Times New Roman"/>
          <w:color w:val="000000"/>
          <w:sz w:val="24"/>
          <w:szCs w:val="24"/>
        </w:rPr>
        <w:t xml:space="preserve">Командир отделения. </w:t>
      </w:r>
      <w:r w:rsidR="00957E28" w:rsidRPr="00957E2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7E28" w:rsidRPr="00957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E28">
        <w:rPr>
          <w:rFonts w:ascii="Times New Roman" w:hAnsi="Times New Roman" w:cs="Times New Roman"/>
          <w:color w:val="000000"/>
          <w:sz w:val="24"/>
          <w:szCs w:val="24"/>
        </w:rPr>
        <w:t xml:space="preserve">2. Командир роты.  </w:t>
      </w:r>
      <w:r w:rsidR="00957E28" w:rsidRPr="00957E2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57E28">
        <w:rPr>
          <w:rFonts w:ascii="Times New Roman" w:hAnsi="Times New Roman" w:cs="Times New Roman"/>
          <w:color w:val="000000"/>
          <w:sz w:val="24"/>
          <w:szCs w:val="24"/>
        </w:rPr>
        <w:t>3. Механик-водитель</w:t>
      </w:r>
      <w:r w:rsidRPr="00957E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957E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957E28">
        <w:rPr>
          <w:rFonts w:ascii="Times New Roman" w:hAnsi="Times New Roman" w:cs="Times New Roman"/>
          <w:color w:val="000000"/>
          <w:sz w:val="24"/>
          <w:szCs w:val="24"/>
        </w:rPr>
        <w:t xml:space="preserve">4. Связист. </w:t>
      </w:r>
      <w:r w:rsidR="00957E28" w:rsidRPr="00957E2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957E28" w:rsidRDefault="00460840" w:rsidP="00957E28">
      <w:pPr>
        <w:pStyle w:val="a8"/>
        <w:shd w:val="clear" w:color="auto" w:fill="FFFFFF"/>
        <w:tabs>
          <w:tab w:val="num" w:pos="1134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957E28">
        <w:rPr>
          <w:rFonts w:ascii="Times New Roman" w:hAnsi="Times New Roman" w:cs="Times New Roman"/>
          <w:color w:val="000000"/>
          <w:sz w:val="24"/>
          <w:szCs w:val="24"/>
        </w:rPr>
        <w:t xml:space="preserve">5. Снайпер. </w:t>
      </w:r>
      <w:r w:rsidR="00957E28" w:rsidRPr="00957E2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57E28">
        <w:rPr>
          <w:rFonts w:ascii="Times New Roman" w:hAnsi="Times New Roman" w:cs="Times New Roman"/>
          <w:color w:val="000000"/>
          <w:sz w:val="24"/>
          <w:szCs w:val="24"/>
        </w:rPr>
        <w:t xml:space="preserve">6. Наводчик-оператор. </w:t>
      </w:r>
      <w:r w:rsidR="00957E28" w:rsidRPr="00957E2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957E28">
        <w:rPr>
          <w:rFonts w:ascii="Times New Roman" w:hAnsi="Times New Roman" w:cs="Times New Roman"/>
          <w:color w:val="000000"/>
          <w:sz w:val="24"/>
          <w:szCs w:val="24"/>
        </w:rPr>
        <w:t xml:space="preserve">7. Санитар. </w:t>
      </w:r>
      <w:r w:rsidR="00957E28" w:rsidRPr="00957E2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957E28">
        <w:rPr>
          <w:rFonts w:ascii="Times New Roman" w:hAnsi="Times New Roman" w:cs="Times New Roman"/>
          <w:color w:val="000000"/>
          <w:sz w:val="24"/>
          <w:szCs w:val="24"/>
        </w:rPr>
        <w:t xml:space="preserve">8. Волонтер. 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>9. Пулеметчик.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 xml:space="preserve">10. Верховой.  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>11. Пулеметчик.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 xml:space="preserve">12. Ездовой. 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 xml:space="preserve">13. Стрелок-гранатометчик. 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 xml:space="preserve">14. Помощник повара. 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 xml:space="preserve">15. Костровой. 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>16. Помощник стрелка-гранатометчика.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460840" w:rsidRPr="00BF259B" w:rsidRDefault="00460840" w:rsidP="00957E28">
      <w:pPr>
        <w:pStyle w:val="a8"/>
        <w:shd w:val="clear" w:color="auto" w:fill="FFFFFF"/>
        <w:tabs>
          <w:tab w:val="num" w:pos="1134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BF259B">
        <w:rPr>
          <w:rFonts w:ascii="Times New Roman" w:hAnsi="Times New Roman" w:cs="Times New Roman"/>
          <w:color w:val="000000"/>
          <w:sz w:val="24"/>
          <w:szCs w:val="24"/>
        </w:rPr>
        <w:t xml:space="preserve">17. Урядник. 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>18. Старший стрелок.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 xml:space="preserve">19. Смотрящий. 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>20. Наблюдатель.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 xml:space="preserve"> 21. Водолаз.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7E2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F259B">
        <w:rPr>
          <w:rFonts w:ascii="Times New Roman" w:hAnsi="Times New Roman" w:cs="Times New Roman"/>
          <w:color w:val="000000"/>
          <w:sz w:val="24"/>
          <w:szCs w:val="24"/>
        </w:rPr>
        <w:t>22. Стрелок.</w:t>
      </w:r>
    </w:p>
    <w:p w:rsidR="00460840" w:rsidRDefault="00460840" w:rsidP="00BF259B">
      <w:pPr>
        <w:pStyle w:val="a6"/>
        <w:tabs>
          <w:tab w:val="num" w:pos="1134"/>
        </w:tabs>
        <w:ind w:left="1134" w:hanging="850"/>
        <w:rPr>
          <w:rFonts w:ascii="Times New Roman" w:hAnsi="Times New Roman"/>
          <w:b/>
          <w:bCs/>
        </w:rPr>
      </w:pPr>
    </w:p>
    <w:p w:rsidR="00957E28" w:rsidRDefault="00957E28" w:rsidP="00BF259B">
      <w:pPr>
        <w:pStyle w:val="a6"/>
        <w:tabs>
          <w:tab w:val="num" w:pos="1134"/>
        </w:tabs>
        <w:ind w:left="1134" w:hanging="850"/>
        <w:rPr>
          <w:rFonts w:ascii="Times New Roman" w:hAnsi="Times New Roman"/>
          <w:b/>
          <w:bCs/>
        </w:rPr>
      </w:pPr>
    </w:p>
    <w:p w:rsidR="00957E28" w:rsidRPr="00BF259B" w:rsidRDefault="00957E28" w:rsidP="00BF259B">
      <w:pPr>
        <w:pStyle w:val="a6"/>
        <w:tabs>
          <w:tab w:val="num" w:pos="1134"/>
        </w:tabs>
        <w:ind w:left="1134" w:hanging="850"/>
        <w:rPr>
          <w:rFonts w:ascii="Times New Roman" w:hAnsi="Times New Roman"/>
          <w:b/>
          <w:bCs/>
        </w:rPr>
      </w:pPr>
    </w:p>
    <w:p w:rsidR="00460840" w:rsidRDefault="00460840" w:rsidP="00432953">
      <w:pPr>
        <w:pStyle w:val="a6"/>
        <w:rPr>
          <w:rFonts w:ascii="Times New Roman" w:hAnsi="Times New Roman"/>
          <w:b/>
          <w:bCs/>
        </w:rPr>
      </w:pPr>
      <w:r w:rsidRPr="00736FF8">
        <w:rPr>
          <w:rFonts w:ascii="Times New Roman" w:hAnsi="Times New Roman"/>
          <w:b/>
          <w:bCs/>
        </w:rPr>
        <w:lastRenderedPageBreak/>
        <w:t>Задание 2</w:t>
      </w:r>
      <w:r w:rsidRPr="00736FF8">
        <w:rPr>
          <w:rFonts w:ascii="Times New Roman" w:hAnsi="Times New Roman"/>
        </w:rPr>
        <w:t>.</w:t>
      </w:r>
      <w:r w:rsidR="008C6E40">
        <w:rPr>
          <w:rFonts w:ascii="Times New Roman" w:hAnsi="Times New Roman"/>
        </w:rPr>
        <w:t xml:space="preserve"> </w:t>
      </w:r>
      <w:r w:rsidRPr="00736FF8">
        <w:rPr>
          <w:rFonts w:ascii="Times New Roman" w:hAnsi="Times New Roman"/>
        </w:rPr>
        <w:t xml:space="preserve">При помощи стрелок установите соответствие между приведенными понятиями карт и их определениями.                              </w:t>
      </w:r>
      <w:r w:rsidRPr="00736FF8">
        <w:rPr>
          <w:rFonts w:ascii="Times New Roman" w:hAnsi="Times New Roman"/>
          <w:b/>
          <w:bCs/>
        </w:rPr>
        <w:t>Ответ:</w:t>
      </w:r>
    </w:p>
    <w:p w:rsidR="00957E28" w:rsidRPr="00736FF8" w:rsidRDefault="00957E28" w:rsidP="00432953">
      <w:pPr>
        <w:pStyle w:val="a6"/>
        <w:rPr>
          <w:rFonts w:ascii="Times New Roman" w:hAnsi="Times New Roman"/>
        </w:rPr>
      </w:pPr>
    </w:p>
    <w:p w:rsidR="00460840" w:rsidRPr="00736FF8" w:rsidRDefault="008C6E40" w:rsidP="00C731E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pt;margin-top:9.05pt;width:149.55pt;height:51.55pt;z-index:3">
            <v:textbox style="mso-next-textbox:#_x0000_s1027">
              <w:txbxContent>
                <w:p w:rsidR="00460840" w:rsidRPr="00736FF8" w:rsidRDefault="00460840" w:rsidP="00C731E5">
                  <w:pPr>
                    <w:rPr>
                      <w:rFonts w:ascii="Times New Roman" w:hAnsi="Times New Roman" w:cs="Times New Roman"/>
                    </w:rPr>
                  </w:pPr>
                  <w:r w:rsidRPr="00736FF8">
                    <w:rPr>
                      <w:rFonts w:ascii="Times New Roman" w:hAnsi="Times New Roman" w:cs="Times New Roman"/>
                    </w:rPr>
                    <w:t>Физические или общегеографические карты</w:t>
                  </w:r>
                </w:p>
              </w:txbxContent>
            </v:textbox>
          </v:shape>
        </w:pict>
      </w:r>
      <w:r w:rsidR="00957E28">
        <w:rPr>
          <w:rFonts w:ascii="Times New Roman" w:hAnsi="Times New Roman"/>
          <w:noProof/>
        </w:rPr>
        <w:pict>
          <v:shape id="_x0000_s1026" type="#_x0000_t202" style="position:absolute;left:0;text-align:left;margin-left:226.8pt;margin-top:9.05pt;width:250.2pt;height:51.55pt;z-index:4">
            <v:textbox style="mso-next-textbox:#_x0000_s1026">
              <w:txbxContent>
                <w:p w:rsidR="00460840" w:rsidRPr="00736FF8" w:rsidRDefault="00460840" w:rsidP="00C731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FF8">
                    <w:rPr>
                      <w:rFonts w:ascii="Times New Roman" w:hAnsi="Times New Roman" w:cs="Times New Roman"/>
                    </w:rPr>
                    <w:t>Карты, посвященные одной конкретной теме.</w:t>
                  </w:r>
                </w:p>
              </w:txbxContent>
            </v:textbox>
          </v:shape>
        </w:pict>
      </w:r>
    </w:p>
    <w:p w:rsidR="00460840" w:rsidRPr="00736FF8" w:rsidRDefault="00460840" w:rsidP="00C731E5">
      <w:pPr>
        <w:pStyle w:val="a3"/>
        <w:rPr>
          <w:rFonts w:ascii="Times New Roman" w:hAnsi="Times New Roman"/>
        </w:rPr>
      </w:pPr>
    </w:p>
    <w:p w:rsidR="00460840" w:rsidRPr="00736FF8" w:rsidRDefault="00460840" w:rsidP="00C731E5">
      <w:pPr>
        <w:pStyle w:val="a3"/>
        <w:rPr>
          <w:rFonts w:ascii="Times New Roman" w:hAnsi="Times New Roman"/>
        </w:rPr>
      </w:pPr>
    </w:p>
    <w:p w:rsidR="00460840" w:rsidRPr="00736FF8" w:rsidRDefault="008C6E40" w:rsidP="00C731E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9" type="#_x0000_t202" style="position:absolute;left:0;text-align:left;margin-left:9pt;margin-top:12.65pt;width:149.55pt;height:51.1pt;z-index:5">
            <v:textbox style="mso-next-textbox:#_x0000_s1029">
              <w:txbxContent>
                <w:p w:rsidR="00460840" w:rsidRPr="00736FF8" w:rsidRDefault="00460840" w:rsidP="00C73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36FF8">
                    <w:rPr>
                      <w:rFonts w:ascii="Times New Roman" w:hAnsi="Times New Roman" w:cs="Times New Roman"/>
                    </w:rPr>
                    <w:t>Специальные или тематические карты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28" type="#_x0000_t202" style="position:absolute;left:0;text-align:left;margin-left:226.8pt;margin-top:12.65pt;width:250.2pt;height:51.1pt;z-index:6">
            <v:textbox style="mso-next-textbox:#_x0000_s1028">
              <w:txbxContent>
                <w:p w:rsidR="00460840" w:rsidRPr="00736FF8" w:rsidRDefault="00460840" w:rsidP="00C731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FF8">
                    <w:rPr>
                      <w:rFonts w:ascii="Times New Roman" w:hAnsi="Times New Roman" w:cs="Times New Roman"/>
                    </w:rPr>
                    <w:t>Карты, изображающие небольшие площади, территории.</w:t>
                  </w:r>
                </w:p>
              </w:txbxContent>
            </v:textbox>
          </v:shape>
        </w:pict>
      </w:r>
    </w:p>
    <w:p w:rsidR="00460840" w:rsidRPr="00736FF8" w:rsidRDefault="00460840" w:rsidP="00C731E5">
      <w:pPr>
        <w:pStyle w:val="a3"/>
        <w:rPr>
          <w:rFonts w:ascii="Times New Roman" w:hAnsi="Times New Roman"/>
        </w:rPr>
      </w:pPr>
    </w:p>
    <w:p w:rsidR="00460840" w:rsidRPr="00736FF8" w:rsidRDefault="00460840" w:rsidP="00C731E5">
      <w:pPr>
        <w:pStyle w:val="a3"/>
        <w:rPr>
          <w:rFonts w:ascii="Times New Roman" w:hAnsi="Times New Roman"/>
        </w:rPr>
      </w:pPr>
    </w:p>
    <w:p w:rsidR="00460840" w:rsidRPr="00736FF8" w:rsidRDefault="008C6E40" w:rsidP="00C731E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1" type="#_x0000_t202" style="position:absolute;left:0;text-align:left;margin-left:9pt;margin-top:16.25pt;width:149.55pt;height:50.95pt;z-index:7">
            <v:textbox style="mso-next-textbox:#_x0000_s1031">
              <w:txbxContent>
                <w:p w:rsidR="00460840" w:rsidRPr="00736FF8" w:rsidRDefault="00460840" w:rsidP="00C731E5">
                  <w:pPr>
                    <w:rPr>
                      <w:rFonts w:ascii="Times New Roman" w:hAnsi="Times New Roman" w:cs="Times New Roman"/>
                    </w:rPr>
                  </w:pPr>
                  <w:r w:rsidRPr="00736FF8">
                    <w:rPr>
                      <w:rFonts w:ascii="Times New Roman" w:hAnsi="Times New Roman" w:cs="Times New Roman"/>
                    </w:rPr>
                    <w:t>Топографические карты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30" type="#_x0000_t202" style="position:absolute;left:0;text-align:left;margin-left:226.8pt;margin-top:16.25pt;width:250.2pt;height:50.95pt;z-index:8">
            <v:textbox style="mso-next-textbox:#_x0000_s1030">
              <w:txbxContent>
                <w:p w:rsidR="00460840" w:rsidRPr="00736FF8" w:rsidRDefault="00460840" w:rsidP="00C731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FF8">
                    <w:rPr>
                      <w:rFonts w:ascii="Times New Roman" w:hAnsi="Times New Roman" w:cs="Times New Roman"/>
                    </w:rPr>
                    <w:t>Карты с общими географическими сведениями.</w:t>
                  </w:r>
                </w:p>
                <w:p w:rsidR="00460840" w:rsidRDefault="00460840" w:rsidP="00C731E5"/>
                <w:p w:rsidR="00460840" w:rsidRDefault="00460840" w:rsidP="00C731E5"/>
                <w:p w:rsidR="00460840" w:rsidRPr="00A86DC3" w:rsidRDefault="00460840" w:rsidP="00C731E5"/>
                <w:p w:rsidR="00460840" w:rsidRPr="000C4005" w:rsidRDefault="00460840" w:rsidP="00C731E5"/>
              </w:txbxContent>
            </v:textbox>
          </v:shape>
        </w:pict>
      </w:r>
    </w:p>
    <w:p w:rsidR="00460840" w:rsidRPr="00736FF8" w:rsidRDefault="00460840" w:rsidP="00C731E5">
      <w:pPr>
        <w:pStyle w:val="a6"/>
        <w:spacing w:line="360" w:lineRule="auto"/>
        <w:rPr>
          <w:rFonts w:ascii="Times New Roman" w:hAnsi="Times New Roman"/>
          <w:b/>
          <w:bCs/>
        </w:rPr>
      </w:pPr>
    </w:p>
    <w:p w:rsidR="00460840" w:rsidRPr="00736FF8" w:rsidRDefault="00460840" w:rsidP="00C731E5">
      <w:pPr>
        <w:rPr>
          <w:rFonts w:ascii="Times New Roman" w:hAnsi="Times New Roman" w:cs="Times New Roman"/>
          <w:sz w:val="24"/>
          <w:szCs w:val="24"/>
        </w:rPr>
      </w:pPr>
    </w:p>
    <w:p w:rsidR="008C6E40" w:rsidRDefault="008C6E40" w:rsidP="00432953">
      <w:pPr>
        <w:pStyle w:val="a6"/>
        <w:rPr>
          <w:rFonts w:ascii="Times New Roman" w:hAnsi="Times New Roman"/>
          <w:b/>
          <w:bCs/>
        </w:rPr>
      </w:pPr>
    </w:p>
    <w:p w:rsidR="008C6E40" w:rsidRDefault="008C6E40" w:rsidP="00432953">
      <w:pPr>
        <w:pStyle w:val="a6"/>
        <w:rPr>
          <w:rFonts w:ascii="Times New Roman" w:hAnsi="Times New Roman"/>
          <w:b/>
          <w:bCs/>
        </w:rPr>
      </w:pPr>
    </w:p>
    <w:p w:rsidR="008C6E40" w:rsidRDefault="008C6E40" w:rsidP="00432953">
      <w:pPr>
        <w:pStyle w:val="a6"/>
        <w:rPr>
          <w:rFonts w:ascii="Times New Roman" w:hAnsi="Times New Roman"/>
          <w:b/>
          <w:bCs/>
        </w:rPr>
      </w:pPr>
    </w:p>
    <w:p w:rsidR="00460840" w:rsidRDefault="00460840" w:rsidP="00432953">
      <w:pPr>
        <w:pStyle w:val="a6"/>
        <w:rPr>
          <w:rFonts w:ascii="Times New Roman" w:hAnsi="Times New Roman"/>
        </w:rPr>
      </w:pPr>
      <w:r w:rsidRPr="00736FF8">
        <w:rPr>
          <w:rFonts w:ascii="Times New Roman" w:hAnsi="Times New Roman"/>
          <w:b/>
          <w:bCs/>
        </w:rPr>
        <w:t xml:space="preserve">Задание 3. </w:t>
      </w:r>
      <w:r w:rsidRPr="00736FF8">
        <w:rPr>
          <w:rFonts w:ascii="Times New Roman" w:hAnsi="Times New Roman"/>
        </w:rPr>
        <w:t>Дайте характеристику современного боя. Выберите правильный вариант ответа.</w:t>
      </w:r>
    </w:p>
    <w:p w:rsidR="008C6E40" w:rsidRPr="00736FF8" w:rsidRDefault="008C6E40" w:rsidP="00432953">
      <w:pPr>
        <w:pStyle w:val="a6"/>
        <w:rPr>
          <w:rFonts w:ascii="Times New Roman" w:hAnsi="Times New Roman"/>
        </w:rPr>
      </w:pPr>
    </w:p>
    <w:p w:rsidR="00460840" w:rsidRPr="00736FF8" w:rsidRDefault="00460840" w:rsidP="00432953">
      <w:pPr>
        <w:pStyle w:val="a6"/>
        <w:rPr>
          <w:rFonts w:ascii="Times New Roman" w:hAnsi="Times New Roman"/>
        </w:rPr>
      </w:pPr>
      <w:r w:rsidRPr="00736FF8">
        <w:rPr>
          <w:rFonts w:ascii="Times New Roman" w:hAnsi="Times New Roman"/>
          <w:b/>
          <w:bCs/>
        </w:rPr>
        <w:t xml:space="preserve">Ответ:  </w:t>
      </w:r>
      <w:r w:rsidRPr="00736FF8">
        <w:rPr>
          <w:rFonts w:ascii="Times New Roman" w:hAnsi="Times New Roman"/>
        </w:rPr>
        <w:t>Бой – это ____</w:t>
      </w:r>
      <w:proofErr w:type="gramStart"/>
      <w:r w:rsidRPr="00736FF8">
        <w:rPr>
          <w:rFonts w:ascii="Times New Roman" w:hAnsi="Times New Roman"/>
        </w:rPr>
        <w:t xml:space="preserve"> .</w:t>
      </w:r>
      <w:proofErr w:type="gramEnd"/>
    </w:p>
    <w:p w:rsidR="00460840" w:rsidRPr="00736FF8" w:rsidRDefault="00460840" w:rsidP="00432953">
      <w:pPr>
        <w:pStyle w:val="a6"/>
        <w:numPr>
          <w:ilvl w:val="0"/>
          <w:numId w:val="5"/>
        </w:numPr>
        <w:rPr>
          <w:rFonts w:ascii="Times New Roman" w:hAnsi="Times New Roman"/>
        </w:rPr>
      </w:pPr>
      <w:r w:rsidRPr="00736FF8">
        <w:rPr>
          <w:rFonts w:ascii="Times New Roman" w:hAnsi="Times New Roman"/>
        </w:rPr>
        <w:t xml:space="preserve">массовое столкновение толпы, </w:t>
      </w:r>
      <w:proofErr w:type="gramStart"/>
      <w:r w:rsidRPr="00736FF8">
        <w:rPr>
          <w:rFonts w:ascii="Times New Roman" w:hAnsi="Times New Roman"/>
        </w:rPr>
        <w:t>мордобой</w:t>
      </w:r>
      <w:proofErr w:type="gramEnd"/>
      <w:r w:rsidRPr="00736FF8">
        <w:rPr>
          <w:rFonts w:ascii="Times New Roman" w:hAnsi="Times New Roman"/>
        </w:rPr>
        <w:t xml:space="preserve"> и дебош, цель которого завладеть материальными ценностями, сферами влияния. Современный бой – общенародный, в нем участвуют и стар и млад, он дает возможность показать свой талант, в любых обстоятельствах, дне и ночью. </w:t>
      </w:r>
    </w:p>
    <w:p w:rsidR="00460840" w:rsidRPr="00736FF8" w:rsidRDefault="00460840" w:rsidP="00432953">
      <w:pPr>
        <w:pStyle w:val="a6"/>
        <w:numPr>
          <w:ilvl w:val="0"/>
          <w:numId w:val="5"/>
        </w:numPr>
        <w:rPr>
          <w:rFonts w:ascii="Times New Roman" w:hAnsi="Times New Roman"/>
        </w:rPr>
      </w:pPr>
      <w:r w:rsidRPr="00736FF8">
        <w:rPr>
          <w:rFonts w:ascii="Times New Roman" w:hAnsi="Times New Roman"/>
        </w:rPr>
        <w:t>вооруженное столкновение двух противоборствующих сторон, с целью уничтожения или пленения врага. Современный бой – общевойсковой, в нем участвуют все виды и рода войск, он ведется в высоком темпе, в любое время года, при любой погоде.</w:t>
      </w:r>
    </w:p>
    <w:p w:rsidR="00460840" w:rsidRPr="00736FF8" w:rsidRDefault="00460840" w:rsidP="00432953">
      <w:pPr>
        <w:pStyle w:val="a6"/>
        <w:ind w:firstLine="1080"/>
        <w:rPr>
          <w:rFonts w:ascii="Times New Roman" w:hAnsi="Times New Roman"/>
        </w:rPr>
      </w:pPr>
      <w:r w:rsidRPr="00736FF8">
        <w:rPr>
          <w:rFonts w:ascii="Times New Roman" w:hAnsi="Times New Roman"/>
        </w:rPr>
        <w:t>Современный бой характеризуется …, выберите правильные ответы</w:t>
      </w:r>
      <w:proofErr w:type="gramStart"/>
      <w:r w:rsidRPr="00736FF8">
        <w:rPr>
          <w:rFonts w:ascii="Times New Roman" w:hAnsi="Times New Roman"/>
        </w:rPr>
        <w:t xml:space="preserve"> :</w:t>
      </w:r>
      <w:proofErr w:type="gramEnd"/>
      <w:r w:rsidRPr="00736FF8">
        <w:rPr>
          <w:rFonts w:ascii="Times New Roman" w:hAnsi="Times New Roman"/>
        </w:rPr>
        <w:t xml:space="preserve"> </w:t>
      </w:r>
    </w:p>
    <w:p w:rsidR="00460840" w:rsidRDefault="00460840" w:rsidP="00432953">
      <w:pPr>
        <w:pStyle w:val="a6"/>
        <w:ind w:firstLine="1080"/>
        <w:rPr>
          <w:rFonts w:ascii="Times New Roman" w:hAnsi="Times New Roman"/>
        </w:rPr>
      </w:pPr>
      <w:r w:rsidRPr="00736FF8">
        <w:rPr>
          <w:rFonts w:ascii="Times New Roman" w:hAnsi="Times New Roman"/>
          <w:b/>
          <w:bCs/>
        </w:rPr>
        <w:t xml:space="preserve">Ответы: </w:t>
      </w:r>
      <w:r w:rsidR="008C6E40">
        <w:rPr>
          <w:rFonts w:ascii="Times New Roman" w:hAnsi="Times New Roman"/>
          <w:b/>
          <w:bCs/>
        </w:rPr>
        <w:t xml:space="preserve">   </w:t>
      </w:r>
      <w:r w:rsidRPr="00736FF8">
        <w:rPr>
          <w:rFonts w:ascii="Times New Roman" w:hAnsi="Times New Roman"/>
        </w:rPr>
        <w:t>1.__</w:t>
      </w:r>
      <w:proofErr w:type="gramStart"/>
      <w:r w:rsidRPr="00736FF8">
        <w:rPr>
          <w:rFonts w:ascii="Times New Roman" w:hAnsi="Times New Roman"/>
        </w:rPr>
        <w:t xml:space="preserve"> ;</w:t>
      </w:r>
      <w:proofErr w:type="gramEnd"/>
      <w:r w:rsidRPr="00736FF8">
        <w:rPr>
          <w:rFonts w:ascii="Times New Roman" w:hAnsi="Times New Roman"/>
        </w:rPr>
        <w:t xml:space="preserve"> </w:t>
      </w:r>
      <w:r w:rsidR="008C6E40">
        <w:rPr>
          <w:rFonts w:ascii="Times New Roman" w:hAnsi="Times New Roman"/>
        </w:rPr>
        <w:t xml:space="preserve">     </w:t>
      </w:r>
      <w:r w:rsidRPr="00736FF8">
        <w:rPr>
          <w:rFonts w:ascii="Times New Roman" w:hAnsi="Times New Roman"/>
        </w:rPr>
        <w:t xml:space="preserve">2. ___ ; </w:t>
      </w:r>
      <w:r w:rsidR="008C6E40">
        <w:rPr>
          <w:rFonts w:ascii="Times New Roman" w:hAnsi="Times New Roman"/>
        </w:rPr>
        <w:t xml:space="preserve">     </w:t>
      </w:r>
      <w:r w:rsidRPr="00736FF8">
        <w:rPr>
          <w:rFonts w:ascii="Times New Roman" w:hAnsi="Times New Roman"/>
        </w:rPr>
        <w:t xml:space="preserve">3.___ ; </w:t>
      </w:r>
      <w:r w:rsidR="008C6E40">
        <w:rPr>
          <w:rFonts w:ascii="Times New Roman" w:hAnsi="Times New Roman"/>
        </w:rPr>
        <w:t xml:space="preserve">      </w:t>
      </w:r>
      <w:r w:rsidRPr="00736FF8">
        <w:rPr>
          <w:rFonts w:ascii="Times New Roman" w:hAnsi="Times New Roman"/>
        </w:rPr>
        <w:t>4.___ .</w:t>
      </w:r>
    </w:p>
    <w:p w:rsidR="00957E28" w:rsidRPr="00736FF8" w:rsidRDefault="00957E28" w:rsidP="00432953">
      <w:pPr>
        <w:pStyle w:val="a6"/>
        <w:ind w:firstLine="1080"/>
        <w:rPr>
          <w:rFonts w:ascii="Times New Roman" w:hAnsi="Times New Roman"/>
        </w:rPr>
      </w:pPr>
    </w:p>
    <w:p w:rsidR="008C6E40" w:rsidRDefault="00460840" w:rsidP="008C6E40">
      <w:pPr>
        <w:pStyle w:val="a6"/>
        <w:numPr>
          <w:ilvl w:val="0"/>
          <w:numId w:val="8"/>
        </w:numPr>
        <w:spacing w:after="0"/>
        <w:ind w:left="567" w:firstLine="0"/>
        <w:rPr>
          <w:rFonts w:ascii="Times New Roman" w:hAnsi="Times New Roman"/>
        </w:rPr>
      </w:pPr>
      <w:r w:rsidRPr="00736FF8">
        <w:rPr>
          <w:rFonts w:ascii="Times New Roman" w:hAnsi="Times New Roman"/>
        </w:rPr>
        <w:t xml:space="preserve">Жестокостью. </w:t>
      </w:r>
      <w:r w:rsidR="008C6E40">
        <w:rPr>
          <w:rFonts w:ascii="Times New Roman" w:hAnsi="Times New Roman"/>
        </w:rPr>
        <w:t xml:space="preserve">    </w:t>
      </w:r>
      <w:r w:rsidRPr="00736FF8">
        <w:rPr>
          <w:rFonts w:ascii="Times New Roman" w:hAnsi="Times New Roman"/>
        </w:rPr>
        <w:t>2.</w:t>
      </w:r>
      <w:r w:rsidR="008C6E40">
        <w:rPr>
          <w:rFonts w:ascii="Times New Roman" w:hAnsi="Times New Roman"/>
        </w:rPr>
        <w:t xml:space="preserve"> </w:t>
      </w:r>
      <w:r w:rsidRPr="00736FF8">
        <w:rPr>
          <w:rFonts w:ascii="Times New Roman" w:hAnsi="Times New Roman"/>
        </w:rPr>
        <w:t xml:space="preserve">Скоротечностью. </w:t>
      </w:r>
      <w:r w:rsidR="008C6E40">
        <w:rPr>
          <w:rFonts w:ascii="Times New Roman" w:hAnsi="Times New Roman"/>
        </w:rPr>
        <w:t xml:space="preserve">   </w:t>
      </w:r>
      <w:r w:rsidRPr="00736FF8">
        <w:rPr>
          <w:rFonts w:ascii="Times New Roman" w:hAnsi="Times New Roman"/>
        </w:rPr>
        <w:t xml:space="preserve">3. Большим скоплением людей. </w:t>
      </w:r>
    </w:p>
    <w:p w:rsidR="00460840" w:rsidRDefault="00460840" w:rsidP="008C6E40">
      <w:pPr>
        <w:pStyle w:val="a6"/>
        <w:spacing w:after="0"/>
        <w:ind w:left="567"/>
        <w:rPr>
          <w:rFonts w:ascii="Times New Roman" w:hAnsi="Times New Roman"/>
        </w:rPr>
      </w:pPr>
      <w:r w:rsidRPr="00736FF8">
        <w:rPr>
          <w:rFonts w:ascii="Times New Roman" w:hAnsi="Times New Roman"/>
        </w:rPr>
        <w:t>4. Мобильностью и маневренностью.</w:t>
      </w:r>
      <w:r w:rsidR="008C6E40">
        <w:rPr>
          <w:rFonts w:ascii="Times New Roman" w:hAnsi="Times New Roman"/>
        </w:rPr>
        <w:t xml:space="preserve">   </w:t>
      </w:r>
      <w:r w:rsidRPr="00736FF8">
        <w:rPr>
          <w:rFonts w:ascii="Times New Roman" w:hAnsi="Times New Roman"/>
        </w:rPr>
        <w:t>5. Пожарами и взрывами.</w:t>
      </w:r>
      <w:r w:rsidR="008C6E40">
        <w:rPr>
          <w:rFonts w:ascii="Times New Roman" w:hAnsi="Times New Roman"/>
        </w:rPr>
        <w:t xml:space="preserve">   </w:t>
      </w:r>
      <w:r w:rsidRPr="00736FF8">
        <w:rPr>
          <w:rFonts w:ascii="Times New Roman" w:hAnsi="Times New Roman"/>
        </w:rPr>
        <w:t>6. Крушением самолетов. 7. Большой огневой мощью.</w:t>
      </w:r>
      <w:r w:rsidR="008C6E40">
        <w:rPr>
          <w:rFonts w:ascii="Times New Roman" w:hAnsi="Times New Roman"/>
        </w:rPr>
        <w:t xml:space="preserve">      </w:t>
      </w:r>
      <w:r w:rsidRPr="00736FF8">
        <w:rPr>
          <w:rFonts w:ascii="Times New Roman" w:hAnsi="Times New Roman"/>
        </w:rPr>
        <w:t xml:space="preserve">8. Присутствие качков и громил. </w:t>
      </w:r>
      <w:r w:rsidR="008C6E40">
        <w:rPr>
          <w:rFonts w:ascii="Times New Roman" w:hAnsi="Times New Roman"/>
        </w:rPr>
        <w:t xml:space="preserve">   </w:t>
      </w:r>
      <w:r w:rsidRPr="00736FF8">
        <w:rPr>
          <w:rFonts w:ascii="Times New Roman" w:hAnsi="Times New Roman"/>
        </w:rPr>
        <w:t xml:space="preserve">9. Наличие авторитетов, законников и босяков. </w:t>
      </w:r>
      <w:r w:rsidR="008C6E40">
        <w:rPr>
          <w:rFonts w:ascii="Times New Roman" w:hAnsi="Times New Roman"/>
        </w:rPr>
        <w:t xml:space="preserve">   </w:t>
      </w:r>
      <w:r w:rsidRPr="00736FF8">
        <w:rPr>
          <w:rFonts w:ascii="Times New Roman" w:hAnsi="Times New Roman"/>
        </w:rPr>
        <w:t>10. Повышенными требованиями к физическим и морально-психологическим качествам личного состава.</w:t>
      </w:r>
    </w:p>
    <w:p w:rsidR="008C6E40" w:rsidRPr="00736FF8" w:rsidRDefault="008C6E40" w:rsidP="008C6E40">
      <w:pPr>
        <w:pStyle w:val="a6"/>
        <w:spacing w:after="0"/>
        <w:ind w:left="567"/>
        <w:rPr>
          <w:rFonts w:ascii="Times New Roman" w:hAnsi="Times New Roman"/>
        </w:rPr>
      </w:pPr>
    </w:p>
    <w:p w:rsidR="008C6E40" w:rsidRDefault="00460840" w:rsidP="008C6E40">
      <w:pPr>
        <w:pStyle w:val="a6"/>
        <w:spacing w:after="0"/>
        <w:rPr>
          <w:rFonts w:ascii="Times New Roman" w:hAnsi="Times New Roman"/>
        </w:rPr>
      </w:pPr>
      <w:r w:rsidRPr="00736FF8">
        <w:rPr>
          <w:rFonts w:ascii="Times New Roman" w:hAnsi="Times New Roman"/>
          <w:b/>
          <w:bCs/>
          <w:i/>
          <w:iCs/>
        </w:rPr>
        <w:t xml:space="preserve">Оценка задания. </w:t>
      </w:r>
      <w:r w:rsidRPr="00736FF8">
        <w:rPr>
          <w:rFonts w:ascii="Times New Roman" w:hAnsi="Times New Roman"/>
        </w:rPr>
        <w:t xml:space="preserve">Максимальная оценка за правильно выполненное задание – 10  баллов. </w:t>
      </w:r>
    </w:p>
    <w:p w:rsidR="00460840" w:rsidRPr="00736FF8" w:rsidRDefault="00460840" w:rsidP="008C6E40">
      <w:pPr>
        <w:pStyle w:val="a6"/>
        <w:spacing w:after="0"/>
        <w:rPr>
          <w:rFonts w:ascii="Times New Roman" w:hAnsi="Times New Roman"/>
          <w:b/>
          <w:bCs/>
        </w:rPr>
      </w:pPr>
      <w:r w:rsidRPr="00736FF8">
        <w:rPr>
          <w:rFonts w:ascii="Times New Roman" w:hAnsi="Times New Roman"/>
        </w:rPr>
        <w:t xml:space="preserve">Если по какой либо позиции ответ не верен, оценивается правильный ответ в 1 балл. </w:t>
      </w:r>
    </w:p>
    <w:p w:rsidR="00460840" w:rsidRDefault="00460840" w:rsidP="00432953">
      <w:pPr>
        <w:pStyle w:val="a6"/>
        <w:rPr>
          <w:rFonts w:ascii="Times New Roman" w:hAnsi="Times New Roman"/>
          <w:b/>
          <w:bCs/>
        </w:rPr>
      </w:pPr>
    </w:p>
    <w:p w:rsidR="008C6E40" w:rsidRDefault="008C6E40" w:rsidP="00432953">
      <w:pPr>
        <w:pStyle w:val="a6"/>
        <w:rPr>
          <w:rFonts w:ascii="Times New Roman" w:hAnsi="Times New Roman"/>
          <w:b/>
          <w:bCs/>
        </w:rPr>
      </w:pPr>
    </w:p>
    <w:p w:rsidR="008C6E40" w:rsidRDefault="008C6E40" w:rsidP="00432953">
      <w:pPr>
        <w:pStyle w:val="a6"/>
        <w:rPr>
          <w:rFonts w:ascii="Times New Roman" w:hAnsi="Times New Roman"/>
          <w:b/>
          <w:bCs/>
        </w:rPr>
      </w:pPr>
    </w:p>
    <w:p w:rsidR="008C6E40" w:rsidRDefault="008C6E40" w:rsidP="00432953">
      <w:pPr>
        <w:pStyle w:val="a6"/>
        <w:rPr>
          <w:rFonts w:ascii="Times New Roman" w:hAnsi="Times New Roman"/>
          <w:b/>
          <w:bCs/>
        </w:rPr>
      </w:pPr>
    </w:p>
    <w:p w:rsidR="008C6E40" w:rsidRDefault="008C6E40" w:rsidP="00432953">
      <w:pPr>
        <w:pStyle w:val="a6"/>
        <w:rPr>
          <w:rFonts w:ascii="Times New Roman" w:hAnsi="Times New Roman"/>
          <w:b/>
          <w:bCs/>
        </w:rPr>
      </w:pPr>
    </w:p>
    <w:p w:rsidR="00460840" w:rsidRDefault="00460840" w:rsidP="00432953">
      <w:pPr>
        <w:pStyle w:val="a6"/>
        <w:rPr>
          <w:rFonts w:ascii="Times New Roman" w:hAnsi="Times New Roman"/>
        </w:rPr>
      </w:pPr>
      <w:r w:rsidRPr="00736FF8">
        <w:rPr>
          <w:rFonts w:ascii="Times New Roman" w:hAnsi="Times New Roman"/>
          <w:b/>
          <w:bCs/>
        </w:rPr>
        <w:lastRenderedPageBreak/>
        <w:t xml:space="preserve">Задание 4. </w:t>
      </w:r>
      <w:r w:rsidRPr="00736FF8">
        <w:rPr>
          <w:rFonts w:ascii="Times New Roman" w:hAnsi="Times New Roman"/>
        </w:rPr>
        <w:t>Международный сигнальный код – это система общепринятых условных знаков, каждый из которых имеет определенное смысловое значение. Запишите в таблице смысловые значения каждого знака международного сигнального кода.</w:t>
      </w:r>
    </w:p>
    <w:p w:rsidR="00460840" w:rsidRPr="00736FF8" w:rsidRDefault="00460840" w:rsidP="00432953">
      <w:pPr>
        <w:pStyle w:val="a6"/>
        <w:rPr>
          <w:rFonts w:ascii="Times New Roman" w:hAnsi="Times New Roman"/>
          <w:b/>
          <w:bCs/>
        </w:rPr>
      </w:pPr>
      <w:r w:rsidRPr="00736FF8">
        <w:rPr>
          <w:rFonts w:ascii="Times New Roman" w:hAnsi="Times New Roman"/>
          <w:b/>
          <w:bCs/>
        </w:rPr>
        <w:t>Ответ: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396"/>
        <w:gridCol w:w="1302"/>
        <w:gridCol w:w="3626"/>
      </w:tblGrid>
      <w:tr w:rsidR="00460840" w:rsidRPr="00736FF8">
        <w:tc>
          <w:tcPr>
            <w:tcW w:w="1384" w:type="dxa"/>
          </w:tcPr>
          <w:p w:rsidR="00460840" w:rsidRPr="00736FF8" w:rsidRDefault="00460840" w:rsidP="008C6E40">
            <w:pPr>
              <w:pStyle w:val="a6"/>
              <w:rPr>
                <w:rFonts w:ascii="Times New Roman" w:hAnsi="Times New Roman"/>
              </w:rPr>
            </w:pPr>
            <w:r w:rsidRPr="00736FF8">
              <w:rPr>
                <w:rFonts w:ascii="Times New Roman" w:hAnsi="Times New Roman"/>
              </w:rPr>
              <w:t>Знак</w:t>
            </w:r>
            <w:r w:rsidR="008C6E40">
              <w:rPr>
                <w:rFonts w:ascii="Times New Roman" w:hAnsi="Times New Roman"/>
              </w:rPr>
              <w:t xml:space="preserve"> </w:t>
            </w:r>
            <w:proofErr w:type="gramStart"/>
            <w:r w:rsidRPr="00736FF8">
              <w:rPr>
                <w:rFonts w:ascii="Times New Roman" w:hAnsi="Times New Roman"/>
              </w:rPr>
              <w:t>МСК</w:t>
            </w:r>
            <w:proofErr w:type="gramEnd"/>
          </w:p>
        </w:tc>
        <w:tc>
          <w:tcPr>
            <w:tcW w:w="3396" w:type="dxa"/>
          </w:tcPr>
          <w:p w:rsidR="00460840" w:rsidRPr="00736FF8" w:rsidRDefault="00460840" w:rsidP="00432953">
            <w:pPr>
              <w:pStyle w:val="a6"/>
              <w:rPr>
                <w:rFonts w:ascii="Times New Roman" w:hAnsi="Times New Roman"/>
              </w:rPr>
            </w:pPr>
            <w:r w:rsidRPr="00736FF8">
              <w:rPr>
                <w:rFonts w:ascii="Times New Roman" w:hAnsi="Times New Roman"/>
              </w:rPr>
              <w:t>Смысловое значение</w:t>
            </w:r>
          </w:p>
        </w:tc>
        <w:tc>
          <w:tcPr>
            <w:tcW w:w="1302" w:type="dxa"/>
          </w:tcPr>
          <w:p w:rsidR="00460840" w:rsidRPr="00736FF8" w:rsidRDefault="00460840" w:rsidP="00432953">
            <w:pPr>
              <w:pStyle w:val="a6"/>
              <w:jc w:val="center"/>
              <w:rPr>
                <w:rFonts w:ascii="Times New Roman" w:hAnsi="Times New Roman"/>
                <w:b/>
                <w:bCs/>
              </w:rPr>
            </w:pPr>
            <w:r w:rsidRPr="00736FF8">
              <w:rPr>
                <w:rFonts w:ascii="Times New Roman" w:hAnsi="Times New Roman"/>
              </w:rPr>
              <w:t>Знак МСК</w:t>
            </w:r>
          </w:p>
        </w:tc>
        <w:tc>
          <w:tcPr>
            <w:tcW w:w="3626" w:type="dxa"/>
          </w:tcPr>
          <w:p w:rsidR="00460840" w:rsidRPr="00736FF8" w:rsidRDefault="00460840" w:rsidP="00432953">
            <w:pPr>
              <w:pStyle w:val="a6"/>
              <w:rPr>
                <w:rFonts w:ascii="Times New Roman" w:hAnsi="Times New Roman"/>
                <w:b/>
                <w:bCs/>
              </w:rPr>
            </w:pPr>
            <w:r w:rsidRPr="00736FF8">
              <w:rPr>
                <w:rFonts w:ascii="Times New Roman" w:hAnsi="Times New Roman"/>
              </w:rPr>
              <w:t xml:space="preserve">    Смысловое значение</w:t>
            </w:r>
          </w:p>
        </w:tc>
      </w:tr>
      <w:tr w:rsidR="00460840" w:rsidRPr="00736FF8">
        <w:tc>
          <w:tcPr>
            <w:tcW w:w="1384" w:type="dxa"/>
          </w:tcPr>
          <w:p w:rsidR="00460840" w:rsidRPr="00736FF8" w:rsidRDefault="00957E28" w:rsidP="00432953">
            <w:pPr>
              <w:pStyle w:val="a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32" style="position:absolute;z-index:13;mso-position-horizontal-relative:text;mso-position-vertical-relative:text" from="18.1pt,2.15pt" to="18.1pt,29.15pt" strokeweight="6pt"/>
              </w:pict>
            </w:r>
          </w:p>
        </w:tc>
        <w:tc>
          <w:tcPr>
            <w:tcW w:w="3396" w:type="dxa"/>
          </w:tcPr>
          <w:p w:rsidR="00460840" w:rsidRPr="00736FF8" w:rsidRDefault="00460840" w:rsidP="00432953">
            <w:pPr>
              <w:pStyle w:val="a6"/>
              <w:rPr>
                <w:rFonts w:ascii="Times New Roman" w:hAnsi="Times New Roman"/>
                <w:b/>
                <w:bCs/>
              </w:rPr>
            </w:pPr>
          </w:p>
          <w:p w:rsidR="00460840" w:rsidRPr="00736FF8" w:rsidRDefault="00460840" w:rsidP="00432953">
            <w:pPr>
              <w:pStyle w:val="a6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2" w:type="dxa"/>
          </w:tcPr>
          <w:p w:rsidR="00460840" w:rsidRPr="00736FF8" w:rsidRDefault="00460840" w:rsidP="00432953">
            <w:pPr>
              <w:pStyle w:val="a6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 w:rsidRPr="00736FF8">
              <w:rPr>
                <w:rFonts w:ascii="Times New Roman" w:hAnsi="Times New Roman"/>
                <w:b/>
                <w:bCs/>
                <w:sz w:val="44"/>
                <w:szCs w:val="44"/>
              </w:rPr>
              <w:t>К</w:t>
            </w:r>
          </w:p>
        </w:tc>
        <w:tc>
          <w:tcPr>
            <w:tcW w:w="3626" w:type="dxa"/>
          </w:tcPr>
          <w:p w:rsidR="00460840" w:rsidRPr="00736FF8" w:rsidRDefault="00460840" w:rsidP="00432953">
            <w:pPr>
              <w:pStyle w:val="a6"/>
              <w:rPr>
                <w:rFonts w:ascii="Times New Roman" w:hAnsi="Times New Roman"/>
                <w:b/>
                <w:bCs/>
              </w:rPr>
            </w:pPr>
          </w:p>
        </w:tc>
      </w:tr>
      <w:tr w:rsidR="00460840" w:rsidRPr="00332D08">
        <w:tc>
          <w:tcPr>
            <w:tcW w:w="1384" w:type="dxa"/>
          </w:tcPr>
          <w:p w:rsidR="00460840" w:rsidRPr="00332D08" w:rsidRDefault="00957E28" w:rsidP="00432953">
            <w:pPr>
              <w:pStyle w:val="a6"/>
              <w:rPr>
                <w:b/>
                <w:bCs/>
                <w:lang w:val="en-US"/>
              </w:rPr>
            </w:pPr>
            <w:r>
              <w:rPr>
                <w:noProof/>
              </w:rPr>
              <w:pict>
                <v:line id="_x0000_s1033" style="position:absolute;z-index:16;mso-position-horizontal-relative:text;mso-position-vertical-relative:text" from="27pt,15.05pt" to="27pt,42.05pt" strokeweight="6pt"/>
              </w:pict>
            </w:r>
            <w:r>
              <w:rPr>
                <w:noProof/>
              </w:rPr>
              <w:pict>
                <v:line id="_x0000_s1034" style="position:absolute;z-index:15;mso-position-horizontal-relative:text;mso-position-vertical-relative:text" from="9pt,15.05pt" to="9pt,42.05pt" strokeweight="6pt"/>
              </w:pict>
            </w:r>
          </w:p>
          <w:p w:rsidR="00460840" w:rsidRPr="00332D08" w:rsidRDefault="00460840" w:rsidP="00432953">
            <w:pPr>
              <w:pStyle w:val="a6"/>
              <w:rPr>
                <w:b/>
                <w:bCs/>
              </w:rPr>
            </w:pPr>
          </w:p>
        </w:tc>
        <w:tc>
          <w:tcPr>
            <w:tcW w:w="3396" w:type="dxa"/>
          </w:tcPr>
          <w:p w:rsidR="00460840" w:rsidRPr="00332D08" w:rsidRDefault="00460840" w:rsidP="00432953">
            <w:pPr>
              <w:pStyle w:val="a6"/>
              <w:rPr>
                <w:b/>
                <w:bCs/>
              </w:rPr>
            </w:pPr>
          </w:p>
        </w:tc>
        <w:tc>
          <w:tcPr>
            <w:tcW w:w="1302" w:type="dxa"/>
          </w:tcPr>
          <w:p w:rsidR="00460840" w:rsidRPr="00332D08" w:rsidRDefault="00957E28" w:rsidP="00432953">
            <w:pPr>
              <w:pStyle w:val="a6"/>
              <w:rPr>
                <w:b/>
                <w:bCs/>
              </w:rPr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5" type="#_x0000_t109" style="position:absolute;margin-left:-2.7pt;margin-top:9.05pt;width:54pt;height:27pt;z-index:14;mso-position-horizontal-relative:text;mso-position-vertical-relative:text" strokeweight="6pt"/>
              </w:pict>
            </w:r>
          </w:p>
        </w:tc>
        <w:tc>
          <w:tcPr>
            <w:tcW w:w="3626" w:type="dxa"/>
          </w:tcPr>
          <w:p w:rsidR="00460840" w:rsidRPr="00332D08" w:rsidRDefault="00460840" w:rsidP="00432953">
            <w:pPr>
              <w:pStyle w:val="a6"/>
              <w:rPr>
                <w:b/>
                <w:bCs/>
              </w:rPr>
            </w:pPr>
          </w:p>
        </w:tc>
      </w:tr>
      <w:tr w:rsidR="00460840" w:rsidRPr="00332D08">
        <w:tc>
          <w:tcPr>
            <w:tcW w:w="1384" w:type="dxa"/>
          </w:tcPr>
          <w:p w:rsidR="00460840" w:rsidRPr="00332D08" w:rsidRDefault="00957E28" w:rsidP="00432953">
            <w:pPr>
              <w:pStyle w:val="a6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pict>
                <v:group id="_x0000_s1037" editas="canvas" style="width:45pt;height:27pt;mso-position-horizontal-relative:char;mso-position-vertical-relative:line" coordorigin="2281,2526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8" type="#_x0000_t75" style="position:absolute;left:2281;top:2526;width:7200;height:4320" o:preferrelative="f">
                    <v:fill o:detectmouseclick="t"/>
                    <v:path o:extrusionok="t" o:connecttype="none"/>
                    <o:lock v:ext="edit" text="t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36" type="#_x0000_t5" style="position:absolute;left:3001;top:2574;width:5760;height:4272;mso-position-horizontal-relative:text;mso-position-vertical-relative:text" strokeweight="6pt"/>
                  <w10:wrap type="none"/>
                  <w10:anchorlock/>
                </v:group>
              </w:pict>
            </w:r>
          </w:p>
        </w:tc>
        <w:tc>
          <w:tcPr>
            <w:tcW w:w="3396" w:type="dxa"/>
          </w:tcPr>
          <w:p w:rsidR="00460840" w:rsidRPr="00332D08" w:rsidRDefault="00460840" w:rsidP="00432953">
            <w:pPr>
              <w:pStyle w:val="a6"/>
              <w:rPr>
                <w:b/>
                <w:bCs/>
              </w:rPr>
            </w:pPr>
          </w:p>
        </w:tc>
        <w:tc>
          <w:tcPr>
            <w:tcW w:w="1302" w:type="dxa"/>
          </w:tcPr>
          <w:p w:rsidR="00460840" w:rsidRPr="00332D08" w:rsidRDefault="00460840" w:rsidP="00432953">
            <w:pPr>
              <w:pStyle w:val="a6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332D08">
              <w:rPr>
                <w:b/>
                <w:bCs/>
                <w:sz w:val="44"/>
                <w:szCs w:val="44"/>
                <w:lang w:val="en-US"/>
              </w:rPr>
              <w:t>L</w:t>
            </w:r>
          </w:p>
        </w:tc>
        <w:tc>
          <w:tcPr>
            <w:tcW w:w="3626" w:type="dxa"/>
          </w:tcPr>
          <w:p w:rsidR="00460840" w:rsidRPr="00332D08" w:rsidRDefault="00460840" w:rsidP="00432953">
            <w:pPr>
              <w:pStyle w:val="a6"/>
              <w:rPr>
                <w:b/>
                <w:bCs/>
              </w:rPr>
            </w:pPr>
          </w:p>
        </w:tc>
      </w:tr>
      <w:tr w:rsidR="00460840" w:rsidRPr="00332D08">
        <w:tc>
          <w:tcPr>
            <w:tcW w:w="1384" w:type="dxa"/>
          </w:tcPr>
          <w:p w:rsidR="00460840" w:rsidRPr="00332D08" w:rsidRDefault="00957E28" w:rsidP="00432953">
            <w:pPr>
              <w:pStyle w:val="a6"/>
              <w:rPr>
                <w:b/>
                <w:bCs/>
                <w:lang w:val="en-US"/>
              </w:rPr>
            </w:pPr>
            <w:r>
              <w:rPr>
                <w:noProof/>
              </w:rPr>
              <w:pict>
                <v:line id="_x0000_s1039" style="position:absolute;flip:y;z-index:11;mso-position-horizontal-relative:text;mso-position-vertical-relative:text" from="18.1pt,8pt" to="27pt,17.65pt" strokeweight="4.5pt">
                  <w10:anchorlock/>
                </v:line>
              </w:pict>
            </w:r>
            <w:r>
              <w:rPr>
                <w:noProof/>
              </w:rPr>
              <w:pict>
                <v:line id="_x0000_s1040" style="position:absolute;z-index:12;mso-position-horizontal-relative:text;mso-position-vertical-relative:text" from="9pt,8pt" to="18.1pt,17.65pt" strokeweight="4.5pt">
                  <w10:anchorlock/>
                </v:line>
              </w:pict>
            </w:r>
            <w:r>
              <w:rPr>
                <w:noProof/>
              </w:rPr>
              <w:pict>
                <v:line id="_x0000_s1041" style="position:absolute;z-index:10;mso-position-horizontal-relative:text;mso-position-vertical-relative:text" from=".1pt,8.65pt" to="18.2pt,36.3pt" strokeweight="4.5pt">
                  <w10:anchorlock/>
                </v:line>
              </w:pict>
            </w:r>
            <w:r>
              <w:rPr>
                <w:noProof/>
              </w:rPr>
              <w:pict>
                <v:line id="_x0000_s1042" style="position:absolute;flip:x;z-index:9;mso-position-horizontal-relative:text;mso-position-vertical-relative:text" from="18.1pt,8pt" to="36pt,35.65pt" strokeweight="4.5pt">
                  <w10:anchorlock/>
                </v:line>
              </w:pict>
            </w:r>
          </w:p>
          <w:p w:rsidR="00460840" w:rsidRPr="00332D08" w:rsidRDefault="00460840" w:rsidP="00432953">
            <w:pPr>
              <w:pStyle w:val="a6"/>
              <w:rPr>
                <w:b/>
                <w:bCs/>
                <w:lang w:val="en-US"/>
              </w:rPr>
            </w:pPr>
          </w:p>
        </w:tc>
        <w:tc>
          <w:tcPr>
            <w:tcW w:w="3396" w:type="dxa"/>
          </w:tcPr>
          <w:p w:rsidR="00460840" w:rsidRPr="00332D08" w:rsidRDefault="00460840" w:rsidP="00432953">
            <w:pPr>
              <w:pStyle w:val="a6"/>
              <w:rPr>
                <w:b/>
                <w:bCs/>
              </w:rPr>
            </w:pPr>
          </w:p>
        </w:tc>
        <w:tc>
          <w:tcPr>
            <w:tcW w:w="1302" w:type="dxa"/>
          </w:tcPr>
          <w:p w:rsidR="00460840" w:rsidRPr="00332D08" w:rsidRDefault="00460840" w:rsidP="00432953">
            <w:pPr>
              <w:pStyle w:val="a6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332D08">
              <w:rPr>
                <w:b/>
                <w:bCs/>
                <w:sz w:val="44"/>
                <w:szCs w:val="44"/>
                <w:lang w:val="en-US"/>
              </w:rPr>
              <w:t xml:space="preserve">L </w:t>
            </w:r>
            <w:proofErr w:type="spellStart"/>
            <w:r w:rsidRPr="00332D08">
              <w:rPr>
                <w:b/>
                <w:bCs/>
                <w:sz w:val="44"/>
                <w:szCs w:val="44"/>
                <w:lang w:val="en-US"/>
              </w:rPr>
              <w:t>L</w:t>
            </w:r>
            <w:proofErr w:type="spellEnd"/>
          </w:p>
        </w:tc>
        <w:tc>
          <w:tcPr>
            <w:tcW w:w="3626" w:type="dxa"/>
          </w:tcPr>
          <w:p w:rsidR="00460840" w:rsidRPr="00332D08" w:rsidRDefault="00460840" w:rsidP="00432953">
            <w:pPr>
              <w:pStyle w:val="a6"/>
              <w:rPr>
                <w:b/>
                <w:bCs/>
              </w:rPr>
            </w:pPr>
          </w:p>
        </w:tc>
      </w:tr>
      <w:tr w:rsidR="00460840" w:rsidRPr="00332D08">
        <w:tc>
          <w:tcPr>
            <w:tcW w:w="1384" w:type="dxa"/>
          </w:tcPr>
          <w:p w:rsidR="00460840" w:rsidRPr="00332D08" w:rsidRDefault="00460840" w:rsidP="00432953">
            <w:pPr>
              <w:pStyle w:val="a6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332D08">
              <w:rPr>
                <w:b/>
                <w:bCs/>
                <w:sz w:val="44"/>
                <w:szCs w:val="44"/>
                <w:lang w:val="en-US"/>
              </w:rPr>
              <w:t>X</w:t>
            </w:r>
          </w:p>
        </w:tc>
        <w:tc>
          <w:tcPr>
            <w:tcW w:w="3396" w:type="dxa"/>
          </w:tcPr>
          <w:p w:rsidR="00460840" w:rsidRPr="00332D08" w:rsidRDefault="00460840" w:rsidP="00432953">
            <w:pPr>
              <w:pStyle w:val="a6"/>
              <w:rPr>
                <w:b/>
                <w:bCs/>
              </w:rPr>
            </w:pPr>
          </w:p>
        </w:tc>
        <w:tc>
          <w:tcPr>
            <w:tcW w:w="1302" w:type="dxa"/>
          </w:tcPr>
          <w:p w:rsidR="00460840" w:rsidRPr="00332D08" w:rsidRDefault="00460840" w:rsidP="00432953">
            <w:pPr>
              <w:pStyle w:val="a6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332D08">
              <w:rPr>
                <w:b/>
                <w:bCs/>
                <w:sz w:val="44"/>
                <w:szCs w:val="44"/>
                <w:lang w:val="en-US"/>
              </w:rPr>
              <w:t>W</w:t>
            </w:r>
          </w:p>
        </w:tc>
        <w:tc>
          <w:tcPr>
            <w:tcW w:w="3626" w:type="dxa"/>
          </w:tcPr>
          <w:p w:rsidR="00460840" w:rsidRPr="00332D08" w:rsidRDefault="00460840" w:rsidP="00432953">
            <w:pPr>
              <w:pStyle w:val="a6"/>
              <w:rPr>
                <w:b/>
                <w:bCs/>
              </w:rPr>
            </w:pPr>
          </w:p>
        </w:tc>
      </w:tr>
      <w:tr w:rsidR="00460840" w:rsidRPr="00332D08">
        <w:tc>
          <w:tcPr>
            <w:tcW w:w="1384" w:type="dxa"/>
          </w:tcPr>
          <w:p w:rsidR="00460840" w:rsidRPr="00332D08" w:rsidRDefault="00460840" w:rsidP="00432953">
            <w:pPr>
              <w:pStyle w:val="a6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332D08">
              <w:rPr>
                <w:b/>
                <w:bCs/>
                <w:sz w:val="44"/>
                <w:szCs w:val="44"/>
                <w:lang w:val="en-US"/>
              </w:rPr>
              <w:t>F</w:t>
            </w:r>
          </w:p>
        </w:tc>
        <w:tc>
          <w:tcPr>
            <w:tcW w:w="3396" w:type="dxa"/>
          </w:tcPr>
          <w:p w:rsidR="00460840" w:rsidRPr="00332D08" w:rsidRDefault="00460840" w:rsidP="00432953">
            <w:pPr>
              <w:pStyle w:val="a6"/>
              <w:rPr>
                <w:b/>
                <w:bCs/>
              </w:rPr>
            </w:pPr>
          </w:p>
        </w:tc>
        <w:tc>
          <w:tcPr>
            <w:tcW w:w="1302" w:type="dxa"/>
          </w:tcPr>
          <w:p w:rsidR="00460840" w:rsidRPr="00332D08" w:rsidRDefault="00460840" w:rsidP="00432953">
            <w:pPr>
              <w:pStyle w:val="a6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332D08">
              <w:rPr>
                <w:b/>
                <w:bCs/>
                <w:sz w:val="44"/>
                <w:szCs w:val="44"/>
                <w:lang w:val="en-US"/>
              </w:rPr>
              <w:t>N</w:t>
            </w:r>
          </w:p>
        </w:tc>
        <w:tc>
          <w:tcPr>
            <w:tcW w:w="3626" w:type="dxa"/>
          </w:tcPr>
          <w:p w:rsidR="00460840" w:rsidRPr="00332D08" w:rsidRDefault="00460840" w:rsidP="00432953">
            <w:pPr>
              <w:pStyle w:val="a6"/>
              <w:rPr>
                <w:b/>
                <w:bCs/>
              </w:rPr>
            </w:pPr>
          </w:p>
        </w:tc>
      </w:tr>
      <w:tr w:rsidR="00460840" w:rsidRPr="00332D08">
        <w:tc>
          <w:tcPr>
            <w:tcW w:w="1384" w:type="dxa"/>
          </w:tcPr>
          <w:p w:rsidR="00460840" w:rsidRPr="00332D08" w:rsidRDefault="00460840" w:rsidP="00432953">
            <w:pPr>
              <w:pStyle w:val="a6"/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332D08">
              <w:rPr>
                <w:b/>
                <w:bCs/>
                <w:sz w:val="44"/>
                <w:szCs w:val="44"/>
                <w:lang w:val="en-US"/>
              </w:rPr>
              <w:t>Y</w:t>
            </w:r>
          </w:p>
        </w:tc>
        <w:tc>
          <w:tcPr>
            <w:tcW w:w="3396" w:type="dxa"/>
          </w:tcPr>
          <w:p w:rsidR="00460840" w:rsidRPr="00332D08" w:rsidRDefault="00460840" w:rsidP="00432953">
            <w:pPr>
              <w:pStyle w:val="a6"/>
              <w:rPr>
                <w:b/>
                <w:bCs/>
              </w:rPr>
            </w:pPr>
          </w:p>
        </w:tc>
        <w:tc>
          <w:tcPr>
            <w:tcW w:w="1302" w:type="dxa"/>
          </w:tcPr>
          <w:p w:rsidR="00460840" w:rsidRPr="00332D08" w:rsidRDefault="00957E28" w:rsidP="00432953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  <w:pict>
                <v:group id="_x0000_s1043" editas="canvas" style="width:54pt;height:27pt;mso-position-horizontal-relative:char;mso-position-vertical-relative:line" coordorigin="2281,6846" coordsize="7200,4320">
                  <o:lock v:ext="edit" aspectratio="t"/>
                  <v:shape id="_x0000_s1044" type="#_x0000_t75" style="position:absolute;left:2281;top:6846;width:7200;height:4320" o:preferrelative="f">
                    <v:fill o:detectmouseclick="t"/>
                    <v:path o:extrusionok="t" o:connecttype="none"/>
                    <o:lock v:ext="edit" text="t"/>
                  </v:shape>
                  <v:line id="_x0000_s1045" style="position:absolute;flip:y" from="5881,6846" to="5882,11166" strokeweight="4.5pt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3626" w:type="dxa"/>
          </w:tcPr>
          <w:p w:rsidR="00460840" w:rsidRPr="00332D08" w:rsidRDefault="00460840" w:rsidP="00432953">
            <w:pPr>
              <w:pStyle w:val="a6"/>
              <w:rPr>
                <w:b/>
                <w:bCs/>
              </w:rPr>
            </w:pPr>
          </w:p>
        </w:tc>
      </w:tr>
    </w:tbl>
    <w:p w:rsidR="008C6E40" w:rsidRDefault="008C6E40" w:rsidP="00653DF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8C6E40" w:rsidRDefault="00460840" w:rsidP="00653DF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91A">
        <w:rPr>
          <w:rFonts w:ascii="Times New Roman" w:hAnsi="Times New Roman" w:cs="Times New Roman"/>
          <w:b/>
          <w:bCs/>
          <w:spacing w:val="-4"/>
          <w:sz w:val="24"/>
          <w:szCs w:val="24"/>
        </w:rPr>
        <w:t>Задание 5</w:t>
      </w:r>
      <w:r w:rsidRPr="009E091A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9E091A">
        <w:rPr>
          <w:rFonts w:ascii="Times New Roman" w:hAnsi="Times New Roman" w:cs="Times New Roman"/>
          <w:sz w:val="24"/>
          <w:szCs w:val="24"/>
        </w:rPr>
        <w:t>Кто является конструктором (главным конструктором) перечисленных единиц вооружения?</w:t>
      </w:r>
      <w:r w:rsidR="008C6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E40" w:rsidRDefault="00460840" w:rsidP="00653DF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91A">
        <w:rPr>
          <w:rFonts w:ascii="Times New Roman" w:hAnsi="Times New Roman" w:cs="Times New Roman"/>
          <w:sz w:val="24"/>
          <w:szCs w:val="24"/>
        </w:rPr>
        <w:t>(Макаров Н.Ф,</w:t>
      </w:r>
      <w:r w:rsidR="008C6E40">
        <w:rPr>
          <w:rFonts w:ascii="Times New Roman" w:hAnsi="Times New Roman" w:cs="Times New Roman"/>
          <w:sz w:val="24"/>
          <w:szCs w:val="24"/>
        </w:rPr>
        <w:t xml:space="preserve">     </w:t>
      </w:r>
      <w:r w:rsidRPr="009E091A">
        <w:rPr>
          <w:rFonts w:ascii="Times New Roman" w:hAnsi="Times New Roman" w:cs="Times New Roman"/>
          <w:sz w:val="24"/>
          <w:szCs w:val="24"/>
        </w:rPr>
        <w:t>Мосин С.И.,</w:t>
      </w:r>
      <w:r w:rsidR="008C6E4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091A">
        <w:rPr>
          <w:rFonts w:ascii="Times New Roman" w:hAnsi="Times New Roman" w:cs="Times New Roman"/>
          <w:sz w:val="24"/>
          <w:szCs w:val="24"/>
        </w:rPr>
        <w:t xml:space="preserve">Камов Н.И., </w:t>
      </w:r>
      <w:r w:rsidR="008C6E40">
        <w:rPr>
          <w:rFonts w:ascii="Times New Roman" w:hAnsi="Times New Roman" w:cs="Times New Roman"/>
          <w:sz w:val="24"/>
          <w:szCs w:val="24"/>
        </w:rPr>
        <w:t xml:space="preserve">      </w:t>
      </w:r>
      <w:r w:rsidRPr="009E091A">
        <w:rPr>
          <w:rFonts w:ascii="Times New Roman" w:hAnsi="Times New Roman" w:cs="Times New Roman"/>
          <w:sz w:val="24"/>
          <w:szCs w:val="24"/>
        </w:rPr>
        <w:t xml:space="preserve">Калашников М.Т., </w:t>
      </w:r>
      <w:r w:rsidR="008C6E40">
        <w:rPr>
          <w:rFonts w:ascii="Times New Roman" w:hAnsi="Times New Roman" w:cs="Times New Roman"/>
          <w:sz w:val="24"/>
          <w:szCs w:val="24"/>
        </w:rPr>
        <w:t xml:space="preserve">   </w:t>
      </w:r>
      <w:r w:rsidRPr="009E091A">
        <w:rPr>
          <w:rFonts w:ascii="Times New Roman" w:hAnsi="Times New Roman" w:cs="Times New Roman"/>
          <w:sz w:val="24"/>
          <w:szCs w:val="24"/>
        </w:rPr>
        <w:t xml:space="preserve">Ильюшин С.В., </w:t>
      </w:r>
      <w:r w:rsidR="008C6E40">
        <w:rPr>
          <w:rFonts w:ascii="Times New Roman" w:hAnsi="Times New Roman" w:cs="Times New Roman"/>
          <w:sz w:val="24"/>
          <w:szCs w:val="24"/>
        </w:rPr>
        <w:t xml:space="preserve">      </w:t>
      </w:r>
      <w:r w:rsidRPr="009E091A">
        <w:rPr>
          <w:rFonts w:ascii="Times New Roman" w:hAnsi="Times New Roman" w:cs="Times New Roman"/>
          <w:sz w:val="24"/>
          <w:szCs w:val="24"/>
        </w:rPr>
        <w:t xml:space="preserve">Сикорский И.И., </w:t>
      </w:r>
      <w:r w:rsidR="008C6E40">
        <w:rPr>
          <w:rFonts w:ascii="Times New Roman" w:hAnsi="Times New Roman" w:cs="Times New Roman"/>
          <w:sz w:val="24"/>
          <w:szCs w:val="24"/>
        </w:rPr>
        <w:t xml:space="preserve">     </w:t>
      </w:r>
      <w:r w:rsidRPr="009E091A">
        <w:rPr>
          <w:rFonts w:ascii="Times New Roman" w:hAnsi="Times New Roman" w:cs="Times New Roman"/>
          <w:sz w:val="24"/>
          <w:szCs w:val="24"/>
        </w:rPr>
        <w:t xml:space="preserve">Григорович Д.П., </w:t>
      </w:r>
      <w:r w:rsidR="008C6E40">
        <w:rPr>
          <w:rFonts w:ascii="Times New Roman" w:hAnsi="Times New Roman" w:cs="Times New Roman"/>
          <w:sz w:val="24"/>
          <w:szCs w:val="24"/>
        </w:rPr>
        <w:t xml:space="preserve">     </w:t>
      </w:r>
      <w:r w:rsidRPr="009E091A">
        <w:rPr>
          <w:rFonts w:ascii="Times New Roman" w:hAnsi="Times New Roman" w:cs="Times New Roman"/>
          <w:sz w:val="24"/>
          <w:szCs w:val="24"/>
        </w:rPr>
        <w:t xml:space="preserve">Симонов С.Г., </w:t>
      </w:r>
      <w:r w:rsidR="008C6E40">
        <w:rPr>
          <w:rFonts w:ascii="Times New Roman" w:hAnsi="Times New Roman" w:cs="Times New Roman"/>
          <w:sz w:val="24"/>
          <w:szCs w:val="24"/>
        </w:rPr>
        <w:t xml:space="preserve">     </w:t>
      </w:r>
      <w:r w:rsidRPr="009E091A">
        <w:rPr>
          <w:rFonts w:ascii="Times New Roman" w:hAnsi="Times New Roman" w:cs="Times New Roman"/>
          <w:sz w:val="24"/>
          <w:szCs w:val="24"/>
        </w:rPr>
        <w:t xml:space="preserve">Кошкин М.И., </w:t>
      </w:r>
      <w:r w:rsidR="008C6E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E091A">
        <w:rPr>
          <w:rFonts w:ascii="Times New Roman" w:hAnsi="Times New Roman" w:cs="Times New Roman"/>
          <w:sz w:val="24"/>
          <w:szCs w:val="24"/>
        </w:rPr>
        <w:t xml:space="preserve">Королев С.П.). </w:t>
      </w:r>
    </w:p>
    <w:p w:rsidR="00460840" w:rsidRDefault="00460840" w:rsidP="00653DF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091A">
        <w:rPr>
          <w:rFonts w:ascii="Times New Roman" w:hAnsi="Times New Roman" w:cs="Times New Roman"/>
          <w:sz w:val="24"/>
          <w:szCs w:val="24"/>
        </w:rPr>
        <w:t xml:space="preserve">Выберите фамилию и впишите напротив видов вооружения.  </w:t>
      </w:r>
      <w:r w:rsidRPr="009E091A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:rsidR="00957E28" w:rsidRDefault="00957E28" w:rsidP="00653DF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0840" w:rsidRDefault="004608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91A">
        <w:rPr>
          <w:rFonts w:ascii="Times New Roman" w:hAnsi="Times New Roman" w:cs="Times New Roman"/>
          <w:sz w:val="24"/>
          <w:szCs w:val="24"/>
        </w:rPr>
        <w:t xml:space="preserve">Автомата АКМ   - </w:t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C6E40" w:rsidRPr="009E091A" w:rsidRDefault="008C6E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60840" w:rsidRDefault="004608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91A">
        <w:rPr>
          <w:rFonts w:ascii="Times New Roman" w:hAnsi="Times New Roman" w:cs="Times New Roman"/>
          <w:sz w:val="24"/>
          <w:szCs w:val="24"/>
        </w:rPr>
        <w:t xml:space="preserve">Вертолета Ка-26 - </w:t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C6E40" w:rsidRPr="009E091A" w:rsidRDefault="008C6E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60840" w:rsidRDefault="004608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91A">
        <w:rPr>
          <w:rFonts w:ascii="Times New Roman" w:hAnsi="Times New Roman" w:cs="Times New Roman"/>
          <w:sz w:val="24"/>
          <w:szCs w:val="24"/>
        </w:rPr>
        <w:t xml:space="preserve">Гидросамолета-истребителя - </w:t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C6E40" w:rsidRPr="009E091A" w:rsidRDefault="008C6E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60840" w:rsidRDefault="004608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91A">
        <w:rPr>
          <w:rFonts w:ascii="Times New Roman" w:hAnsi="Times New Roman" w:cs="Times New Roman"/>
          <w:sz w:val="24"/>
          <w:szCs w:val="24"/>
        </w:rPr>
        <w:t xml:space="preserve">Пистолета ПМ-9  - </w:t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C6E40" w:rsidRPr="009E091A" w:rsidRDefault="008C6E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60840" w:rsidRDefault="004608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91A">
        <w:rPr>
          <w:rFonts w:ascii="Times New Roman" w:hAnsi="Times New Roman" w:cs="Times New Roman"/>
          <w:sz w:val="24"/>
          <w:szCs w:val="24"/>
        </w:rPr>
        <w:t xml:space="preserve">Космического корабля «Восток» - </w:t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C6E40" w:rsidRPr="009E091A" w:rsidRDefault="008C6E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60840" w:rsidRDefault="004608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91A">
        <w:rPr>
          <w:rFonts w:ascii="Times New Roman" w:hAnsi="Times New Roman" w:cs="Times New Roman"/>
          <w:sz w:val="24"/>
          <w:szCs w:val="24"/>
        </w:rPr>
        <w:t xml:space="preserve">Реактивного бомбардировщика Ил-28  -  </w:t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C6E40" w:rsidRPr="009E091A" w:rsidRDefault="008C6E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60840" w:rsidRDefault="004608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91A">
        <w:rPr>
          <w:rFonts w:ascii="Times New Roman" w:hAnsi="Times New Roman" w:cs="Times New Roman"/>
          <w:sz w:val="24"/>
          <w:szCs w:val="24"/>
        </w:rPr>
        <w:t xml:space="preserve">Самозарядного карабина СКС-45 - </w:t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C6E40" w:rsidRPr="009E091A" w:rsidRDefault="008C6E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60840" w:rsidRDefault="004608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91A">
        <w:rPr>
          <w:rFonts w:ascii="Times New Roman" w:hAnsi="Times New Roman" w:cs="Times New Roman"/>
          <w:sz w:val="24"/>
          <w:szCs w:val="24"/>
        </w:rPr>
        <w:t xml:space="preserve">Самолета «Илья Муромец» - </w:t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C6E40" w:rsidRPr="009E091A" w:rsidRDefault="008C6E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60840" w:rsidRDefault="004608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91A">
        <w:rPr>
          <w:rFonts w:ascii="Times New Roman" w:hAnsi="Times New Roman" w:cs="Times New Roman"/>
          <w:sz w:val="24"/>
          <w:szCs w:val="24"/>
        </w:rPr>
        <w:t xml:space="preserve">Танка Т-34 – </w:t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C6E40" w:rsidRPr="009E091A" w:rsidRDefault="008C6E40" w:rsidP="00957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60840" w:rsidRPr="009E091A" w:rsidRDefault="00460840" w:rsidP="00957E28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9E091A">
        <w:rPr>
          <w:rFonts w:ascii="Times New Roman" w:hAnsi="Times New Roman" w:cs="Times New Roman"/>
          <w:sz w:val="24"/>
          <w:szCs w:val="24"/>
        </w:rPr>
        <w:t xml:space="preserve">Трехлинейной винтовки образца 1891 г. - </w:t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E091A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460840" w:rsidRPr="009E091A" w:rsidSect="0011693B">
      <w:pgSz w:w="11906" w:h="16838"/>
      <w:pgMar w:top="851" w:right="73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6093"/>
    <w:multiLevelType w:val="hybridMultilevel"/>
    <w:tmpl w:val="AB6A884E"/>
    <w:lvl w:ilvl="0" w:tplc="5526FE6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3C34FB0"/>
    <w:multiLevelType w:val="hybridMultilevel"/>
    <w:tmpl w:val="36A26E9E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2F7F6048"/>
    <w:multiLevelType w:val="hybridMultilevel"/>
    <w:tmpl w:val="A4A4B9FE"/>
    <w:lvl w:ilvl="0" w:tplc="09625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06614E"/>
    <w:multiLevelType w:val="hybridMultilevel"/>
    <w:tmpl w:val="C41844C0"/>
    <w:lvl w:ilvl="0" w:tplc="19EE012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4B6B02EE"/>
    <w:multiLevelType w:val="hybridMultilevel"/>
    <w:tmpl w:val="14240980"/>
    <w:lvl w:ilvl="0" w:tplc="C2FCB2F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4C937A25"/>
    <w:multiLevelType w:val="hybridMultilevel"/>
    <w:tmpl w:val="0F18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15056"/>
    <w:multiLevelType w:val="hybridMultilevel"/>
    <w:tmpl w:val="AB6A884E"/>
    <w:lvl w:ilvl="0" w:tplc="5526FE6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7EE86DDF"/>
    <w:multiLevelType w:val="hybridMultilevel"/>
    <w:tmpl w:val="4B2EA46A"/>
    <w:lvl w:ilvl="0" w:tplc="1F78BB3E">
      <w:start w:val="1"/>
      <w:numFmt w:val="decimal"/>
      <w:lvlText w:val="%1."/>
      <w:lvlJc w:val="left"/>
      <w:pPr>
        <w:ind w:left="1620" w:hanging="360"/>
      </w:pPr>
      <w:rPr>
        <w:rFonts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649"/>
    <w:rsid w:val="00017685"/>
    <w:rsid w:val="00043C3C"/>
    <w:rsid w:val="00053977"/>
    <w:rsid w:val="000C4005"/>
    <w:rsid w:val="000E2937"/>
    <w:rsid w:val="0011693B"/>
    <w:rsid w:val="0013412E"/>
    <w:rsid w:val="00183649"/>
    <w:rsid w:val="00280366"/>
    <w:rsid w:val="0028144A"/>
    <w:rsid w:val="002E5FF0"/>
    <w:rsid w:val="00332D08"/>
    <w:rsid w:val="00366C24"/>
    <w:rsid w:val="00375A44"/>
    <w:rsid w:val="00432953"/>
    <w:rsid w:val="00460840"/>
    <w:rsid w:val="00614C5A"/>
    <w:rsid w:val="00653DF0"/>
    <w:rsid w:val="00736FF8"/>
    <w:rsid w:val="00790D4F"/>
    <w:rsid w:val="00876BB1"/>
    <w:rsid w:val="008C6E40"/>
    <w:rsid w:val="00957E28"/>
    <w:rsid w:val="009E091A"/>
    <w:rsid w:val="00A86DC3"/>
    <w:rsid w:val="00BE68D2"/>
    <w:rsid w:val="00BF259B"/>
    <w:rsid w:val="00C41AE9"/>
    <w:rsid w:val="00C4579E"/>
    <w:rsid w:val="00C731E5"/>
    <w:rsid w:val="00D06E8F"/>
    <w:rsid w:val="00E51DA8"/>
    <w:rsid w:val="00E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4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C731E5"/>
    <w:pPr>
      <w:spacing w:after="0" w:line="240" w:lineRule="auto"/>
      <w:ind w:firstLine="900"/>
    </w:pPr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C731E5"/>
    <w:rPr>
      <w:rFonts w:ascii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C731E5"/>
    <w:pPr>
      <w:spacing w:after="120" w:line="240" w:lineRule="auto"/>
      <w:ind w:left="283"/>
    </w:pPr>
    <w:rPr>
      <w:rFonts w:cs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731E5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C7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C731E5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C731E5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E51DA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БСИ</dc:creator>
  <cp:keywords/>
  <dc:description/>
  <cp:lastModifiedBy>АНДРЕЙ 1</cp:lastModifiedBy>
  <cp:revision>18</cp:revision>
  <dcterms:created xsi:type="dcterms:W3CDTF">2016-09-10T16:47:00Z</dcterms:created>
  <dcterms:modified xsi:type="dcterms:W3CDTF">2023-09-19T20:16:00Z</dcterms:modified>
</cp:coreProperties>
</file>