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5D" w:rsidRP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EF1E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</w:t>
      </w:r>
    </w:p>
    <w:p w:rsidR="00EF1E5D" w:rsidRP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EF1E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 № 2</w:t>
      </w:r>
    </w:p>
    <w:p w:rsid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EF1E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города Белореченска муниципального образования </w:t>
      </w:r>
      <w:proofErr w:type="spellStart"/>
      <w:r w:rsidRPr="00EF1E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Белореченский</w:t>
      </w:r>
      <w:proofErr w:type="spellEnd"/>
      <w:r w:rsidRPr="00EF1E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район</w:t>
      </w:r>
    </w:p>
    <w:p w:rsid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ИНФОРМАЦИОННАЯ  КАРТА ПРОЕКТА </w:t>
      </w:r>
    </w:p>
    <w:p w:rsid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для детей старшей группы</w:t>
      </w:r>
    </w:p>
    <w:p w:rsid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«ЭТИ УДИВИТЕЛЬНЫЕ  КАМНИ»</w:t>
      </w:r>
    </w:p>
    <w:p w:rsid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Автор: воспитатель 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Лакетко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Е.В.</w:t>
      </w:r>
    </w:p>
    <w:p w:rsid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F1E5D" w:rsidRPr="00EF1E5D" w:rsidRDefault="00EF1E5D" w:rsidP="00EF1E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42FCC" w:rsidRPr="00A42FCC" w:rsidRDefault="00A42FCC" w:rsidP="00EF1E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F1E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Актуальность</w:t>
      </w:r>
      <w:r w:rsidRPr="00EF1E5D">
        <w:rPr>
          <w:b/>
          <w:color w:val="111111"/>
          <w:sz w:val="28"/>
          <w:szCs w:val="28"/>
        </w:rPr>
        <w:t> основывается на интересе, потребностях</w:t>
      </w:r>
      <w:r w:rsidRPr="00A42FCC">
        <w:rPr>
          <w:color w:val="111111"/>
          <w:sz w:val="28"/>
          <w:szCs w:val="28"/>
        </w:rPr>
        <w:t xml:space="preserve"> детей</w:t>
      </w:r>
      <w:proofErr w:type="gramStart"/>
      <w:r w:rsidRPr="00A42FCC">
        <w:rPr>
          <w:color w:val="111111"/>
          <w:sz w:val="28"/>
          <w:szCs w:val="28"/>
        </w:rPr>
        <w:t xml:space="preserve"> В</w:t>
      </w:r>
      <w:proofErr w:type="gramEnd"/>
      <w:r w:rsidRPr="00A42FCC">
        <w:rPr>
          <w:color w:val="111111"/>
          <w:sz w:val="28"/>
          <w:szCs w:val="28"/>
        </w:rPr>
        <w:t xml:space="preserve"> проекте сочета</w:t>
      </w:r>
      <w:r>
        <w:rPr>
          <w:color w:val="111111"/>
          <w:sz w:val="28"/>
          <w:szCs w:val="28"/>
        </w:rPr>
        <w:t xml:space="preserve">ются интеграция познавательных и речевых задач.  Проект </w:t>
      </w:r>
      <w:r w:rsidRPr="00A42FCC">
        <w:rPr>
          <w:color w:val="111111"/>
          <w:sz w:val="28"/>
          <w:szCs w:val="28"/>
        </w:rPr>
        <w:t>способствует организации исследования, обучению в действии, побуждает к наб</w:t>
      </w:r>
      <w:r>
        <w:rPr>
          <w:color w:val="111111"/>
          <w:sz w:val="28"/>
          <w:szCs w:val="28"/>
        </w:rPr>
        <w:t>людениям и экспериментированию.</w:t>
      </w:r>
    </w:p>
    <w:p w:rsidR="00A42FCC" w:rsidRPr="00A42FCC" w:rsidRDefault="00A42FCC" w:rsidP="00EF1E5D">
      <w:pPr>
        <w:pStyle w:val="a3"/>
        <w:shd w:val="clear" w:color="auto" w:fill="FFFFFF"/>
        <w:spacing w:before="354" w:beforeAutospacing="0" w:after="354" w:afterAutospacing="0"/>
        <w:ind w:firstLine="360"/>
        <w:jc w:val="both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Всегда ли мы внимательно смотрим под ноги не только для того, чтобы не споткнуться и не упасть, а для того ещё, чтобы найти, поднять и рассмотреть одно из чудес природы – камень? Знакомство детей с камнями способствует расширению кругозора; умению определять материалы, из которых изготовлены предметы, устанавливать связи между свойствами и признаками разнообразных материалов, определять происхождение рукотворных предметов, профессии людей; умению обследовать предметы, группировать предметы в соответствии с познавательной задачей.</w:t>
      </w:r>
    </w:p>
    <w:p w:rsidR="00A42FCC" w:rsidRPr="00A42FCC" w:rsidRDefault="00A42FCC" w:rsidP="00EF1E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42FCC">
        <w:rPr>
          <w:rStyle w:val="a4"/>
          <w:color w:val="111111"/>
          <w:sz w:val="28"/>
          <w:szCs w:val="28"/>
          <w:bdr w:val="none" w:sz="0" w:space="0" w:color="auto" w:frame="1"/>
        </w:rPr>
        <w:t>Тип проекта:</w:t>
      </w:r>
      <w:r>
        <w:rPr>
          <w:color w:val="111111"/>
          <w:sz w:val="28"/>
          <w:szCs w:val="28"/>
        </w:rPr>
        <w:t> </w:t>
      </w:r>
      <w:r w:rsidRPr="00A42FCC">
        <w:rPr>
          <w:color w:val="111111"/>
          <w:sz w:val="28"/>
          <w:szCs w:val="28"/>
        </w:rPr>
        <w:t xml:space="preserve"> п</w:t>
      </w:r>
      <w:r>
        <w:rPr>
          <w:color w:val="111111"/>
          <w:sz w:val="28"/>
          <w:szCs w:val="28"/>
        </w:rPr>
        <w:t>ознавательно-исследовательский</w:t>
      </w:r>
    </w:p>
    <w:p w:rsidR="00A42FCC" w:rsidRDefault="00A42FCC" w:rsidP="00EF1E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42FCC">
        <w:rPr>
          <w:rStyle w:val="a4"/>
          <w:color w:val="111111"/>
          <w:sz w:val="28"/>
          <w:szCs w:val="28"/>
          <w:bdr w:val="none" w:sz="0" w:space="0" w:color="auto" w:frame="1"/>
        </w:rPr>
        <w:t>Длительность:</w:t>
      </w:r>
      <w:r w:rsidRPr="00A42FCC">
        <w:rPr>
          <w:color w:val="111111"/>
          <w:sz w:val="28"/>
          <w:szCs w:val="28"/>
        </w:rPr>
        <w:t> </w:t>
      </w:r>
      <w:proofErr w:type="gramStart"/>
      <w:r>
        <w:rPr>
          <w:color w:val="111111"/>
          <w:sz w:val="28"/>
          <w:szCs w:val="28"/>
        </w:rPr>
        <w:t>кратковременный</w:t>
      </w:r>
      <w:proofErr w:type="gramEnd"/>
      <w:r w:rsidR="00EF1E5D">
        <w:rPr>
          <w:color w:val="111111"/>
          <w:sz w:val="28"/>
          <w:szCs w:val="28"/>
        </w:rPr>
        <w:t>: 7.12.2023 -15.12.2023</w:t>
      </w:r>
    </w:p>
    <w:p w:rsidR="00A42FCC" w:rsidRDefault="00A42FCC" w:rsidP="00EF1E5D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FC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A42F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проекта:</w:t>
      </w:r>
      <w:r w:rsidRPr="00A42F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Создание условий для формирования познавательного интереса к миру неживой природы через познавательно – исследовательскую  деятельность.</w:t>
      </w:r>
    </w:p>
    <w:p w:rsidR="00A42FCC" w:rsidRPr="00A42FCC" w:rsidRDefault="00A42FCC" w:rsidP="00A42FCC">
      <w:pPr>
        <w:shd w:val="clear" w:color="auto" w:fill="FFFFFF"/>
        <w:rPr>
          <w:rFonts w:ascii="Arial" w:eastAsia="Times New Roman" w:hAnsi="Arial" w:cs="Arial"/>
          <w:color w:val="181818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</w:t>
      </w:r>
    </w:p>
    <w:p w:rsidR="00A42FCC" w:rsidRPr="00A42FCC" w:rsidRDefault="00A42FCC" w:rsidP="00A42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F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Образовательные:</w:t>
      </w:r>
      <w:r w:rsidRPr="00A42FCC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42F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• Познакомить детей с разнообразием камней в природе, их особенностями, свойствами через игровую и экспериментальную деятельность;</w:t>
      </w:r>
      <w:r w:rsidRPr="00A42FCC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42F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• Создать условия для экспериментирования и опытов.</w:t>
      </w:r>
      <w:r w:rsidRPr="00A42FCC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42F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Развивающие:</w:t>
      </w:r>
      <w:r w:rsidRPr="00A42FCC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42F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• Способствовать развитию у детей познавательной активности, любознательности, навыков экспериментирования;</w:t>
      </w:r>
      <w:r w:rsidRPr="00A42FCC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42F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• развивать мыслительные способности дошкольников: анализ, сравнение, обобщение;</w:t>
      </w:r>
      <w:r w:rsidRPr="00A42FCC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42F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• развивать творческие и коммуникативные способности детей.</w:t>
      </w:r>
      <w:r w:rsidRPr="00A42FCC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42F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Воспитательные:</w:t>
      </w:r>
      <w:r w:rsidRPr="00A42FCC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42F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• Воспитывать бережное отношение к объектам не живой природы;</w:t>
      </w:r>
      <w:r w:rsidRPr="00A42FCC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42F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• воспитывать такие качества как внимательность, аккуратность, ответственное отношение к выполнению заданий;</w:t>
      </w:r>
      <w:r w:rsidRPr="00A42FCC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42FC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• воспитывать умение работать в группах.</w:t>
      </w:r>
      <w:r w:rsidRPr="00A42F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42FCC" w:rsidRPr="00A42FCC" w:rsidRDefault="00A42FCC" w:rsidP="00A42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3"/>
          <w:szCs w:val="33"/>
          <w:lang w:eastAsia="ru-RU"/>
        </w:rPr>
      </w:pPr>
      <w:r w:rsidRPr="00A42FC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Мероприятия, проводимые в рамках проекта</w:t>
      </w:r>
    </w:p>
    <w:p w:rsidR="00A42FCC" w:rsidRPr="00A42FCC" w:rsidRDefault="00A42FCC" w:rsidP="00A42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3"/>
          <w:szCs w:val="33"/>
          <w:lang w:eastAsia="ru-RU"/>
        </w:rPr>
      </w:pPr>
      <w:r w:rsidRPr="00A42FC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«Эти удивительные камни»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9"/>
        <w:gridCol w:w="7478"/>
      </w:tblGrid>
      <w:tr w:rsidR="00A42FCC" w:rsidRPr="00A42FCC" w:rsidTr="00A42FCC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7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«Полезные ископаемые»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«Откуда появились горы»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«Как появляются камни»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«Нужен ли камень человеку»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«Такие разные камни»</w:t>
            </w:r>
          </w:p>
        </w:tc>
      </w:tr>
      <w:tr w:rsidR="00A42FCC" w:rsidRPr="00A42FCC" w:rsidTr="00A42FCC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Презентации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«Мир камней»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«Извержение вулкана»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«Зачем людям камни»</w:t>
            </w:r>
          </w:p>
        </w:tc>
      </w:tr>
      <w:tr w:rsidR="00A42FCC" w:rsidRPr="00A42FCC" w:rsidTr="00A42FCC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Мультфильм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«Каменный цветок»</w:t>
            </w:r>
            <w:r w:rsidR="00EF1E5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</w:t>
            </w:r>
          </w:p>
          <w:p w:rsidR="00EF1E5D" w:rsidRPr="00A42FCC" w:rsidRDefault="00EF1E5D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«Серебряное копытце»</w:t>
            </w:r>
          </w:p>
        </w:tc>
      </w:tr>
      <w:tr w:rsidR="00A42FCC" w:rsidRPr="00A42FCC" w:rsidTr="00A42FCC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Игры – эксперименты по познавательному развитию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«Какой камень тяжелее?»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«Тонет – не тонет»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«Меняют ли камни цвет?»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«Рисующие камни»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«Может ли камень издавать звук?»</w:t>
            </w:r>
          </w:p>
        </w:tc>
      </w:tr>
      <w:tr w:rsidR="00A42FCC" w:rsidRPr="00A42FCC" w:rsidTr="00A42FCC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«Мы – скалолазы»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«Гора и камешки»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Игра – эстафета «Донеси – не урони»</w:t>
            </w:r>
          </w:p>
        </w:tc>
      </w:tr>
      <w:tr w:rsidR="00A42FCC" w:rsidRPr="00A42FCC" w:rsidTr="00A42FCC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«Ящик ощущений»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«Найди свой камешек»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«Опиши – мы отгадаем»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«Камень, ножницы, бумага»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«Да – нет» («Правильно – неправильно»)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«Что для чего»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«Что исчезло?»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«Про что я говорю?»</w:t>
            </w:r>
          </w:p>
        </w:tc>
      </w:tr>
      <w:tr w:rsidR="00A42FCC" w:rsidRPr="00A42FCC" w:rsidTr="00A42FCC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художественной литературы и фольклора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Пословицы и поговорки: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Беды терпеть – каменное сердце иметь.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камень стрелять – только стрелы терять.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Человек – не камень, терпит – терпит, да и треснет.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Вода камень точит.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 лежачий камень и вода не течет.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Камень с души упал.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Сказки: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П.П.Бажов  «Серебряное копытце»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И.Н.Рыжов «О чем шептались камешки»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Братья Гримм «</w:t>
            </w:r>
            <w:proofErr w:type="spellStart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Беляночка</w:t>
            </w:r>
            <w:proofErr w:type="spellEnd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Розочка»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Японская сказка «Медведь – камень»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Стихотворения: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А.Монт</w:t>
            </w:r>
            <w:proofErr w:type="spellEnd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«Я по бережку морскому похожу, похожу»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Е.Шендрик</w:t>
            </w:r>
            <w:proofErr w:type="spellEnd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«Я этот камешек нашел на берегу»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В.Кулаев</w:t>
            </w:r>
            <w:proofErr w:type="spellEnd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«У прибоя возле скал»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Рассказы: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Л.Н.Толстой «Умная галка»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Л.Н.Толстой «Как мужик камень сдвинул»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А.Гайдар «Горячий камень»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Детская энциклопедия: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«Минералы»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«100интересных </w:t>
            </w:r>
            <w:proofErr w:type="gramStart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фактов о минералах</w:t>
            </w:r>
            <w:proofErr w:type="gramEnd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</w:tr>
      <w:tr w:rsidR="00A42FCC" w:rsidRPr="00A42FCC" w:rsidTr="00A42FCC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Художественно – изобразительная деятельность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Рисование на камне «</w:t>
            </w:r>
          </w:p>
          <w:p w:rsidR="00A42FCC" w:rsidRPr="00A42FCC" w:rsidRDefault="00A42FCC" w:rsidP="00EF1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Изготовление </w:t>
            </w:r>
            <w:r w:rsidR="00EF1E5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поделок из мелких камней</w:t>
            </w:r>
          </w:p>
        </w:tc>
      </w:tr>
      <w:tr w:rsidR="00A42FCC" w:rsidRPr="00A42FCC" w:rsidTr="00A42FCC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Оздоровление детей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Физминутки</w:t>
            </w:r>
            <w:proofErr w:type="spellEnd"/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Самомассаж</w:t>
            </w:r>
            <w:proofErr w:type="spellEnd"/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Стоунтерапия</w:t>
            </w:r>
            <w:proofErr w:type="spellEnd"/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Упражнение дыхательной гимнастики «Согрей камень»</w:t>
            </w:r>
          </w:p>
        </w:tc>
      </w:tr>
      <w:tr w:rsidR="00A42FCC" w:rsidRPr="00A42FCC" w:rsidTr="00A42FCC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«Живая и неживая природа»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«Вулканы»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«Камни и их свойства»</w:t>
            </w:r>
          </w:p>
        </w:tc>
      </w:tr>
      <w:tr w:rsidR="00A42FCC" w:rsidRPr="00A42FCC" w:rsidTr="00A42FCC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Мини – музей «Эти удивительные камни»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Подборка литературы о камнях</w:t>
            </w:r>
          </w:p>
          <w:p w:rsidR="00A42FCC" w:rsidRP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Образцы камней</w:t>
            </w:r>
          </w:p>
          <w:p w:rsidR="00A42FCC" w:rsidRDefault="00A42FCC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2F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Изделия из камня</w:t>
            </w:r>
          </w:p>
          <w:p w:rsidR="00EF1E5D" w:rsidRPr="00A42FCC" w:rsidRDefault="00EF1E5D" w:rsidP="00A4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Творческие  работы  детей</w:t>
            </w:r>
          </w:p>
        </w:tc>
      </w:tr>
    </w:tbl>
    <w:p w:rsidR="00A42FCC" w:rsidRPr="00A42FCC" w:rsidRDefault="00A42FCC" w:rsidP="00A42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3"/>
          <w:szCs w:val="33"/>
          <w:lang w:eastAsia="ru-RU"/>
        </w:rPr>
      </w:pPr>
      <w:r w:rsidRPr="00A42F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42FCC" w:rsidRPr="00A42FCC" w:rsidRDefault="00A42FCC" w:rsidP="00A42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3"/>
          <w:szCs w:val="33"/>
          <w:lang w:eastAsia="ru-RU"/>
        </w:rPr>
      </w:pPr>
      <w:r w:rsidRPr="00A42F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42FCC" w:rsidRPr="00A42FCC" w:rsidRDefault="00A42FCC" w:rsidP="00A42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3"/>
          <w:szCs w:val="33"/>
          <w:lang w:eastAsia="ru-RU"/>
        </w:rPr>
      </w:pPr>
      <w:r w:rsidRPr="00A42FC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EF1E5D" w:rsidRDefault="00EF1E5D" w:rsidP="00A42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EF1E5D" w:rsidRDefault="00EF1E5D" w:rsidP="00A42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EF1E5D" w:rsidRDefault="00EF1E5D" w:rsidP="00A42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EF1E5D" w:rsidRDefault="00EF1E5D" w:rsidP="00A42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EF1E5D" w:rsidRDefault="00EF1E5D" w:rsidP="00A42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EF1E5D" w:rsidRDefault="00EF1E5D" w:rsidP="00A42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EF1E5D" w:rsidRDefault="00EF1E5D" w:rsidP="00A42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A42FCC" w:rsidRPr="00A42FCC" w:rsidRDefault="00A42FCC" w:rsidP="00A42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3"/>
          <w:szCs w:val="33"/>
          <w:lang w:eastAsia="ru-RU"/>
        </w:rPr>
      </w:pPr>
      <w:r w:rsidRPr="00A42FC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A42FCC" w:rsidRPr="00A42FCC" w:rsidRDefault="00A42FCC" w:rsidP="00A42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3"/>
          <w:szCs w:val="33"/>
          <w:lang w:eastAsia="ru-RU"/>
        </w:rPr>
      </w:pPr>
      <w:r w:rsidRPr="00A42FC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Задачи приоритетной образовательной области:</w:t>
      </w:r>
      <w:r w:rsidRPr="00A42FCC">
        <w:rPr>
          <w:color w:val="111111"/>
          <w:sz w:val="28"/>
          <w:szCs w:val="28"/>
        </w:rPr>
        <w:t> «Познавательное развитие»: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Формировать у детей </w:t>
      </w:r>
      <w:hyperlink r:id="rId4" w:tooltip="Старшая группа" w:history="1">
        <w:r w:rsidRPr="00A42FCC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старшего дошкольного возраста элементарные</w:t>
        </w:r>
      </w:hyperlink>
      <w:r w:rsidRPr="00A42FCC">
        <w:rPr>
          <w:sz w:val="28"/>
          <w:szCs w:val="28"/>
        </w:rPr>
        <w:t> представ</w:t>
      </w:r>
      <w:r w:rsidRPr="00A42FCC">
        <w:rPr>
          <w:color w:val="111111"/>
          <w:sz w:val="28"/>
          <w:szCs w:val="28"/>
        </w:rPr>
        <w:t>ления о разнообразии камней, умение обследовать их и называть свойства.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Формировать умения выделять особенности разных камней, описывать их, сравнивать с другими предметами.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Расширять знания детей о роли камней в жизни человека.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Формировать навыки поисковой, исследовательской деятельности, развивать интеллектуальную инициативу, умение определять возможные методы решения проблемы с помощью взрослого, а затем и самостоятельно.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rStyle w:val="a4"/>
          <w:color w:val="111111"/>
          <w:sz w:val="28"/>
          <w:szCs w:val="28"/>
          <w:bdr w:val="none" w:sz="0" w:space="0" w:color="auto" w:frame="1"/>
        </w:rPr>
        <w:t>Задачи ОО в интеграции: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«Социально-коммуникативное развитие»: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Воспитывать бережное осознанное отношение к неживой природе, трудолюбие.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Вызывать желание довести начатое дело до конца.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Развивать эмоциональную отзывчивость, любознательность, интерес к разнообразным природным ресурсам, экологической культуре.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 xml:space="preserve">• Развивать </w:t>
      </w:r>
      <w:proofErr w:type="spellStart"/>
      <w:r w:rsidRPr="00A42FCC">
        <w:rPr>
          <w:color w:val="111111"/>
          <w:sz w:val="28"/>
          <w:szCs w:val="28"/>
        </w:rPr>
        <w:t>коммуникативность</w:t>
      </w:r>
      <w:proofErr w:type="spellEnd"/>
      <w:r w:rsidRPr="00A42FCC">
        <w:rPr>
          <w:color w:val="111111"/>
          <w:sz w:val="28"/>
          <w:szCs w:val="28"/>
        </w:rPr>
        <w:t>, самостоятельность, наблюдательность, элементарный самоконтроль своих действий.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«Речевое развитие»: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 xml:space="preserve">• Развивать свободное общение </w:t>
      </w:r>
      <w:proofErr w:type="gramStart"/>
      <w:r w:rsidRPr="00A42FCC">
        <w:rPr>
          <w:color w:val="111111"/>
          <w:sz w:val="28"/>
          <w:szCs w:val="28"/>
        </w:rPr>
        <w:t>со</w:t>
      </w:r>
      <w:proofErr w:type="gramEnd"/>
      <w:r w:rsidRPr="00A42FCC">
        <w:rPr>
          <w:color w:val="111111"/>
          <w:sz w:val="28"/>
          <w:szCs w:val="28"/>
        </w:rPr>
        <w:t xml:space="preserve"> взрослыми и детьми.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Совершенствовать диалогическую речь: формирование умения участвовать в беседе, понятно отвечать на вопросы и задавать их.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Обогащать словарный запас.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«Художественно-эстетическое развитие»: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Развивать интерес к различным видам изобразительной деятельности.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Воспитывать желание и умение взаимодействовать со сверстниками при создании коллективной работы.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 xml:space="preserve">• Расширять знания детей о разных видах детского творчества: </w:t>
      </w:r>
      <w:proofErr w:type="spellStart"/>
      <w:r w:rsidRPr="00A42FCC">
        <w:rPr>
          <w:color w:val="111111"/>
          <w:sz w:val="28"/>
          <w:szCs w:val="28"/>
        </w:rPr>
        <w:t>декупаж</w:t>
      </w:r>
      <w:proofErr w:type="spellEnd"/>
      <w:r w:rsidRPr="00A42FCC">
        <w:rPr>
          <w:color w:val="111111"/>
          <w:sz w:val="28"/>
          <w:szCs w:val="28"/>
        </w:rPr>
        <w:t>, роспись камней.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«Физическое развитие»: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Развивать ориентировку в пространстве.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Развивать крупную и мелкую моторику.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 xml:space="preserve">Все задачи реализуются </w:t>
      </w:r>
      <w:proofErr w:type="gramStart"/>
      <w:r w:rsidRPr="00A42FCC">
        <w:rPr>
          <w:color w:val="111111"/>
          <w:sz w:val="28"/>
          <w:szCs w:val="28"/>
        </w:rPr>
        <w:t>через</w:t>
      </w:r>
      <w:proofErr w:type="gramEnd"/>
      <w:r w:rsidRPr="00A42FCC">
        <w:rPr>
          <w:color w:val="111111"/>
          <w:sz w:val="28"/>
          <w:szCs w:val="28"/>
        </w:rPr>
        <w:t>: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разные виды регламентированной деятельности;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совместную образовательную деятельность;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самостоятельную деятельность.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rStyle w:val="a4"/>
          <w:color w:val="111111"/>
          <w:sz w:val="28"/>
          <w:szCs w:val="28"/>
          <w:bdr w:val="none" w:sz="0" w:space="0" w:color="auto" w:frame="1"/>
        </w:rPr>
        <w:t>Подготовительный этап: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lastRenderedPageBreak/>
        <w:t>• Экскурсия по территории детского сада с целью ознакомления с камнями;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составление плана совместной работы с детьми, родителями;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разработка конспектов НОД; подбор материала и оборудования для НОД, бесед, игр с детьми; пополнение коллекции камен;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подбор художественного материала, журналов;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подготовка для родителей информационных листов, анкет;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оформление папок – передвижек для родителей по теме проекта;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беседа с родителями о необходимом участии их в проекте, о серьёзном отношении к воспитательно-образовательному процессу в ДОУ.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rStyle w:val="a4"/>
          <w:color w:val="111111"/>
          <w:sz w:val="28"/>
          <w:szCs w:val="28"/>
          <w:bdr w:val="none" w:sz="0" w:space="0" w:color="auto" w:frame="1"/>
        </w:rPr>
        <w:t>Основной этап: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Деятельность в рамках проекта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Познавательно-речевое развитие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 xml:space="preserve">Коммуникация Познание Чтение </w:t>
      </w:r>
      <w:proofErr w:type="gramStart"/>
      <w:r w:rsidRPr="00A42FCC">
        <w:rPr>
          <w:color w:val="111111"/>
          <w:sz w:val="28"/>
          <w:szCs w:val="28"/>
        </w:rPr>
        <w:t>художественной</w:t>
      </w:r>
      <w:proofErr w:type="gramEnd"/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литературы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Беседы: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«Какие бывают камни»;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«Как рождаются камни»;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«Зачем живым существам нужны камни»;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«Простые и ценные камни»;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«Камень – друг или враг»;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Составление творческих рассказов «</w:t>
      </w:r>
      <w:hyperlink r:id="rId5" w:tooltip="Камни. Знакомство с камнями" w:history="1">
        <w:r w:rsidRPr="00A42FCC">
          <w:rPr>
            <w:rStyle w:val="a5"/>
            <w:color w:val="0088BB"/>
            <w:sz w:val="28"/>
            <w:szCs w:val="28"/>
            <w:u w:val="none"/>
            <w:bdr w:val="none" w:sz="0" w:space="0" w:color="auto" w:frame="1"/>
          </w:rPr>
          <w:t>Камни разные нужны</w:t>
        </w:r>
      </w:hyperlink>
      <w:r w:rsidRPr="00A42FCC">
        <w:rPr>
          <w:color w:val="111111"/>
          <w:sz w:val="28"/>
          <w:szCs w:val="28"/>
        </w:rPr>
        <w:t>, </w:t>
      </w:r>
      <w:hyperlink r:id="rId6" w:tooltip="Камни. Проекты для детей" w:history="1">
        <w:r w:rsidRPr="00A42FCC">
          <w:rPr>
            <w:rStyle w:val="a5"/>
            <w:color w:val="0088BB"/>
            <w:sz w:val="28"/>
            <w:szCs w:val="28"/>
            <w:u w:val="none"/>
            <w:bdr w:val="none" w:sz="0" w:space="0" w:color="auto" w:frame="1"/>
          </w:rPr>
          <w:t>камни разные важны</w:t>
        </w:r>
      </w:hyperlink>
      <w:r w:rsidRPr="00A42FCC">
        <w:rPr>
          <w:color w:val="111111"/>
          <w:sz w:val="28"/>
          <w:szCs w:val="28"/>
        </w:rPr>
        <w:t>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Придумывание сказки/рассказа о камнях. Опыт «Твердость камня».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lastRenderedPageBreak/>
        <w:t>Опыт «Прозрачность камня»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ОД «</w:t>
      </w:r>
      <w:proofErr w:type="gramStart"/>
      <w:r w:rsidRPr="00A42FCC">
        <w:rPr>
          <w:color w:val="111111"/>
          <w:sz w:val="28"/>
          <w:szCs w:val="28"/>
        </w:rPr>
        <w:t>Удивительное</w:t>
      </w:r>
      <w:proofErr w:type="gramEnd"/>
      <w:r w:rsidRPr="00A42FCC">
        <w:rPr>
          <w:color w:val="111111"/>
          <w:sz w:val="28"/>
          <w:szCs w:val="28"/>
        </w:rPr>
        <w:t xml:space="preserve"> в камне».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ОД с элементами экспериментирования «Эти загадочные камни».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Рассматривание энциклопедии «Минералы».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ОД с элементами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экспериментирования «Мы – юные исследователи».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Конструирование из цветных камней «Каменный калейдоскоп».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ОД «В камнях есть какая-то загадка».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Опыты «Теплый – холодный, «Тонет – не тонет», «Есть ли в камне воздух».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Рассматривание камней через лупу.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Рассматривание изделий из камня (статуэтки, ювелирные украшения, бусы, сувениры).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Игра «Сосчитай камешки»,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«Отыщи такой же», «Узнай на ощупь»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ОД «Кладовая Земли. Его величество уголь».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Показ презентаций по теме «Камни».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 xml:space="preserve">Игровой эксперимент «Пирамида из </w:t>
      </w:r>
      <w:proofErr w:type="spellStart"/>
      <w:r w:rsidRPr="00A42FCC">
        <w:rPr>
          <w:color w:val="111111"/>
          <w:sz w:val="28"/>
          <w:szCs w:val="28"/>
        </w:rPr>
        <w:t>кам</w:t>
      </w:r>
      <w:proofErr w:type="spellEnd"/>
      <w:r w:rsidRPr="00A42FCC">
        <w:rPr>
          <w:color w:val="111111"/>
          <w:sz w:val="28"/>
          <w:szCs w:val="28"/>
        </w:rPr>
        <w:t xml:space="preserve"> Чтение пословиц и поговорок о камнях.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Сказки: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И. Н. Рыжова «О чем шептались камешки»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П. П. Бажов «Серебряное копытце».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П. П. Бажов «Хозяйка медной горы».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lastRenderedPageBreak/>
        <w:t>Рассказ воспитателя о профессии строитель, горняк;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Загадывание загадок о камнях;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Обсуждение пословиц и поговорок о камнях.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Социально-личностное развитие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Социализация Безопасность Труд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Сюжетно-ролевые игры: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«Строители».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«Шахтеры»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Дидактические игры: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«Сочиняем сказки и рассказы».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«Отыщи такой же камень».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«Что исчезло?».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«Что для чего?».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 xml:space="preserve">Игры с камешками </w:t>
      </w:r>
      <w:proofErr w:type="spellStart"/>
      <w:r w:rsidRPr="00A42FCC">
        <w:rPr>
          <w:color w:val="111111"/>
          <w:sz w:val="28"/>
          <w:szCs w:val="28"/>
        </w:rPr>
        <w:t>Марблс</w:t>
      </w:r>
      <w:proofErr w:type="spellEnd"/>
      <w:r w:rsidRPr="00A42FCC">
        <w:rPr>
          <w:color w:val="111111"/>
          <w:sz w:val="28"/>
          <w:szCs w:val="28"/>
        </w:rPr>
        <w:t>: «Бабочка – красавица», «Капельки дождя», «Найди свой камешек». «Разложи по цвету», «Гусеница-модница».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Разговор-обсуждение техники безопасности при изготовлении поделок;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Разговор-обсуждение техники безопасности во время прогулки.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Помощь дворнику в уборке прогулочного участка группы.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Собирание интересных камней на территории детского сада.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Помощь воспитателям в оформлении коллекции камней на группе.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Художественно-эстетическое развитие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Художественное творчество Музыка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proofErr w:type="spellStart"/>
      <w:r w:rsidRPr="00A42FCC">
        <w:rPr>
          <w:color w:val="111111"/>
          <w:sz w:val="28"/>
          <w:szCs w:val="28"/>
        </w:rPr>
        <w:lastRenderedPageBreak/>
        <w:t>Камнетерапия</w:t>
      </w:r>
      <w:proofErr w:type="spellEnd"/>
      <w:r w:rsidRPr="00A42FCC">
        <w:rPr>
          <w:color w:val="111111"/>
          <w:sz w:val="28"/>
          <w:szCs w:val="28"/>
        </w:rPr>
        <w:t xml:space="preserve"> «Разложи камешки», «Создай каменную картину».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Выкладывание узоров разными видами камней.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Выкладывание различных узоров из цветной гальки.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Рисование на камнях.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Составление панно и коллажа из камней.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Физическое развитие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Физическая культура Здоровье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Подвижные игры: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«Камешки»,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proofErr w:type="gramStart"/>
      <w:r w:rsidRPr="00A42FCC">
        <w:rPr>
          <w:color w:val="111111"/>
          <w:sz w:val="28"/>
          <w:szCs w:val="28"/>
        </w:rPr>
        <w:t>«Семь камней» (русская народная,</w:t>
      </w:r>
      <w:proofErr w:type="gramEnd"/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«Найди камни самоцветы»,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«Донеси – не урони».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Разучивание пальчиковой гимнастики «Весёлые камешки».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Упражнение «Озорные ножки» - ходьба по камешкам, перекатывание камней пальцами ног.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Беседа на тему: «Как камни нам помогают в жизни».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rStyle w:val="a4"/>
          <w:color w:val="111111"/>
          <w:sz w:val="28"/>
          <w:szCs w:val="28"/>
          <w:bdr w:val="none" w:sz="0" w:space="0" w:color="auto" w:frame="1"/>
        </w:rPr>
        <w:t>Заключительный этап: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Выставка детских работ: панно и коллажи из камней;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 xml:space="preserve">• Фотовыставка детских работ (выкладывание предметов камешками </w:t>
      </w:r>
      <w:proofErr w:type="spellStart"/>
      <w:r w:rsidRPr="00A42FCC">
        <w:rPr>
          <w:color w:val="111111"/>
          <w:sz w:val="28"/>
          <w:szCs w:val="28"/>
        </w:rPr>
        <w:t>Марблс</w:t>
      </w:r>
      <w:proofErr w:type="spellEnd"/>
      <w:r w:rsidRPr="00A42FCC">
        <w:rPr>
          <w:color w:val="111111"/>
          <w:sz w:val="28"/>
          <w:szCs w:val="28"/>
        </w:rPr>
        <w:t>).</w:t>
      </w:r>
    </w:p>
    <w:p w:rsidR="00A42FCC" w:rsidRPr="00A42FCC" w:rsidRDefault="00A42FCC" w:rsidP="00A42F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42FCC">
        <w:rPr>
          <w:rStyle w:val="a4"/>
          <w:color w:val="111111"/>
          <w:sz w:val="28"/>
          <w:szCs w:val="28"/>
          <w:bdr w:val="none" w:sz="0" w:space="0" w:color="auto" w:frame="1"/>
        </w:rPr>
        <w:t>Взаимодействие с семьями: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Поиск информации в Интернете;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lastRenderedPageBreak/>
        <w:t>• Консультация для родителей «Труд в природе», «Знакомим детей с окружающим миром», «Сравнение камней с другими материалами»;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Анкета для родителей «Отношение родителей к поисково-исследовательской деятельности детей»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• Предложить родителям совместно с детьми изготовить поделки для выставки «Волшебные превращения камня»;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Консультация для родителей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«Труд в природе»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Трудовое воспитание — одна из важнейших сторон подготовки ребёнка к учению.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Труд оказывает глубокое влияние на формирование личности ребёнка в целом. Трудовая деятельность содействует умственному развитию ребёнка. В процессе труда формируются такие необходимые будущему школьнику умственные качества, как любознательность, внимательность, умение сравнивать и обобщать, делать выводы и умозаключения. Труд предоставляет широкую возможность для развития творческого воображения, смекалки, выдержки.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В процессе труда ребёнок узнаёт многое об окружающих его предметах и явлениях, их качествах и свойствах. Труд в природе позволяет познакомить детей уточнить их значения о растения и животных, об их повадках и условиях жизни.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В труде совершенствуется деятельность двигательного, зрительного, слухового анализатора, что свою очередь способствует более тонкому восприятию ребёнком формы, цвета, величины предметов.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Труд является действенным средством нравственного воспитания. В труде воспитывается трудолюбие, уважение к труду других людей. Формируются такие ценные качества, как дисциплинированность, инициатива, самостоятельность, стремление преодолевать трудности. Трудясь, ребёнок учится самостоятельно принимать решения, планировать свою деятельность, уметь выдел я главное, ‘спроектировать», предвидеть результаты своей работы.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В труде воспитываются дружеские взаимоотношения, желание выручить товарища, прийти на помощь, чувство коллективизма.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lastRenderedPageBreak/>
        <w:t>Труд способствует формированию культурных навыков. Труд доставляет ребёнку эстетическое удовольствие, учит его видеть красоту сделанную человеком.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 xml:space="preserve">Правильно организованный труд способствует </w:t>
      </w:r>
      <w:proofErr w:type="gramStart"/>
      <w:r w:rsidRPr="00A42FCC">
        <w:rPr>
          <w:color w:val="111111"/>
          <w:sz w:val="28"/>
          <w:szCs w:val="28"/>
        </w:rPr>
        <w:t>г</w:t>
      </w:r>
      <w:proofErr w:type="gramEnd"/>
      <w:r w:rsidRPr="00A42FCC">
        <w:rPr>
          <w:color w:val="111111"/>
          <w:sz w:val="28"/>
          <w:szCs w:val="28"/>
        </w:rPr>
        <w:t xml:space="preserve"> физическому воспитанию, повышает выносливость, работоспособность организма, развивает точность и координацию движений ребёнка, совершенствует кисть руки.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Большое место принадлежит трудовому воспитанию при подготовке детей к школе. Так содержание обучения, характер всей деятельности школьника тесно связан с трудом.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 xml:space="preserve">Огромную радость доставляет детям результат труда, возможность сделать что-то для других. Совместный с родителями или с другими членами семьи труд приучает ребёнка сообща и дружно работать, помогать друг другу, формирует чувство коллективизма. Знакомство с трудом взрослых расширяет кругозор детей, развивает интерес к окружающему. Родители должны рассказать детям, как они трудятся на производстве. Гуляя с ребёнком, обратите внимание на то, как чисто выметены улицы. Ему будет интересно узнать, что за чистотой улиц следит дворник. Чистая улица — результат его труда. Дворник встает раньше всех, и когда ребята идут в </w:t>
      </w:r>
      <w:proofErr w:type="spellStart"/>
      <w:r w:rsidRPr="00A42FCC">
        <w:rPr>
          <w:color w:val="111111"/>
          <w:sz w:val="28"/>
          <w:szCs w:val="28"/>
        </w:rPr>
        <w:t>д</w:t>
      </w:r>
      <w:proofErr w:type="spellEnd"/>
      <w:r w:rsidRPr="00A42FCC">
        <w:rPr>
          <w:color w:val="111111"/>
          <w:sz w:val="28"/>
          <w:szCs w:val="28"/>
        </w:rPr>
        <w:t>/сад, уже заканчивает свою работу.</w:t>
      </w:r>
    </w:p>
    <w:p w:rsidR="00A42FCC" w:rsidRPr="00A42FCC" w:rsidRDefault="00A42FCC" w:rsidP="00A42FCC">
      <w:pPr>
        <w:pStyle w:val="a3"/>
        <w:shd w:val="clear" w:color="auto" w:fill="FFFFFF"/>
        <w:spacing w:before="354" w:beforeAutospacing="0" w:after="354" w:afterAutospacing="0"/>
        <w:ind w:firstLine="360"/>
        <w:rPr>
          <w:color w:val="111111"/>
          <w:sz w:val="28"/>
          <w:szCs w:val="28"/>
        </w:rPr>
      </w:pPr>
      <w:r w:rsidRPr="00A42FCC">
        <w:rPr>
          <w:color w:val="111111"/>
          <w:sz w:val="28"/>
          <w:szCs w:val="28"/>
        </w:rPr>
        <w:t>В семье всегда легко включить ребёнка в полезную для других работу</w:t>
      </w:r>
    </w:p>
    <w:p w:rsidR="004C002B" w:rsidRDefault="00AB6D45"/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A42FCC"/>
    <w:rsid w:val="00293343"/>
    <w:rsid w:val="002B1A2B"/>
    <w:rsid w:val="002E3E87"/>
    <w:rsid w:val="00374643"/>
    <w:rsid w:val="008A7E36"/>
    <w:rsid w:val="00A42FCC"/>
    <w:rsid w:val="00A50352"/>
    <w:rsid w:val="00AB6D45"/>
    <w:rsid w:val="00C53920"/>
    <w:rsid w:val="00D92855"/>
    <w:rsid w:val="00EF1E5D"/>
    <w:rsid w:val="00F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FCC"/>
    <w:rPr>
      <w:b/>
      <w:bCs/>
    </w:rPr>
  </w:style>
  <w:style w:type="character" w:styleId="a5">
    <w:name w:val="Hyperlink"/>
    <w:basedOn w:val="a0"/>
    <w:uiPriority w:val="99"/>
    <w:semiHidden/>
    <w:unhideWhenUsed/>
    <w:rsid w:val="00A42F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kamni-proekty" TargetMode="External"/><Relationship Id="rId5" Type="http://schemas.openxmlformats.org/officeDocument/2006/relationships/hyperlink" Target="https://www.maam.ru/obrazovanie/kamni" TargetMode="External"/><Relationship Id="rId4" Type="http://schemas.openxmlformats.org/officeDocument/2006/relationships/hyperlink" Target="https://www.maam.ru/obrazovanie/starshaya-gru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2023-12-14T09:17:00Z</cp:lastPrinted>
  <dcterms:created xsi:type="dcterms:W3CDTF">2023-12-14T08:54:00Z</dcterms:created>
  <dcterms:modified xsi:type="dcterms:W3CDTF">2023-12-14T09:18:00Z</dcterms:modified>
</cp:coreProperties>
</file>