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76" w:rsidRDefault="00A13E30">
      <w:r w:rsidRPr="00A13E30">
        <w:drawing>
          <wp:inline distT="0" distB="0" distL="0" distR="0">
            <wp:extent cx="5940425" cy="5940425"/>
            <wp:effectExtent l="19050" t="0" r="3175" b="0"/>
            <wp:docPr id="15" name="Рисунок 15" descr="https://i.mycdn.me/image?id=858214926067&amp;t=3&amp;plc=WEB&amp;tkn=*nGxtvFv5vmDdHKE9fFXb5cZuK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mage?id=858214926067&amp;t=3&amp;plc=WEB&amp;tkn=*nGxtvFv5vmDdHKE9fFXb5cZuKG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30" w:rsidRDefault="00A13E30"/>
    <w:p w:rsidR="00A13E30" w:rsidRDefault="00A13E30"/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>РЕБЁНОК В ИСТЕРИКЕ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Как вести себя родителям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а случай непредвиденной истерики полезно заранее составить «План действий» родителей во время истерики. Ведь когда она случится, спорить будет некогда и тактически неправильно. Такой план должен быть обсужден и согласован со всеми взрослыми, участвующими в воспитании ребенка, разумеется, в отсутствие самого малыша.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• С ребенком случилась истерика? Прежде всего, признайтесь себе, что это истерика. Да, она случилась. Но не потому, что вы плохая мать, а потому, что 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lastRenderedPageBreak/>
        <w:t>это такая точка роста вашего ребенка. Вспомните о вашем плане на этот случай.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• По возможности (если вы не находитесь на пешеходном переходе, паспортном контроле или на приеме у президента) оставьте ребенка в покое. Да, возможно, вы опоздаете туда, куда должны были успеть, но другого способа, кроме как переждать, у вас нет. Ребенок в этот момент не слышит аргументов, на любые физические действия (как утешения, так и наказания) будет реагировать только ухудшением.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• Разговаривать с ребенком в этот момент бесполезно. Лучше попробуйте оценить, что могло спровоцировать такое поведение. 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Если ребенок находился в так называемой красной зоне, то есть был голодный, уставший, перевозбужденный, постарайтесь в следующий раз избежать подобной ситуации (сменить темп, ритм или снизить требования к нему в момент спешки или усталости).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Если же истерика произошла на ровном месте, то есть в «зеленой зоне», а ваши требования при здравом рассуждении оказались справедливыми, тогда проявите твердость.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>• Итак, вы пришли к выводу, что ваши требования вполне соответствуют возрасту и способностям ребенка, а его истерика — лишь способ отстоять свое право быть маленьким. Дождитесь, когда ребенок успокоится и снова будет готов вас услышать. Теперь вы можете и пожалеть его, и сказать, что понимаете его реакцию. Объясните ему, почему он плачет, обсудите с ним все возможные причины такого настроения, скажите, что он расстроился из-за того-то и того-то (например, «Ты устал», «Тебе обидно, что мы не купили ту игрушку, которая тебе понравилась», «Ты расстроен из-за того, что мы ушли, не досмотрев мультфильм»).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• Ни в коем случае не отменяйте своего требования! Тихо и ласково, но твердо и настойчиво повторите свою просьбу. Пусть последует вторая эмоциональная волна, переждите и ее. Но своего требования не отменяйте. Иначе вы закрепите подобную реакцию: стоит только поскандалить — и мама уступит.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• Не стесняйтесь говорить ребенку о своих желаниях, например: «Подожди, мама сейчас не может поиграть с тобой, она готовит ужин», «Я не хочу быть волком, я уже была волком, давай теперь поменяемся ролями». Также обращайте внимание ребенка на состояние других взрослых: «Бабушка устала», «Ты обидел няню». К сожалению, умению различать чужие эмоции 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lastRenderedPageBreak/>
        <w:t>малыша нужно обучать как иностранному языку, ведь это умение от рождения не дается.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• Допустим, истерика застала вас в общественном месте. Не старайтесь как можно быстрее ее «ликвидировать». Конечно, вам будет казаться (и не без основания), что все окружающие, особенно незнакомые люди, осуждают вас. В нашем обществе есть стереотип, что ребенок плакать не должен. Но это всего лишь стереотип. Извинитесь перед окружающими людьми за беспокойство: «Простите, он расстраивается. Вы не переживайте, сейчас все пройдет. Это бывает». И действуйте дальше по плану.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Увидя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ваше спокойствие и уверенность, «сочувствующие» разойдутся. Успокоился? Вот и отлично. Нотаций не читаем, не ругаем. Гораздо продуктивнее использовать сообщение о своих чувствах: «Мне всегда очень стыдно, когда мой сын падает на пол в магазине и кричит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»</w:t>
      </w:r>
      <w:proofErr w:type="gramEnd"/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. МИФЫ О ДЕТСКИХ ИСТЕРИКАХ «Плач травмирует психику ребенка». Травмируют, скорее, раздражение и злость матери. Если вы спокойно и ласково отказали ребенку, если уверены, что поступаете в его интересах (а не просто торопитесь) и совершенно правильно, то обиды вы никакой не нанесли. Да, ему неприятно. Но ведь зубы тоже больно прорезываются. «Действуя наперекор ребенку, мы можем подавить его индивидуальность, сделать безвольным». Волевой человек — не тот, который делает, что ему захочется, а тот, который способен преодолевать трудности. Ребенок, привыкший к тому, что все его желания сразу выполняются, а препятствия разрушаются при первом же крике, не обладает волей. Ведь не всегда и не со всеми ему будет удаваться справиться посредством истерики. Если он не умеет терпеть и понимать желания других людей, скорее всего, ему будет трудно социализироваться в детском саду и школе. Такому ребенку будет трудно признать волю учителя, а это значит, что его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обучаемость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будет низкой. «Если я буду выполнять все желания ребенка, то и он научится прислушиваться к желаниям других». К сожалению, закон обратимости в этом возрасте не работает. Ребенок просто не сможет сделать таких выводов.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</w:rPr>
        <w:t>Требования к малышу должны соответствовать его возрасту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  <w:u w:val="single"/>
        </w:rPr>
        <w:t>. К 3 годам ребенок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t>: • понимает «нет» и «нельзя» в большинстве случаев, • слушается родителей, то есть делает то, что они просят, когда не устал и не перевозбужден, • самостоятельно раздевается и с помощью взрослого одевается, • собирает и складывает игрушки в соответствующее место, • убирает за собой посуду после еды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• 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ч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>истит зубы, моет и вытирает руки и лицо, причесывается, • убирает свои вещи (на нижнюю полку).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  <w:u w:val="single"/>
        </w:rPr>
        <w:lastRenderedPageBreak/>
        <w:t>В 4 года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: • понимает, что нельзя обижать взрослых, и способен извиниться, • умеет делиться с друзьями игрушками, • знает правила вежливости (умеет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здор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о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ваться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и прощаться), • понимает несложные правила игры и готов их принять, • принимает временные ограничения («можно посмотреть 1 мультик», «послушать только 2 песни», но не «15 минут» и не «полчаса»), • бережно обращается с младшими, • самостоятельно засыпает, • помогает сервировать стол (с помощью взрослого), • по расписанию кормит домашних животных, • помогает расстилать и убирать постель, • помогает мыть посуду или загружать посудомоечную машину (в присутствии взрослого), • протирает пыль с мебели, • может самостоятельно играть без ко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н-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троля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и внимания со стороны взрослых, • развешивает носки, носовые платки на невысоко подвешенной бельевой веревке;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  <w:u w:val="single"/>
        </w:rPr>
        <w:t>В 5 лет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: • понимает, что обидеть можно не только грубым словом, но и косвенно, например, невниманием, дерзостью, • понимает, что мама и папа устают, • способен облегчить работу взрослому, ухаживать за младшими детьми, • может сам приготовить бутерброд или простой завтрак и убрать за собой, • самостоятельно наливает себе напитки, • расстилает и убирает постель, убирает свою комнату, • самостоятельно одевается и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прибир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ет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одежду, • чистит низко висящие зеркала, • сортирует белье для стирки: складывает отдельно белое белье и цветное, • складывает чистое белье и убирает его, • отвечает на телефонные звонки, • помогает выносить мусор, • кормит своего домашнего питомца и убирает за ним, • умеет начинать и заканчивать дело, • способен преодолевать трудности, • умеет выражать эмоции словами; </w:t>
      </w:r>
    </w:p>
    <w:p w:rsidR="00A13E30" w:rsidRPr="00A13E30" w:rsidRDefault="00A13E30" w:rsidP="00A13E30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13E30">
        <w:rPr>
          <w:rFonts w:ascii="Times New Roman" w:hAnsi="Times New Roman" w:cs="Times New Roman"/>
          <w:color w:val="333333"/>
          <w:sz w:val="28"/>
          <w:szCs w:val="28"/>
          <w:u w:val="single"/>
        </w:rPr>
        <w:t>В 6 лет:</w:t>
      </w:r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• самостоятельно подбирает себе одежду по погоде или одежду, соответствующую конкретному случаю, • пылесосит, • поливает цветы и растения, • чистит овощи, • готовит простую в приготовлении пищу (вареные яйца, тосты и т. д.), • собирает свой школьный завтрак, • помогает развешивать белье на бельевую веревку, • вешает свою одежду в платяной шкаф, • собирает граблями листья и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пропалыв</w:t>
      </w:r>
      <w:proofErr w:type="gram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gram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13E30">
        <w:rPr>
          <w:rFonts w:ascii="Times New Roman" w:hAnsi="Times New Roman" w:cs="Times New Roman"/>
          <w:color w:val="333333"/>
          <w:sz w:val="28"/>
          <w:szCs w:val="28"/>
        </w:rPr>
        <w:t>ет</w:t>
      </w:r>
      <w:proofErr w:type="spellEnd"/>
      <w:r w:rsidRPr="00A13E30">
        <w:rPr>
          <w:rFonts w:ascii="Times New Roman" w:hAnsi="Times New Roman" w:cs="Times New Roman"/>
          <w:color w:val="333333"/>
          <w:sz w:val="28"/>
          <w:szCs w:val="28"/>
        </w:rPr>
        <w:t xml:space="preserve"> грядки, • выгуливает собаку (если есть), • завязывает шнурки, • помогает папе чистить салон автомобиля, • сервирует стол, • понимает абстрактные временные интервалы («пойдем домой через 15 минут», «нужно закончить игру через 5 минут»), • готов к регулярным занятиям. Всеми этими умениями ребенок овладевает постепенно, с вашей помощью. • </w:t>
      </w:r>
    </w:p>
    <w:p w:rsidR="00A13E30" w:rsidRPr="00A13E30" w:rsidRDefault="00A13E30">
      <w:pPr>
        <w:rPr>
          <w:rFonts w:ascii="Times New Roman" w:hAnsi="Times New Roman" w:cs="Times New Roman"/>
          <w:sz w:val="28"/>
          <w:szCs w:val="28"/>
        </w:rPr>
      </w:pPr>
    </w:p>
    <w:sectPr w:rsidR="00A13E30" w:rsidRPr="00A13E30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13E30"/>
    <w:rsid w:val="007F5476"/>
    <w:rsid w:val="008834F6"/>
    <w:rsid w:val="00A1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E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13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2021-09-29T08:30:00Z</dcterms:created>
  <dcterms:modified xsi:type="dcterms:W3CDTF">2021-09-29T08:33:00Z</dcterms:modified>
</cp:coreProperties>
</file>