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6A5" w:rsidRPr="00A433FA" w:rsidRDefault="006C66A5" w:rsidP="006C66A5">
      <w:pPr>
        <w:pStyle w:val="a3"/>
        <w:shd w:val="clear" w:color="auto" w:fill="FFFFFF"/>
        <w:spacing w:before="120" w:beforeAutospacing="0" w:after="144" w:afterAutospacing="0"/>
        <w:rPr>
          <w:rFonts w:ascii="Georgia" w:hAnsi="Georgia" w:cs="Tahoma"/>
          <w:color w:val="000080"/>
          <w:sz w:val="28"/>
          <w:szCs w:val="28"/>
        </w:rPr>
      </w:pPr>
      <w:r w:rsidRPr="00A433FA">
        <w:rPr>
          <w:rFonts w:ascii="Georgia" w:hAnsi="Georgia" w:cs="Tahoma"/>
          <w:color w:val="000080"/>
          <w:sz w:val="28"/>
          <w:szCs w:val="28"/>
        </w:rPr>
        <w:t>Дидактическая игра как фактор развития речи у детей среднего возраста</w:t>
      </w:r>
    </w:p>
    <w:p w:rsidR="006C66A5" w:rsidRPr="00A433FA" w:rsidRDefault="006C66A5" w:rsidP="006C66A5">
      <w:pPr>
        <w:pStyle w:val="a3"/>
        <w:shd w:val="clear" w:color="auto" w:fill="FFFFFF"/>
        <w:spacing w:before="120" w:beforeAutospacing="0" w:after="144" w:afterAutospacing="0"/>
        <w:rPr>
          <w:rFonts w:ascii="Tahoma" w:hAnsi="Tahoma" w:cs="Tahoma"/>
          <w:color w:val="111111"/>
          <w:sz w:val="28"/>
          <w:szCs w:val="28"/>
        </w:rPr>
      </w:pPr>
      <w:r w:rsidRPr="00A433FA">
        <w:rPr>
          <w:rFonts w:ascii="Georgia" w:hAnsi="Georgia" w:cs="Tahoma"/>
          <w:color w:val="000080"/>
          <w:sz w:val="28"/>
          <w:szCs w:val="28"/>
        </w:rPr>
        <w:t>Дидактическая игра представляет собой многоплановое, сложное педагогическое явление: она является и игровым методом обучения детей дошкольного возраста, и формой обучения, и самостоятельной игровой деятельностью, и средством всестороннего воспитания личности ребенка.</w:t>
      </w:r>
    </w:p>
    <w:p w:rsidR="006C66A5" w:rsidRPr="00A433FA" w:rsidRDefault="006C66A5" w:rsidP="006C66A5">
      <w:pPr>
        <w:pStyle w:val="a3"/>
        <w:shd w:val="clear" w:color="auto" w:fill="FFFFFF"/>
        <w:spacing w:before="120" w:beforeAutospacing="0" w:after="144" w:afterAutospacing="0"/>
        <w:rPr>
          <w:rFonts w:ascii="Tahoma" w:hAnsi="Tahoma" w:cs="Tahoma"/>
          <w:color w:val="111111"/>
          <w:sz w:val="28"/>
          <w:szCs w:val="28"/>
        </w:rPr>
      </w:pPr>
      <w:r w:rsidRPr="00A433FA">
        <w:rPr>
          <w:rFonts w:ascii="Georgia" w:hAnsi="Georgia" w:cs="Tahoma"/>
          <w:color w:val="000080"/>
          <w:sz w:val="28"/>
          <w:szCs w:val="28"/>
        </w:rPr>
        <w:t>Характерные особенности дидактических игр заключаются в том, что они создаются взрослыми с целью обучения и воспитания детей. Однако, созданные в дидактических целях, они остаются играми. Ребенка в этих играх</w:t>
      </w:r>
      <w:proofErr w:type="gramStart"/>
      <w:r w:rsidRPr="00A433FA">
        <w:rPr>
          <w:rFonts w:ascii="Georgia" w:hAnsi="Georgia" w:cs="Tahoma"/>
          <w:color w:val="000080"/>
          <w:sz w:val="28"/>
          <w:szCs w:val="28"/>
        </w:rPr>
        <w:t xml:space="preserve"> ,</w:t>
      </w:r>
      <w:proofErr w:type="gramEnd"/>
      <w:r w:rsidRPr="00A433FA">
        <w:rPr>
          <w:rFonts w:ascii="Georgia" w:hAnsi="Georgia" w:cs="Tahoma"/>
          <w:color w:val="000080"/>
          <w:sz w:val="28"/>
          <w:szCs w:val="28"/>
        </w:rPr>
        <w:t xml:space="preserve"> привлекает прежде всего игровая ситуация, а играя, он незаметно для себя, решает дидактическую задачу. Дидактические игры выступают как средство всестороннего воспитания личности ребенка. Через эти игры осуществляется умственное, нравственное, трудовое, эстетическое воспитание детей. Значительную роль играют дидактические игры и в развитие речи детей: пополняется и активизируется словарь, формируется правильное звукопроизношение, развивается связная речь, умение правильно выражать свои мысли. Дидактические задачи многих игр составлены так, чтобы научить детей составлять самостоятельные рассказы о предметах, явлениях в природе и в общественной жизни. Некоторые игры требуют от детей активного использования родовых, видовых понятий, например «Назови одним словом» или «Назови три предмета». Нахождение антонимов, синонимов, слов, сходных по звучанию,- главная задача многих словесных игр. Если ребенку достается роль гида в игре «Путешествие по городу», то он охотно рассказывает туристам о достопримечательностях города. Так развивается монологическая речь ребенка.</w:t>
      </w:r>
    </w:p>
    <w:p w:rsidR="006C66A5" w:rsidRPr="00A433FA" w:rsidRDefault="006C66A5" w:rsidP="006C66A5">
      <w:pPr>
        <w:pStyle w:val="a3"/>
        <w:shd w:val="clear" w:color="auto" w:fill="FFFFFF"/>
        <w:spacing w:before="120" w:beforeAutospacing="0" w:after="144" w:afterAutospacing="0"/>
        <w:rPr>
          <w:rFonts w:ascii="Tahoma" w:hAnsi="Tahoma" w:cs="Tahoma"/>
          <w:color w:val="111111"/>
          <w:sz w:val="28"/>
          <w:szCs w:val="28"/>
        </w:rPr>
      </w:pPr>
      <w:r w:rsidRPr="00A433FA">
        <w:rPr>
          <w:rFonts w:ascii="Georgia" w:hAnsi="Georgia" w:cs="Tahoma"/>
          <w:color w:val="000080"/>
          <w:sz w:val="28"/>
          <w:szCs w:val="28"/>
        </w:rPr>
        <w:t>В процессе многих игр развитие мышления и речи осуществляется в неразрывной связи. Например, в игре «Угадай, что мы задумали!» необходимо уметь ставить во</w:t>
      </w:r>
      <w:r w:rsidRPr="00A433FA">
        <w:rPr>
          <w:rFonts w:ascii="Georgia" w:hAnsi="Georgia" w:cs="Tahoma"/>
          <w:color w:val="000080"/>
          <w:sz w:val="28"/>
          <w:szCs w:val="28"/>
        </w:rPr>
        <w:softHyphen/>
        <w:t>просы, на которые дети отвечают только двумя словами: «да» или «нет». Активизируется речь при общении детей в игре, решении спорных вопросов. В игре развива</w:t>
      </w:r>
      <w:r w:rsidRPr="00A433FA">
        <w:rPr>
          <w:rFonts w:ascii="Georgia" w:hAnsi="Georgia" w:cs="Tahoma"/>
          <w:color w:val="000080"/>
          <w:sz w:val="28"/>
          <w:szCs w:val="28"/>
        </w:rPr>
        <w:softHyphen/>
        <w:t xml:space="preserve">ется способность аргументировать свои утверждения, доводы. Всестороннее развитие ребенка осуществляется на основе усвоения многовекового опыта человечества лишь благодаря общению ребенка </w:t>
      </w:r>
      <w:proofErr w:type="gramStart"/>
      <w:r w:rsidRPr="00A433FA">
        <w:rPr>
          <w:rFonts w:ascii="Georgia" w:hAnsi="Georgia" w:cs="Tahoma"/>
          <w:color w:val="000080"/>
          <w:sz w:val="28"/>
          <w:szCs w:val="28"/>
        </w:rPr>
        <w:t>со</w:t>
      </w:r>
      <w:proofErr w:type="gramEnd"/>
      <w:r w:rsidRPr="00A433FA">
        <w:rPr>
          <w:rFonts w:ascii="Georgia" w:hAnsi="Georgia" w:cs="Tahoma"/>
          <w:color w:val="000080"/>
          <w:sz w:val="28"/>
          <w:szCs w:val="28"/>
        </w:rPr>
        <w:t xml:space="preserve"> взрослыми. Взрослые - хранители опыта человечества, его знаний, умений, культуры. Передать этот опыт нельзя иначе как с помощью языка. Язык - «важнейшее средство человеческого общения»</w:t>
      </w:r>
      <w:proofErr w:type="gramStart"/>
      <w:r w:rsidRPr="00A433FA">
        <w:rPr>
          <w:rFonts w:ascii="Georgia" w:hAnsi="Georgia" w:cs="Tahoma"/>
          <w:color w:val="000080"/>
          <w:sz w:val="28"/>
          <w:szCs w:val="28"/>
        </w:rPr>
        <w:t xml:space="preserve"> .</w:t>
      </w:r>
      <w:proofErr w:type="gramEnd"/>
    </w:p>
    <w:p w:rsidR="006C66A5" w:rsidRPr="00A433FA" w:rsidRDefault="006C66A5" w:rsidP="006C66A5">
      <w:pPr>
        <w:pStyle w:val="a3"/>
        <w:shd w:val="clear" w:color="auto" w:fill="FFFFFF"/>
        <w:spacing w:before="120" w:beforeAutospacing="0" w:after="144" w:afterAutospacing="0"/>
        <w:rPr>
          <w:rFonts w:ascii="Tahoma" w:hAnsi="Tahoma" w:cs="Tahoma"/>
          <w:color w:val="111111"/>
          <w:sz w:val="28"/>
          <w:szCs w:val="28"/>
        </w:rPr>
      </w:pPr>
      <w:r w:rsidRPr="00A433FA">
        <w:rPr>
          <w:rFonts w:ascii="Georgia" w:hAnsi="Georgia" w:cs="Tahoma"/>
          <w:color w:val="000080"/>
          <w:sz w:val="28"/>
          <w:szCs w:val="28"/>
        </w:rPr>
        <w:t xml:space="preserve">Среди многих важных задач воспитания и обучения детей дошкольного возраста обучение родному языку, развитие речи, речевого общения - одна из главных. Эта общая задача включает ряд специальных, частных задач: воспитание звуковой культуры речи, </w:t>
      </w:r>
      <w:r w:rsidRPr="00A433FA">
        <w:rPr>
          <w:rFonts w:ascii="Georgia" w:hAnsi="Georgia" w:cs="Tahoma"/>
          <w:color w:val="000080"/>
          <w:sz w:val="28"/>
          <w:szCs w:val="28"/>
        </w:rPr>
        <w:lastRenderedPageBreak/>
        <w:t>обогащение, закрепление и активизацию словаря, совершенствование грамматической правильности речи, развитие связной речи, воспитание интереса к художественному слову, подготовка к обучению грамоте.</w:t>
      </w:r>
    </w:p>
    <w:p w:rsidR="006C66A5" w:rsidRPr="00A433FA" w:rsidRDefault="006C66A5" w:rsidP="006C66A5">
      <w:pPr>
        <w:pStyle w:val="a3"/>
        <w:shd w:val="clear" w:color="auto" w:fill="FFFFFF"/>
        <w:spacing w:before="120" w:beforeAutospacing="0" w:after="144" w:afterAutospacing="0"/>
        <w:rPr>
          <w:rFonts w:ascii="Tahoma" w:hAnsi="Tahoma" w:cs="Tahoma"/>
          <w:color w:val="111111"/>
          <w:sz w:val="28"/>
          <w:szCs w:val="28"/>
        </w:rPr>
      </w:pPr>
      <w:r w:rsidRPr="00A433FA">
        <w:rPr>
          <w:rFonts w:ascii="Georgia" w:hAnsi="Georgia" w:cs="Tahoma"/>
          <w:color w:val="000080"/>
          <w:sz w:val="28"/>
          <w:szCs w:val="28"/>
        </w:rPr>
        <w:t>Перед педагогами стоят следующие задачи: расширять представления детей об окружающем, обучать умению наблюдать и выделять характерные при</w:t>
      </w:r>
      <w:r w:rsidRPr="00A433FA">
        <w:rPr>
          <w:rFonts w:ascii="Georgia" w:hAnsi="Georgia" w:cs="Tahoma"/>
          <w:color w:val="000080"/>
          <w:sz w:val="28"/>
          <w:szCs w:val="28"/>
        </w:rPr>
        <w:softHyphen/>
        <w:t>знаки в предметах и явлениях, сравнивать их по этим признакам, объединять предметы по группе признаков, развивать способность устанавливать простейшие причинно-следственные связи между явлениями. Совершенствовать звуковую культуру речи детей: добиваться чистого произношения слов и звуков, правильной постановки ударений, отвечать краткими и развернутыми предложениями. Обучать простым формам монологической речи.</w:t>
      </w:r>
    </w:p>
    <w:p w:rsidR="006C66A5" w:rsidRPr="00A433FA" w:rsidRDefault="006C66A5" w:rsidP="006C66A5">
      <w:pPr>
        <w:pStyle w:val="a3"/>
        <w:shd w:val="clear" w:color="auto" w:fill="FFFFFF"/>
        <w:spacing w:before="120" w:beforeAutospacing="0" w:after="144" w:afterAutospacing="0"/>
        <w:rPr>
          <w:rFonts w:ascii="Tahoma" w:hAnsi="Tahoma" w:cs="Tahoma"/>
          <w:color w:val="111111"/>
          <w:sz w:val="28"/>
          <w:szCs w:val="28"/>
        </w:rPr>
      </w:pPr>
      <w:r w:rsidRPr="00A433FA">
        <w:rPr>
          <w:rFonts w:ascii="Georgia" w:hAnsi="Georgia" w:cs="Tahoma"/>
          <w:color w:val="000080"/>
          <w:sz w:val="28"/>
          <w:szCs w:val="28"/>
        </w:rPr>
        <w:t>Основой развития речи является знание ребенком окружающей действительно</w:t>
      </w:r>
      <w:r w:rsidRPr="00A433FA">
        <w:rPr>
          <w:rFonts w:ascii="Georgia" w:hAnsi="Georgia" w:cs="Tahoma"/>
          <w:color w:val="000080"/>
          <w:sz w:val="28"/>
          <w:szCs w:val="28"/>
        </w:rPr>
        <w:softHyphen/>
        <w:t>сти. Каждый вновь усвоенный им предмет или явление должны быть скреплены со</w:t>
      </w:r>
      <w:r w:rsidRPr="00A433FA">
        <w:rPr>
          <w:rFonts w:ascii="Georgia" w:hAnsi="Georgia" w:cs="Tahoma"/>
          <w:color w:val="000080"/>
          <w:sz w:val="28"/>
          <w:szCs w:val="28"/>
        </w:rPr>
        <w:softHyphen/>
        <w:t>ответствующим словом.</w:t>
      </w:r>
    </w:p>
    <w:p w:rsidR="006C66A5" w:rsidRPr="00A433FA" w:rsidRDefault="006C66A5" w:rsidP="006C66A5">
      <w:pPr>
        <w:pStyle w:val="a3"/>
        <w:shd w:val="clear" w:color="auto" w:fill="FFFFFF"/>
        <w:spacing w:before="120" w:beforeAutospacing="0" w:after="144" w:afterAutospacing="0"/>
        <w:rPr>
          <w:rFonts w:ascii="Tahoma" w:hAnsi="Tahoma" w:cs="Tahoma"/>
          <w:color w:val="111111"/>
          <w:sz w:val="28"/>
          <w:szCs w:val="28"/>
        </w:rPr>
      </w:pPr>
      <w:r w:rsidRPr="00A433FA">
        <w:rPr>
          <w:rFonts w:ascii="Georgia" w:hAnsi="Georgia" w:cs="Tahoma"/>
          <w:color w:val="000080"/>
          <w:sz w:val="28"/>
          <w:szCs w:val="28"/>
        </w:rPr>
        <w:t>Окружающая ребенка действительность – предметы обихода, люди, животные, картины, игрушки, природа – предоставляет богатый материал, который должен быть использован для расширения детских восприятий и обогащения речи.</w:t>
      </w:r>
    </w:p>
    <w:p w:rsidR="006C66A5" w:rsidRPr="00A433FA" w:rsidRDefault="006C66A5" w:rsidP="006C66A5">
      <w:pPr>
        <w:pStyle w:val="a3"/>
        <w:shd w:val="clear" w:color="auto" w:fill="FFFFFF"/>
        <w:spacing w:before="120" w:beforeAutospacing="0" w:after="144" w:afterAutospacing="0"/>
        <w:rPr>
          <w:rFonts w:ascii="Tahoma" w:hAnsi="Tahoma" w:cs="Tahoma"/>
          <w:color w:val="111111"/>
          <w:sz w:val="28"/>
          <w:szCs w:val="28"/>
        </w:rPr>
      </w:pPr>
      <w:r w:rsidRPr="00A433FA">
        <w:rPr>
          <w:rFonts w:ascii="Georgia" w:hAnsi="Georgia" w:cs="Tahoma"/>
          <w:color w:val="000080"/>
          <w:sz w:val="28"/>
          <w:szCs w:val="28"/>
        </w:rPr>
        <w:t>Знакомя детей с окружающим, организуя и направляя познавательную деятель</w:t>
      </w:r>
      <w:r w:rsidRPr="00A433FA">
        <w:rPr>
          <w:rFonts w:ascii="Georgia" w:hAnsi="Georgia" w:cs="Tahoma"/>
          <w:color w:val="000080"/>
          <w:sz w:val="28"/>
          <w:szCs w:val="28"/>
        </w:rPr>
        <w:softHyphen/>
        <w:t>ность детей, воспитатель помогает им упорядочить накопленный опыт, обогащает новыми знаниями, воспитывает любознательность, наблюдательность, развивает желание глубже познать окружающий мир.</w:t>
      </w:r>
    </w:p>
    <w:p w:rsidR="006C66A5" w:rsidRPr="00A433FA" w:rsidRDefault="006C66A5" w:rsidP="006C66A5">
      <w:pPr>
        <w:pStyle w:val="a3"/>
        <w:shd w:val="clear" w:color="auto" w:fill="FFFFFF"/>
        <w:spacing w:before="120" w:beforeAutospacing="0" w:after="144" w:afterAutospacing="0"/>
        <w:rPr>
          <w:rFonts w:ascii="Tahoma" w:hAnsi="Tahoma" w:cs="Tahoma"/>
          <w:color w:val="111111"/>
          <w:sz w:val="28"/>
          <w:szCs w:val="28"/>
        </w:rPr>
      </w:pPr>
      <w:r w:rsidRPr="00A433FA">
        <w:rPr>
          <w:rFonts w:ascii="Georgia" w:hAnsi="Georgia" w:cs="Tahoma"/>
          <w:color w:val="000080"/>
          <w:sz w:val="28"/>
          <w:szCs w:val="28"/>
        </w:rPr>
        <w:t>Знакомство с окружающим – одно из средств формирования у детей устной речи. Развитая речь дает ребенку возможность лучше овладеть знаниями, формирует ум</w:t>
      </w:r>
      <w:proofErr w:type="gramStart"/>
      <w:r w:rsidRPr="00A433FA">
        <w:rPr>
          <w:rFonts w:ascii="Georgia" w:hAnsi="Georgia" w:cs="Tahoma"/>
          <w:color w:val="000080"/>
          <w:sz w:val="28"/>
          <w:szCs w:val="28"/>
        </w:rPr>
        <w:t>.</w:t>
      </w:r>
      <w:proofErr w:type="gramEnd"/>
      <w:r w:rsidRPr="00A433FA">
        <w:rPr>
          <w:rFonts w:ascii="Georgia" w:hAnsi="Georgia" w:cs="Tahoma"/>
          <w:color w:val="000080"/>
          <w:sz w:val="28"/>
          <w:szCs w:val="28"/>
        </w:rPr>
        <w:t xml:space="preserve"> </w:t>
      </w:r>
      <w:proofErr w:type="gramStart"/>
      <w:r w:rsidRPr="00A433FA">
        <w:rPr>
          <w:rFonts w:ascii="Georgia" w:hAnsi="Georgia" w:cs="Tahoma"/>
          <w:color w:val="000080"/>
          <w:sz w:val="28"/>
          <w:szCs w:val="28"/>
        </w:rPr>
        <w:t>в</w:t>
      </w:r>
      <w:proofErr w:type="gramEnd"/>
      <w:r w:rsidRPr="00A433FA">
        <w:rPr>
          <w:rFonts w:ascii="Georgia" w:hAnsi="Georgia" w:cs="Tahoma"/>
          <w:color w:val="000080"/>
          <w:sz w:val="28"/>
          <w:szCs w:val="28"/>
        </w:rPr>
        <w:t>олю, чувства.</w:t>
      </w:r>
    </w:p>
    <w:p w:rsidR="006C66A5" w:rsidRPr="00A433FA" w:rsidRDefault="006C66A5" w:rsidP="006C66A5">
      <w:pPr>
        <w:pStyle w:val="a3"/>
        <w:shd w:val="clear" w:color="auto" w:fill="FFFFFF"/>
        <w:spacing w:before="120" w:beforeAutospacing="0" w:after="144" w:afterAutospacing="0"/>
        <w:rPr>
          <w:rFonts w:ascii="Tahoma" w:hAnsi="Tahoma" w:cs="Tahoma"/>
          <w:color w:val="111111"/>
          <w:sz w:val="28"/>
          <w:szCs w:val="28"/>
        </w:rPr>
      </w:pPr>
      <w:proofErr w:type="gramStart"/>
      <w:r w:rsidRPr="00A433FA">
        <w:rPr>
          <w:rFonts w:ascii="Georgia" w:hAnsi="Georgia" w:cs="Tahoma"/>
          <w:color w:val="000080"/>
          <w:sz w:val="28"/>
          <w:szCs w:val="28"/>
        </w:rPr>
        <w:t>Известно, что знакомясь с огромным количеством вещей, которые их окружают, дети путают предметы, сходные по назначению и похожие внешне: чашка – стакан – кружка; платье – сарафан; портфель – ранец и т. п. Научить детей различать сходные предметы, правильно называть их, определять назначения помогают дидактические игры.</w:t>
      </w:r>
      <w:proofErr w:type="gramEnd"/>
    </w:p>
    <w:p w:rsidR="006C66A5" w:rsidRPr="00A433FA" w:rsidRDefault="006C66A5" w:rsidP="006C66A5">
      <w:pPr>
        <w:pStyle w:val="a3"/>
        <w:shd w:val="clear" w:color="auto" w:fill="FFFFFF"/>
        <w:spacing w:before="120" w:beforeAutospacing="0" w:after="144" w:afterAutospacing="0"/>
        <w:rPr>
          <w:rFonts w:ascii="Tahoma" w:hAnsi="Tahoma" w:cs="Tahoma"/>
          <w:color w:val="111111"/>
          <w:sz w:val="28"/>
          <w:szCs w:val="28"/>
        </w:rPr>
      </w:pPr>
      <w:r w:rsidRPr="00A433FA">
        <w:rPr>
          <w:rFonts w:ascii="Georgia" w:hAnsi="Georgia" w:cs="Tahoma"/>
          <w:color w:val="000080"/>
          <w:sz w:val="28"/>
          <w:szCs w:val="28"/>
        </w:rPr>
        <w:t>А как трудно научить ребенка описывать предмет, учитывая всю совокупность признаков как сложно ему осваивать последовательность описания, избегать повторов. Именно эти трудности и помогают преодолеть дидактические игры типа: «У кого какой предмет?», направленная на обучение детей приемам сравнения двух одинаковых по названию, но внешне различных объектов (две чашки, две пуговицы и т. п.), способствующая активизации в речи дошкольников слов, наиболее точно характеризующих цвет, размер, форму предметов.</w:t>
      </w:r>
    </w:p>
    <w:p w:rsidR="006C66A5" w:rsidRPr="00A433FA" w:rsidRDefault="006C66A5" w:rsidP="006C66A5">
      <w:pPr>
        <w:pStyle w:val="a3"/>
        <w:shd w:val="clear" w:color="auto" w:fill="FFFFFF"/>
        <w:spacing w:before="120" w:beforeAutospacing="0" w:after="144" w:afterAutospacing="0"/>
        <w:rPr>
          <w:rFonts w:ascii="Tahoma" w:hAnsi="Tahoma" w:cs="Tahoma"/>
          <w:color w:val="111111"/>
          <w:sz w:val="28"/>
          <w:szCs w:val="28"/>
        </w:rPr>
      </w:pPr>
      <w:r w:rsidRPr="00A433FA">
        <w:rPr>
          <w:rFonts w:ascii="Georgia" w:hAnsi="Georgia" w:cs="Tahoma"/>
          <w:color w:val="000080"/>
          <w:sz w:val="28"/>
          <w:szCs w:val="28"/>
        </w:rPr>
        <w:lastRenderedPageBreak/>
        <w:t xml:space="preserve">В игре «Ателье» дети, опираясь на опыт, полученный в игре «У кого какой предмет?», упражняются в умении интересно и подробно описывать предметы одежды, характеризуя ткань (шелковая, шерстяная, фланель, ситец) с точки зрения фактуры </w:t>
      </w:r>
      <w:proofErr w:type="gramStart"/>
      <w:r w:rsidRPr="00A433FA">
        <w:rPr>
          <w:rFonts w:ascii="Georgia" w:hAnsi="Georgia" w:cs="Tahoma"/>
          <w:color w:val="000080"/>
          <w:sz w:val="28"/>
          <w:szCs w:val="28"/>
        </w:rPr>
        <w:t xml:space="preserve">( </w:t>
      </w:r>
      <w:proofErr w:type="gramEnd"/>
      <w:r w:rsidRPr="00A433FA">
        <w:rPr>
          <w:rFonts w:ascii="Georgia" w:hAnsi="Georgia" w:cs="Tahoma"/>
          <w:color w:val="000080"/>
          <w:sz w:val="28"/>
          <w:szCs w:val="28"/>
        </w:rPr>
        <w:t>толстая, прозрачная, шероховатая), расцветки (клетчатая, в полоску, в рубчик, цветами, однотонная).</w:t>
      </w:r>
    </w:p>
    <w:p w:rsidR="006C66A5" w:rsidRPr="00A433FA" w:rsidRDefault="006C66A5" w:rsidP="006C66A5">
      <w:pPr>
        <w:pStyle w:val="a3"/>
        <w:shd w:val="clear" w:color="auto" w:fill="FFFFFF"/>
        <w:spacing w:before="120" w:beforeAutospacing="0" w:after="144" w:afterAutospacing="0"/>
        <w:rPr>
          <w:rFonts w:ascii="Tahoma" w:hAnsi="Tahoma" w:cs="Tahoma"/>
          <w:color w:val="111111"/>
          <w:sz w:val="28"/>
          <w:szCs w:val="28"/>
        </w:rPr>
      </w:pPr>
      <w:r w:rsidRPr="00A433FA">
        <w:rPr>
          <w:rFonts w:ascii="Georgia" w:hAnsi="Georgia" w:cs="Tahoma"/>
          <w:color w:val="000080"/>
          <w:sz w:val="28"/>
          <w:szCs w:val="28"/>
        </w:rPr>
        <w:t>Как известно, мышление неотделимо от речи. Поэтому развитию речи детей должно постоянно сопутствовать овладение мыслительными операциями. Уже в дидактической игре</w:t>
      </w:r>
    </w:p>
    <w:p w:rsidR="006C66A5" w:rsidRPr="00A433FA" w:rsidRDefault="006C66A5" w:rsidP="006C66A5">
      <w:pPr>
        <w:pStyle w:val="a3"/>
        <w:shd w:val="clear" w:color="auto" w:fill="FFFFFF"/>
        <w:spacing w:before="120" w:beforeAutospacing="0" w:after="144" w:afterAutospacing="0"/>
        <w:rPr>
          <w:rFonts w:ascii="Tahoma" w:hAnsi="Tahoma" w:cs="Tahoma"/>
          <w:color w:val="111111"/>
          <w:sz w:val="28"/>
          <w:szCs w:val="28"/>
        </w:rPr>
      </w:pPr>
      <w:r w:rsidRPr="00A433FA">
        <w:rPr>
          <w:rFonts w:ascii="Georgia" w:hAnsi="Georgia" w:cs="Tahoma"/>
          <w:color w:val="000080"/>
          <w:sz w:val="28"/>
          <w:szCs w:val="28"/>
        </w:rPr>
        <w:t xml:space="preserve">«У кого какой предмет?» дети обучаются способам сравнения двух объектов, а в игре «Ателье» упражняются в классификации одежды. Умения группировать и классифицировать предметы совершенствуются с помощью игровых упражнений «Каждую птицу на свое место» и «Отвечай быстро». </w:t>
      </w:r>
      <w:proofErr w:type="gramStart"/>
      <w:r w:rsidRPr="00A433FA">
        <w:rPr>
          <w:rFonts w:ascii="Georgia" w:hAnsi="Georgia" w:cs="Tahoma"/>
          <w:color w:val="000080"/>
          <w:sz w:val="28"/>
          <w:szCs w:val="28"/>
        </w:rPr>
        <w:t>Параллельно закрепляется труднейший программный материал: по ознакомлению с образом жизни, особенностями животных и птиц; дошкольники учатся осознанно использовать обобщающие слова типа: звери, насекомые; дикие, домашние, морские животные, хищные, водоплавающие, болотные птицы.</w:t>
      </w:r>
      <w:proofErr w:type="gramEnd"/>
    </w:p>
    <w:p w:rsidR="006C66A5" w:rsidRPr="00A433FA" w:rsidRDefault="006C66A5" w:rsidP="006C66A5">
      <w:pPr>
        <w:pStyle w:val="a3"/>
        <w:shd w:val="clear" w:color="auto" w:fill="FFFFFF"/>
        <w:spacing w:before="120" w:beforeAutospacing="0" w:after="144" w:afterAutospacing="0"/>
        <w:rPr>
          <w:rFonts w:ascii="Tahoma" w:hAnsi="Tahoma" w:cs="Tahoma"/>
          <w:color w:val="111111"/>
          <w:sz w:val="28"/>
          <w:szCs w:val="28"/>
        </w:rPr>
      </w:pPr>
      <w:r w:rsidRPr="00A433FA">
        <w:rPr>
          <w:rFonts w:ascii="Georgia" w:hAnsi="Georgia" w:cs="Tahoma"/>
          <w:color w:val="000080"/>
          <w:sz w:val="28"/>
          <w:szCs w:val="28"/>
        </w:rPr>
        <w:t>Умение сравнивать, классифицировать, обобщать проявляется в логической четкости, доказательности речи. Так, одна из целей упражнения «Каждую птицу на свое место» - обучение детей использованию сложноподчиненных предложений</w:t>
      </w:r>
    </w:p>
    <w:p w:rsidR="006C66A5" w:rsidRPr="00A433FA" w:rsidRDefault="006C66A5" w:rsidP="006C66A5">
      <w:pPr>
        <w:pStyle w:val="a3"/>
        <w:shd w:val="clear" w:color="auto" w:fill="FFFFFF"/>
        <w:spacing w:before="120" w:beforeAutospacing="0" w:after="144" w:afterAutospacing="0"/>
        <w:rPr>
          <w:rFonts w:ascii="Tahoma" w:hAnsi="Tahoma" w:cs="Tahoma"/>
          <w:color w:val="111111"/>
          <w:sz w:val="28"/>
          <w:szCs w:val="28"/>
        </w:rPr>
      </w:pPr>
      <w:r w:rsidRPr="00A433FA">
        <w:rPr>
          <w:rFonts w:ascii="Georgia" w:hAnsi="Georgia" w:cs="Tahoma"/>
          <w:color w:val="000080"/>
          <w:sz w:val="28"/>
          <w:szCs w:val="28"/>
        </w:rPr>
        <w:t xml:space="preserve">Для будущих школьников очень важно уметь учитывать совокупность признаков предмета или явления. Это умение потребуется для решения задач, отгадывания и составления загадок, для правильного описания сюжетной картины и т. п. Для развития такого умения хороша игра «Угадай по описанию», вооружающая детей способами распознающего наблюдения. Вниманию ребенка предлагаются пять изображений, </w:t>
      </w:r>
      <w:proofErr w:type="gramStart"/>
      <w:r w:rsidRPr="00A433FA">
        <w:rPr>
          <w:rFonts w:ascii="Georgia" w:hAnsi="Georgia" w:cs="Tahoma"/>
          <w:color w:val="000080"/>
          <w:sz w:val="28"/>
          <w:szCs w:val="28"/>
        </w:rPr>
        <w:t>например</w:t>
      </w:r>
      <w:proofErr w:type="gramEnd"/>
      <w:r w:rsidRPr="00A433FA">
        <w:rPr>
          <w:rFonts w:ascii="Georgia" w:hAnsi="Georgia" w:cs="Tahoma"/>
          <w:color w:val="000080"/>
          <w:sz w:val="28"/>
          <w:szCs w:val="28"/>
        </w:rPr>
        <w:t xml:space="preserve"> пять снеговиков (пять бабочек, пять петрушек, пять матрешек и т. п.). Каждый снеговик имеет одинаковые и разные признаки с остальными четырьмя. Педагог дает описание по одной из картинок, а дети должны отгадать, о котором из снеговиков он рассказывает.</w:t>
      </w:r>
    </w:p>
    <w:p w:rsidR="006C66A5" w:rsidRPr="00A433FA" w:rsidRDefault="006C66A5" w:rsidP="006C66A5">
      <w:pPr>
        <w:pStyle w:val="a3"/>
        <w:shd w:val="clear" w:color="auto" w:fill="FFFFFF"/>
        <w:spacing w:before="120" w:beforeAutospacing="0" w:after="144" w:afterAutospacing="0"/>
        <w:rPr>
          <w:rFonts w:ascii="Tahoma" w:hAnsi="Tahoma" w:cs="Tahoma"/>
          <w:color w:val="111111"/>
          <w:sz w:val="28"/>
          <w:szCs w:val="28"/>
        </w:rPr>
      </w:pPr>
      <w:r w:rsidRPr="00A433FA">
        <w:rPr>
          <w:rFonts w:ascii="Georgia" w:hAnsi="Georgia" w:cs="Tahoma"/>
          <w:color w:val="000080"/>
          <w:sz w:val="28"/>
          <w:szCs w:val="28"/>
        </w:rPr>
        <w:t>Перед рисованием и аппликацией «Цветных страничек» целесообразно провести игру «Цветное лото» и упражнение «Оденем кукол». Дети с большим интересом и разнообразнее (в плане цветового решения) изображают жар-птицу, если перед этим их учили различать холодные и теплые цвета (игры «Составь букет» и «У кого будет больше?»).</w:t>
      </w:r>
    </w:p>
    <w:p w:rsidR="006C66A5" w:rsidRPr="00A433FA" w:rsidRDefault="006C66A5" w:rsidP="006C66A5">
      <w:pPr>
        <w:pStyle w:val="a3"/>
        <w:shd w:val="clear" w:color="auto" w:fill="FFFFFF"/>
        <w:spacing w:before="120" w:beforeAutospacing="0" w:after="144" w:afterAutospacing="0"/>
        <w:rPr>
          <w:rFonts w:ascii="Tahoma" w:hAnsi="Tahoma" w:cs="Tahoma"/>
          <w:color w:val="111111"/>
          <w:sz w:val="28"/>
          <w:szCs w:val="28"/>
        </w:rPr>
      </w:pPr>
      <w:r w:rsidRPr="00A433FA">
        <w:rPr>
          <w:rFonts w:ascii="Georgia" w:hAnsi="Georgia" w:cs="Tahoma"/>
          <w:color w:val="000080"/>
          <w:sz w:val="28"/>
          <w:szCs w:val="28"/>
        </w:rPr>
        <w:t xml:space="preserve">В понятие «звуковая культура речи» входят не только правильное звукопроизношение, но и культура речи произнесения (отчетливое произнесение звуков, слов, фраз хороший темп речи, ее громкость), а </w:t>
      </w:r>
      <w:r w:rsidRPr="00A433FA">
        <w:rPr>
          <w:rFonts w:ascii="Georgia" w:hAnsi="Georgia" w:cs="Tahoma"/>
          <w:color w:val="000080"/>
          <w:sz w:val="28"/>
          <w:szCs w:val="28"/>
        </w:rPr>
        <w:lastRenderedPageBreak/>
        <w:t xml:space="preserve">также речевой слух. Полноценное развитие этих сторон речи - необходимое условие подготовки детей к обучению грамоте. Игры на развитие фонематического слуха построены с постепенным усложнением игровых и учебных заданий. Вначале детей учат слышать, различать и определять первый звук в отдельном слове (игра «Определи первый звук»), затем — первый и последний звуки в ряде слов (игра «Цепочка слов»). </w:t>
      </w:r>
      <w:proofErr w:type="gramStart"/>
      <w:r w:rsidRPr="00A433FA">
        <w:rPr>
          <w:rFonts w:ascii="Georgia" w:hAnsi="Georgia" w:cs="Tahoma"/>
          <w:color w:val="000080"/>
          <w:sz w:val="28"/>
          <w:szCs w:val="28"/>
        </w:rPr>
        <w:t>Далее они определяют любую позицию звука в слове (в начале, в конце и в середине) (игровое упражнение («Найди место звука в слове» и игра «Украсим елку»).</w:t>
      </w:r>
      <w:proofErr w:type="gramEnd"/>
      <w:r w:rsidRPr="00A433FA">
        <w:rPr>
          <w:rFonts w:ascii="Georgia" w:hAnsi="Georgia" w:cs="Tahoma"/>
          <w:color w:val="000080"/>
          <w:sz w:val="28"/>
          <w:szCs w:val="28"/>
        </w:rPr>
        <w:t xml:space="preserve"> Кроме того, дети старшего дошкольного возраста упражняются в подборе слов с определенным звуком (игры «Кто в домике живет?», «Собери букет»), в дифференциации наиболее сложных звуков: с – ш, </w:t>
      </w:r>
      <w:proofErr w:type="gramStart"/>
      <w:r w:rsidRPr="00A433FA">
        <w:rPr>
          <w:rFonts w:ascii="Georgia" w:hAnsi="Georgia" w:cs="Tahoma"/>
          <w:color w:val="000080"/>
          <w:sz w:val="28"/>
          <w:szCs w:val="28"/>
        </w:rPr>
        <w:t>р</w:t>
      </w:r>
      <w:proofErr w:type="gramEnd"/>
      <w:r w:rsidRPr="00A433FA">
        <w:rPr>
          <w:rFonts w:ascii="Georgia" w:hAnsi="Georgia" w:cs="Tahoma"/>
          <w:color w:val="000080"/>
          <w:sz w:val="28"/>
          <w:szCs w:val="28"/>
        </w:rPr>
        <w:t xml:space="preserve"> – л (</w:t>
      </w:r>
      <w:proofErr w:type="spellStart"/>
      <w:r w:rsidRPr="00A433FA">
        <w:rPr>
          <w:rFonts w:ascii="Georgia" w:hAnsi="Georgia" w:cs="Tahoma"/>
          <w:color w:val="000080"/>
          <w:sz w:val="28"/>
          <w:szCs w:val="28"/>
        </w:rPr>
        <w:t>игры«Кто</w:t>
      </w:r>
      <w:proofErr w:type="spellEnd"/>
      <w:r w:rsidRPr="00A433FA">
        <w:rPr>
          <w:rFonts w:ascii="Georgia" w:hAnsi="Georgia" w:cs="Tahoma"/>
          <w:color w:val="000080"/>
          <w:sz w:val="28"/>
          <w:szCs w:val="28"/>
        </w:rPr>
        <w:t xml:space="preserve"> быстрее соберет вещи», «Магазин»). </w:t>
      </w:r>
    </w:p>
    <w:p w:rsidR="006C66A5" w:rsidRPr="00A433FA" w:rsidRDefault="006C66A5" w:rsidP="006C66A5">
      <w:pPr>
        <w:pStyle w:val="a3"/>
        <w:shd w:val="clear" w:color="auto" w:fill="FFFFFF"/>
        <w:spacing w:before="120" w:beforeAutospacing="0" w:after="144" w:afterAutospacing="0"/>
        <w:rPr>
          <w:rFonts w:ascii="Tahoma" w:hAnsi="Tahoma" w:cs="Tahoma"/>
          <w:color w:val="111111"/>
          <w:sz w:val="28"/>
          <w:szCs w:val="28"/>
        </w:rPr>
      </w:pPr>
      <w:proofErr w:type="gramStart"/>
      <w:r w:rsidRPr="00A433FA">
        <w:rPr>
          <w:rFonts w:ascii="Georgia" w:hAnsi="Georgia" w:cs="Tahoma"/>
          <w:color w:val="000080"/>
          <w:sz w:val="28"/>
          <w:szCs w:val="28"/>
        </w:rPr>
        <w:t>В игровом упражнении «Найди пару» дети, передвигая двойную стрелку по диску, учатся подбирать слова, близкие по звучанию: миска - мишка, усы - осы, ком – сом и т. п. С помощью занимательных игр-головоломок типа «Построй пирамиду» детей упражняют в определении количества звуков и слогов в словах.</w:t>
      </w:r>
      <w:proofErr w:type="gramEnd"/>
      <w:r w:rsidRPr="00A433FA">
        <w:rPr>
          <w:rFonts w:ascii="Georgia" w:hAnsi="Georgia" w:cs="Tahoma"/>
          <w:color w:val="000080"/>
          <w:sz w:val="28"/>
          <w:szCs w:val="28"/>
        </w:rPr>
        <w:t xml:space="preserve"> Так, в «цветочном магазине» можно купить цветок, если сумеешь определить количество слогов в названии облюбованного растения.</w:t>
      </w:r>
    </w:p>
    <w:p w:rsidR="006C66A5" w:rsidRPr="00A433FA" w:rsidRDefault="006C66A5" w:rsidP="006C66A5">
      <w:pPr>
        <w:pStyle w:val="a3"/>
        <w:shd w:val="clear" w:color="auto" w:fill="FFFFFF"/>
        <w:spacing w:before="120" w:beforeAutospacing="0" w:after="144" w:afterAutospacing="0"/>
        <w:rPr>
          <w:rFonts w:ascii="Tahoma" w:hAnsi="Tahoma" w:cs="Tahoma"/>
          <w:color w:val="111111"/>
          <w:sz w:val="28"/>
          <w:szCs w:val="28"/>
        </w:rPr>
      </w:pPr>
      <w:r w:rsidRPr="00A433FA">
        <w:rPr>
          <w:rFonts w:ascii="Georgia" w:hAnsi="Georgia" w:cs="Tahoma"/>
          <w:color w:val="000080"/>
          <w:sz w:val="28"/>
          <w:szCs w:val="28"/>
        </w:rPr>
        <w:t>Оригинальна игра «Включи телевизор», по условиям которой ребенок составляет слово, ориентируясь на первые или последние звуки в названиях предметов, предъявленных педагогом: кошка — ослик — мак — (ком) и др.</w:t>
      </w:r>
    </w:p>
    <w:p w:rsidR="006C66A5" w:rsidRPr="00A433FA" w:rsidRDefault="006C66A5" w:rsidP="006C66A5">
      <w:pPr>
        <w:pStyle w:val="a3"/>
        <w:shd w:val="clear" w:color="auto" w:fill="FFFFFF"/>
        <w:spacing w:before="120" w:beforeAutospacing="0" w:after="144" w:afterAutospacing="0"/>
        <w:jc w:val="center"/>
        <w:rPr>
          <w:rFonts w:ascii="Tahoma" w:hAnsi="Tahoma" w:cs="Tahoma"/>
          <w:color w:val="111111"/>
          <w:sz w:val="28"/>
          <w:szCs w:val="28"/>
        </w:rPr>
      </w:pPr>
      <w:r w:rsidRPr="00A433FA">
        <w:rPr>
          <w:rFonts w:ascii="Tahoma" w:hAnsi="Tahoma" w:cs="Tahoma"/>
          <w:color w:val="111111"/>
          <w:sz w:val="28"/>
          <w:szCs w:val="28"/>
        </w:rPr>
        <w:br/>
        <w:t> </w:t>
      </w:r>
    </w:p>
    <w:p w:rsidR="006C66A5" w:rsidRPr="00A433FA" w:rsidRDefault="006C66A5" w:rsidP="006C66A5">
      <w:pPr>
        <w:pStyle w:val="a3"/>
        <w:shd w:val="clear" w:color="auto" w:fill="FFFFFF"/>
        <w:spacing w:before="120" w:beforeAutospacing="0" w:after="144" w:afterAutospacing="0"/>
        <w:jc w:val="center"/>
        <w:rPr>
          <w:rFonts w:ascii="Tahoma" w:hAnsi="Tahoma" w:cs="Tahoma"/>
          <w:color w:val="111111"/>
          <w:sz w:val="28"/>
          <w:szCs w:val="28"/>
        </w:rPr>
      </w:pPr>
      <w:r w:rsidRPr="00A433FA">
        <w:rPr>
          <w:rFonts w:ascii="Tahoma" w:hAnsi="Tahoma" w:cs="Tahoma"/>
          <w:color w:val="111111"/>
          <w:sz w:val="28"/>
          <w:szCs w:val="28"/>
        </w:rPr>
        <w:br/>
      </w:r>
    </w:p>
    <w:p w:rsidR="00A433FA" w:rsidRPr="00A433FA" w:rsidRDefault="001C10C6" w:rsidP="00A433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bookmarkStart w:id="0" w:name="_GoBack"/>
      <w:bookmarkEnd w:id="0"/>
    </w:p>
    <w:p w:rsidR="00257902" w:rsidRPr="00A433FA" w:rsidRDefault="00257902">
      <w:pPr>
        <w:rPr>
          <w:sz w:val="28"/>
          <w:szCs w:val="28"/>
        </w:rPr>
      </w:pPr>
    </w:p>
    <w:sectPr w:rsidR="00257902" w:rsidRPr="00A433FA" w:rsidSect="002579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F2438"/>
    <w:multiLevelType w:val="multilevel"/>
    <w:tmpl w:val="59EAD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310EB2"/>
    <w:multiLevelType w:val="multilevel"/>
    <w:tmpl w:val="53C63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D07150"/>
    <w:multiLevelType w:val="multilevel"/>
    <w:tmpl w:val="998E6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D053E0"/>
    <w:multiLevelType w:val="multilevel"/>
    <w:tmpl w:val="E222C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6A5"/>
    <w:rsid w:val="001C10C6"/>
    <w:rsid w:val="00257902"/>
    <w:rsid w:val="0035727A"/>
    <w:rsid w:val="006C66A5"/>
    <w:rsid w:val="00A43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433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6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A433F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4">
    <w:name w:val="Hyperlink"/>
    <w:basedOn w:val="a0"/>
    <w:uiPriority w:val="99"/>
    <w:semiHidden/>
    <w:unhideWhenUsed/>
    <w:rsid w:val="00A433FA"/>
    <w:rPr>
      <w:color w:val="0000FF"/>
      <w:u w:val="single"/>
    </w:rPr>
  </w:style>
  <w:style w:type="character" w:customStyle="1" w:styleId="mydownload">
    <w:name w:val="mydownload"/>
    <w:basedOn w:val="a0"/>
    <w:rsid w:val="00A433FA"/>
  </w:style>
  <w:style w:type="paragraph" w:styleId="a5">
    <w:name w:val="Balloon Text"/>
    <w:basedOn w:val="a"/>
    <w:link w:val="a6"/>
    <w:uiPriority w:val="99"/>
    <w:semiHidden/>
    <w:unhideWhenUsed/>
    <w:rsid w:val="00A43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33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433F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6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A433F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4">
    <w:name w:val="Hyperlink"/>
    <w:basedOn w:val="a0"/>
    <w:uiPriority w:val="99"/>
    <w:semiHidden/>
    <w:unhideWhenUsed/>
    <w:rsid w:val="00A433FA"/>
    <w:rPr>
      <w:color w:val="0000FF"/>
      <w:u w:val="single"/>
    </w:rPr>
  </w:style>
  <w:style w:type="character" w:customStyle="1" w:styleId="mydownload">
    <w:name w:val="mydownload"/>
    <w:basedOn w:val="a0"/>
    <w:rsid w:val="00A433FA"/>
  </w:style>
  <w:style w:type="paragraph" w:styleId="a5">
    <w:name w:val="Balloon Text"/>
    <w:basedOn w:val="a"/>
    <w:link w:val="a6"/>
    <w:uiPriority w:val="99"/>
    <w:semiHidden/>
    <w:unhideWhenUsed/>
    <w:rsid w:val="00A43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33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4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4631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473399">
                  <w:marLeft w:val="0"/>
                  <w:marRight w:val="0"/>
                  <w:marTop w:val="240"/>
                  <w:marBottom w:val="240"/>
                  <w:divBdr>
                    <w:top w:val="single" w:sz="4" w:space="0" w:color="E1E8ED"/>
                    <w:left w:val="single" w:sz="4" w:space="0" w:color="E1E8ED"/>
                    <w:bottom w:val="single" w:sz="4" w:space="0" w:color="E1E8ED"/>
                    <w:right w:val="single" w:sz="4" w:space="0" w:color="E1E8ED"/>
                  </w:divBdr>
                  <w:divsChild>
                    <w:div w:id="112330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70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1295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069299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3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20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556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51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985552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25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138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55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384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9117651">
              <w:marLeft w:val="-180"/>
              <w:marRight w:val="-18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81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61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86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69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514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80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95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9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05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97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79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41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66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046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02195">
              <w:marLeft w:val="0"/>
              <w:marRight w:val="0"/>
              <w:marTop w:val="0"/>
              <w:marBottom w:val="240"/>
              <w:divBdr>
                <w:top w:val="single" w:sz="4" w:space="12" w:color="DDDDDD"/>
                <w:left w:val="single" w:sz="4" w:space="9" w:color="DDDDDD"/>
                <w:bottom w:val="single" w:sz="4" w:space="12" w:color="DDDDDD"/>
                <w:right w:val="single" w:sz="4" w:space="9" w:color="DDDDDD"/>
              </w:divBdr>
              <w:divsChild>
                <w:div w:id="89975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10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06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35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57987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249123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209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5166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357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188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5658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294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629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341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979516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544501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909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8895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676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739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0732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11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893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125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923813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510722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050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1316</Words>
  <Characters>7506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 2</dc:creator>
  <cp:keywords/>
  <dc:description/>
  <cp:lastModifiedBy>ДС2</cp:lastModifiedBy>
  <cp:revision>3</cp:revision>
  <dcterms:created xsi:type="dcterms:W3CDTF">2020-10-27T11:24:00Z</dcterms:created>
  <dcterms:modified xsi:type="dcterms:W3CDTF">2020-10-27T11:25:00Z</dcterms:modified>
</cp:coreProperties>
</file>