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A4EE4" w:rsidRPr="001A4EE4" w:rsidRDefault="001A4EE4" w:rsidP="001A4EE4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b/>
          <w:sz w:val="28"/>
          <w:szCs w:val="28"/>
          <w:lang w:eastAsia="ru-RU"/>
        </w:rPr>
        <w:t>Дидактическая игра «</w:t>
      </w:r>
      <w:proofErr w:type="gramStart"/>
      <w:r w:rsidRPr="001A4EE4">
        <w:rPr>
          <w:rFonts w:ascii="Times New Roman" w:hAnsi="Times New Roman" w:cs="Times New Roman"/>
          <w:b/>
          <w:sz w:val="28"/>
          <w:szCs w:val="28"/>
          <w:lang w:eastAsia="ru-RU"/>
        </w:rPr>
        <w:t>Полезное-вредное</w:t>
      </w:r>
      <w:proofErr w:type="gramEnd"/>
      <w:r w:rsidRPr="001A4EE4">
        <w:rPr>
          <w:rFonts w:ascii="Times New Roman" w:hAnsi="Times New Roman" w:cs="Times New Roman"/>
          <w:b/>
          <w:sz w:val="28"/>
          <w:szCs w:val="28"/>
          <w:lang w:eastAsia="ru-RU"/>
        </w:rPr>
        <w:t>», «Чистим зубы»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1A43805" wp14:editId="0405F149">
                <wp:extent cx="308610" cy="308610"/>
                <wp:effectExtent l="0" t="0" r="0" b="0"/>
                <wp:docPr id="3" name="Прямоугольник 3" descr="Дидактическая игра «Полезное-вредное», «Чистим зубы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Дидактическая игра «Полезное-вредное», «Чистим зубы»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595180"/>
            <wp:effectExtent l="0" t="0" r="3175" b="0"/>
            <wp:docPr id="4" name="Рисунок 4" descr="C:\Users\DNSuser\Desktop\detsad-840023-1597318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NSuser\Desktop\detsad-840023-15973180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: Помочь детям в занимательной форме, через игру развивать понимание значения и необходимости соблюдения гигиенических процедур.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: Привитие навыков здорового образа жизни, учить детей самостоятельно следить за своим здоровьем; закреплять культурно-гигиенические навыки; развивать память, внимание, речь.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Чистим зубы дважды в сутки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Чистим долг</w:t>
      </w:r>
      <w:proofErr w:type="gramStart"/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о–</w:t>
      </w:r>
      <w:proofErr w:type="gramEnd"/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три минутки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Щеткой </w:t>
      </w: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чистой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, не лохматой,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Пастой вкусной, ароматной.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Чистить зубы нам не лень-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Чистим их два раза в день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Детская </w:t>
      </w: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 </w:t>
      </w:r>
      <w:r w:rsidRPr="001A4EE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1A4EE4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Полезная</w:t>
      </w:r>
      <w:r w:rsidRPr="001A4EE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и вредная еда для зубов»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Веселый зуб – </w:t>
      </w: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полезные продукты </w:t>
      </w:r>
      <w:r w:rsidRPr="001A4EE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(фрукты, овощи)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Грустный зуб – вредные продукты </w:t>
      </w:r>
      <w:r w:rsidRPr="001A4EE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(сладости)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</w:t>
      </w:r>
      <w:r w:rsidRPr="001A4EE4">
        <w:rPr>
          <w:rFonts w:ascii="Times New Roman" w:hAnsi="Times New Roman" w:cs="Times New Roman"/>
          <w:sz w:val="28"/>
          <w:szCs w:val="28"/>
          <w:lang w:eastAsia="ru-RU"/>
        </w:rPr>
        <w:t> – имитация “Мишка на прогулке”.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1, 2, 3, 4, 5 вышел мишка погулять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Я по улице шагал,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Свои ноги поднимал.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Я на пяточках пошел,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Лапы за спину завел.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Когда шишку доставал,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На носочки я привстал.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Я качели увидал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Покачался и упал.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Ножками потопал,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Лапками похлопал.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И немножечко устал,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A4EE4">
        <w:rPr>
          <w:rFonts w:ascii="Times New Roman" w:hAnsi="Times New Roman" w:cs="Times New Roman"/>
          <w:sz w:val="28"/>
          <w:szCs w:val="28"/>
          <w:lang w:eastAsia="ru-RU"/>
        </w:rPr>
        <w:t>Свои лапки гладить стал</w:t>
      </w:r>
    </w:p>
    <w:p w:rsidR="001A4EE4" w:rsidRPr="001A4EE4" w:rsidRDefault="001A4EE4" w:rsidP="001A4EE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A4EE4" w:rsidRPr="001A4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6A"/>
    <w:rsid w:val="001A4EE4"/>
    <w:rsid w:val="001A6395"/>
    <w:rsid w:val="00500D46"/>
    <w:rsid w:val="005950A7"/>
    <w:rsid w:val="006D6D6A"/>
    <w:rsid w:val="006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A4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4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4EE4"/>
    <w:rPr>
      <w:b/>
      <w:bCs/>
    </w:rPr>
  </w:style>
  <w:style w:type="character" w:styleId="a5">
    <w:name w:val="Hyperlink"/>
    <w:basedOn w:val="a0"/>
    <w:uiPriority w:val="99"/>
    <w:semiHidden/>
    <w:unhideWhenUsed/>
    <w:rsid w:val="001A4EE4"/>
    <w:rPr>
      <w:color w:val="0000FF"/>
      <w:u w:val="single"/>
    </w:rPr>
  </w:style>
  <w:style w:type="paragraph" w:styleId="a6">
    <w:name w:val="No Spacing"/>
    <w:uiPriority w:val="1"/>
    <w:qFormat/>
    <w:rsid w:val="001A4EE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A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A4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4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4EE4"/>
    <w:rPr>
      <w:b/>
      <w:bCs/>
    </w:rPr>
  </w:style>
  <w:style w:type="character" w:styleId="a5">
    <w:name w:val="Hyperlink"/>
    <w:basedOn w:val="a0"/>
    <w:uiPriority w:val="99"/>
    <w:semiHidden/>
    <w:unhideWhenUsed/>
    <w:rsid w:val="001A4EE4"/>
    <w:rPr>
      <w:color w:val="0000FF"/>
      <w:u w:val="single"/>
    </w:rPr>
  </w:style>
  <w:style w:type="paragraph" w:styleId="a6">
    <w:name w:val="No Spacing"/>
    <w:uiPriority w:val="1"/>
    <w:qFormat/>
    <w:rsid w:val="001A4EE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A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A5850-E3B9-4A5F-8570-1B289EE4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ДС2</cp:lastModifiedBy>
  <cp:revision>8</cp:revision>
  <cp:lastPrinted>2020-09-30T11:29:00Z</cp:lastPrinted>
  <dcterms:created xsi:type="dcterms:W3CDTF">2020-09-06T15:07:00Z</dcterms:created>
  <dcterms:modified xsi:type="dcterms:W3CDTF">2020-10-01T10:00:00Z</dcterms:modified>
</cp:coreProperties>
</file>