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2697" w14:textId="77777777" w:rsidR="006B57FD" w:rsidRPr="006B57FD" w:rsidRDefault="006B57FD" w:rsidP="006B57FD">
      <w:pPr>
        <w:jc w:val="center"/>
        <w:rPr>
          <w:rFonts w:ascii="Times New Roman" w:hAnsi="Times New Roman" w:cs="Times New Roman"/>
          <w:b/>
          <w:bCs/>
          <w:sz w:val="28"/>
          <w:szCs w:val="28"/>
        </w:rPr>
      </w:pPr>
      <w:r w:rsidRPr="006B57FD">
        <w:rPr>
          <w:rFonts w:ascii="Times New Roman" w:hAnsi="Times New Roman" w:cs="Times New Roman"/>
          <w:b/>
          <w:bCs/>
          <w:sz w:val="28"/>
          <w:szCs w:val="28"/>
        </w:rPr>
        <w:t>КОНСУЛЬТАЦИЯ ДЛЯ РОДИТЕЛЕЙ МЛАДШЕЙ ГРУППЫ</w:t>
      </w:r>
    </w:p>
    <w:p w14:paraId="6AF33968" w14:textId="43A06A8B" w:rsidR="005F39E8" w:rsidRPr="006B57FD" w:rsidRDefault="005F39E8" w:rsidP="006B57FD">
      <w:pPr>
        <w:jc w:val="center"/>
        <w:rPr>
          <w:rFonts w:ascii="Times New Roman" w:hAnsi="Times New Roman" w:cs="Times New Roman"/>
          <w:b/>
          <w:bCs/>
          <w:sz w:val="28"/>
          <w:szCs w:val="28"/>
        </w:rPr>
      </w:pPr>
      <w:r w:rsidRPr="006B57FD">
        <w:rPr>
          <w:rFonts w:ascii="Times New Roman" w:hAnsi="Times New Roman" w:cs="Times New Roman"/>
          <w:b/>
          <w:bCs/>
          <w:sz w:val="28"/>
          <w:szCs w:val="28"/>
        </w:rPr>
        <w:t>«РЕЖИМ ДНЯ И ЕГО ЗНАЧЕНИЕ».</w:t>
      </w:r>
    </w:p>
    <w:p w14:paraId="05BF1CB3" w14:textId="77777777"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Режим является важнейшим условием успешного физического воспитания и здорового образа жизни. Под режимом понимается научно обоснованный распорядок жизни, предусматривающий рациональное распределение во времени и последовательность различных видов деятельности и отдыха.</w:t>
      </w:r>
    </w:p>
    <w:p w14:paraId="0FBCA432" w14:textId="77777777"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В структуру режима дня входят следующие компоненты: бытовые процессы (одевание, раздевание, сон, еда, умывание); занятия с детьми; прогулка; игры.</w:t>
      </w:r>
    </w:p>
    <w:p w14:paraId="6FA34D3B" w14:textId="45F24E08" w:rsidR="005F39E8" w:rsidRPr="005F39E8" w:rsidRDefault="005F39E8" w:rsidP="005F39E8">
      <w:pPr>
        <w:spacing w:after="0"/>
        <w:rPr>
          <w:rFonts w:ascii="Times New Roman" w:hAnsi="Times New Roman" w:cs="Times New Roman"/>
          <w:sz w:val="28"/>
          <w:szCs w:val="28"/>
        </w:rPr>
      </w:pPr>
      <w:r w:rsidRPr="005F39E8">
        <w:rPr>
          <w:rFonts w:ascii="Times New Roman" w:hAnsi="Times New Roman" w:cs="Times New Roman"/>
          <w:sz w:val="28"/>
          <w:szCs w:val="28"/>
        </w:rPr>
        <w:t>   В результате ритмического повторения всех составляющих компонентов режима у детей образуются прочные динамические стереотипы жизнедеятельности, облегчающие переход от одного ее вида к другому. Так, в привычные часы приема пищи ребенок испытывает чувство голода, у него появляется аппетит, благодаря чему пища лучше переваривается и быстрее усваивается; ко времени сна у детей легко образуется нервное торможение, и они быстро засыпают. Выполнение режима благотворно влияет на нервную систему ребенка, обеспечивает нормальное функционирование всех его органов и оказывает большое значение для развития умственных способностей детей. Дети, живущие по строгому режиму любознательны, активны на занятиях и в повседневной жизни. Они растут организованными, дисциплинированными, послушными и самостоятельными. Точное выполнение режима дня способствует формированию культурно - гигиенических навыков, воспитывает у детей чувство времени, они начинают его ценить.</w:t>
      </w:r>
    </w:p>
    <w:p w14:paraId="66D6B296" w14:textId="77777777" w:rsidR="005F39E8" w:rsidRPr="005F39E8" w:rsidRDefault="005F39E8" w:rsidP="005F39E8">
      <w:pPr>
        <w:spacing w:after="0"/>
        <w:rPr>
          <w:rFonts w:ascii="Times New Roman" w:hAnsi="Times New Roman" w:cs="Times New Roman"/>
          <w:sz w:val="28"/>
          <w:szCs w:val="28"/>
        </w:rPr>
      </w:pPr>
      <w:r w:rsidRPr="005F39E8">
        <w:rPr>
          <w:rFonts w:ascii="Times New Roman" w:hAnsi="Times New Roman" w:cs="Times New Roman"/>
          <w:sz w:val="28"/>
          <w:szCs w:val="28"/>
        </w:rPr>
        <w:t>   Основное требование к режиму – учет возрастных особенностей детей.</w:t>
      </w:r>
    </w:p>
    <w:p w14:paraId="48DD9571" w14:textId="1009CF7D"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b/>
          <w:bCs/>
          <w:sz w:val="28"/>
          <w:szCs w:val="28"/>
        </w:rPr>
        <w:t>   </w:t>
      </w:r>
      <w:r w:rsidRPr="005F39E8">
        <w:rPr>
          <w:rFonts w:ascii="Times New Roman" w:hAnsi="Times New Roman" w:cs="Times New Roman"/>
          <w:sz w:val="28"/>
          <w:szCs w:val="28"/>
        </w:rPr>
        <w:t xml:space="preserve">В младшем возрасте больше времени отводится на сон, одевание, раздевание, умывание и т. </w:t>
      </w:r>
      <w:proofErr w:type="gramStart"/>
      <w:r w:rsidRPr="005F39E8">
        <w:rPr>
          <w:rFonts w:ascii="Times New Roman" w:hAnsi="Times New Roman" w:cs="Times New Roman"/>
          <w:sz w:val="28"/>
          <w:szCs w:val="28"/>
        </w:rPr>
        <w:t>д. .</w:t>
      </w:r>
      <w:proofErr w:type="gramEnd"/>
    </w:p>
    <w:p w14:paraId="77BAD941" w14:textId="674BF4F0"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Следующее требование – постоянство режима:</w:t>
      </w:r>
      <w:r w:rsidRPr="005F39E8">
        <w:rPr>
          <w:rFonts w:ascii="Times New Roman" w:hAnsi="Times New Roman" w:cs="Times New Roman"/>
          <w:b/>
          <w:bCs/>
          <w:sz w:val="28"/>
          <w:szCs w:val="28"/>
        </w:rPr>
        <w:t> </w:t>
      </w:r>
      <w:r w:rsidRPr="005F39E8">
        <w:rPr>
          <w:rFonts w:ascii="Times New Roman" w:hAnsi="Times New Roman" w:cs="Times New Roman"/>
          <w:sz w:val="28"/>
          <w:szCs w:val="28"/>
        </w:rPr>
        <w:t>вовремя есть, заниматься, играть, спать. Оно способствует выработке у детей устойчивого динамического стереотипа, приучает к порядку, дисциплинированности.</w:t>
      </w:r>
    </w:p>
    <w:p w14:paraId="2A4FB12A" w14:textId="31EDBBD7"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xml:space="preserve">   Если дети не приучены к порядку и строгому режиму, то они растут раздражительными, капризными, с очень неуравновешенной нервной системой. соблюдение режима дня, без которого он не может правильно развиваться. </w:t>
      </w:r>
    </w:p>
    <w:p w14:paraId="4E4C600A" w14:textId="60E5B808"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b/>
          <w:bCs/>
          <w:sz w:val="28"/>
          <w:szCs w:val="28"/>
        </w:rPr>
        <w:t>   Таким образом,</w:t>
      </w:r>
      <w:r w:rsidRPr="005F39E8">
        <w:rPr>
          <w:rFonts w:ascii="Times New Roman" w:hAnsi="Times New Roman" w:cs="Times New Roman"/>
          <w:sz w:val="28"/>
          <w:szCs w:val="28"/>
        </w:rPr>
        <w:t xml:space="preserve"> режим дня играет огромное значение для всестороннего развития детей дошкольного возраста и подготовки их к обучению в школе. Постоянство режимных процессов, их последовательность и постепенность, а также единство требований к детям со стороны детского сада и семьи </w:t>
      </w:r>
      <w:r w:rsidRPr="005F39E8">
        <w:rPr>
          <w:rFonts w:ascii="Times New Roman" w:hAnsi="Times New Roman" w:cs="Times New Roman"/>
          <w:sz w:val="28"/>
          <w:szCs w:val="28"/>
        </w:rPr>
        <w:lastRenderedPageBreak/>
        <w:t xml:space="preserve">поможет </w:t>
      </w:r>
      <w:r>
        <w:rPr>
          <w:rFonts w:ascii="Times New Roman" w:hAnsi="Times New Roman" w:cs="Times New Roman"/>
          <w:sz w:val="28"/>
          <w:szCs w:val="28"/>
        </w:rPr>
        <w:t>н</w:t>
      </w:r>
      <w:r w:rsidRPr="005F39E8">
        <w:rPr>
          <w:rFonts w:ascii="Times New Roman" w:hAnsi="Times New Roman" w:cs="Times New Roman"/>
          <w:sz w:val="28"/>
          <w:szCs w:val="28"/>
        </w:rPr>
        <w:t>ам вырастить детей здоровыми, бодрыми, деятельными и дисциплинированными.</w:t>
      </w:r>
    </w:p>
    <w:p w14:paraId="630D39EB" w14:textId="09C49085"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Информация о режиме дня детей в д/саду располагается в уголке для родителей. Мы рекомендуем вам ознакомиться с режимом дня в д/саду и придерживаться такового же режима дома.</w:t>
      </w:r>
    </w:p>
    <w:p w14:paraId="0D73E7DB" w14:textId="54E8F77C"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Режим дня д/сада предусматривает различные виды детской деятельности: бытовую, игровую, учебною и трудовую. Место, занимаемое той или иной деятельностью, и время, отведённое для неё в режиме, определяется возрастом детей. В нашей группе дети 3-4 года жизни, поэтому за основу взят режим дня для младшего возраста, а с младшими детьми необходимые режимные процессы проводятся на несколько минут раньше (5 – 15 мин.). Их раньше выводим на прогулку, первыми кормим, укладываем спать, у них раньше заканчиваются занятия и другой объём нагрузок.</w:t>
      </w:r>
    </w:p>
    <w:p w14:paraId="38DAC42E" w14:textId="4B187A78"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xml:space="preserve">   Утренний приём детей осуществляется с 7.00 до </w:t>
      </w:r>
      <w:r>
        <w:rPr>
          <w:rFonts w:ascii="Times New Roman" w:hAnsi="Times New Roman" w:cs="Times New Roman"/>
          <w:sz w:val="28"/>
          <w:szCs w:val="28"/>
        </w:rPr>
        <w:t>8</w:t>
      </w:r>
      <w:r w:rsidRPr="005F39E8">
        <w:rPr>
          <w:rFonts w:ascii="Times New Roman" w:hAnsi="Times New Roman" w:cs="Times New Roman"/>
          <w:sz w:val="28"/>
          <w:szCs w:val="28"/>
        </w:rPr>
        <w:t>.</w:t>
      </w:r>
      <w:r>
        <w:rPr>
          <w:rFonts w:ascii="Times New Roman" w:hAnsi="Times New Roman" w:cs="Times New Roman"/>
          <w:sz w:val="28"/>
          <w:szCs w:val="28"/>
        </w:rPr>
        <w:t>0</w:t>
      </w:r>
      <w:r w:rsidRPr="005F39E8">
        <w:rPr>
          <w:rFonts w:ascii="Times New Roman" w:hAnsi="Times New Roman" w:cs="Times New Roman"/>
          <w:sz w:val="28"/>
          <w:szCs w:val="28"/>
        </w:rPr>
        <w:t xml:space="preserve">0. Мы рекомендуем приводить детей в д/сад до </w:t>
      </w:r>
      <w:r>
        <w:rPr>
          <w:rFonts w:ascii="Times New Roman" w:hAnsi="Times New Roman" w:cs="Times New Roman"/>
          <w:sz w:val="28"/>
          <w:szCs w:val="28"/>
        </w:rPr>
        <w:t>8</w:t>
      </w:r>
      <w:r w:rsidRPr="005F39E8">
        <w:rPr>
          <w:rFonts w:ascii="Times New Roman" w:hAnsi="Times New Roman" w:cs="Times New Roman"/>
          <w:sz w:val="28"/>
          <w:szCs w:val="28"/>
        </w:rPr>
        <w:t>.</w:t>
      </w:r>
      <w:r>
        <w:rPr>
          <w:rFonts w:ascii="Times New Roman" w:hAnsi="Times New Roman" w:cs="Times New Roman"/>
          <w:sz w:val="28"/>
          <w:szCs w:val="28"/>
        </w:rPr>
        <w:t>0</w:t>
      </w:r>
      <w:r w:rsidRPr="005F39E8">
        <w:rPr>
          <w:rFonts w:ascii="Times New Roman" w:hAnsi="Times New Roman" w:cs="Times New Roman"/>
          <w:sz w:val="28"/>
          <w:szCs w:val="28"/>
        </w:rPr>
        <w:t>0 т.к. в этот промежуток времени дети получают возможность спокойно, самостоятельно или с небольшой помощью взрослого раздеваться и с хорошим настроением зайти в группу.</w:t>
      </w:r>
    </w:p>
    <w:p w14:paraId="3BA4F5B3" w14:textId="7E62546C"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В утреннее время в д/саду осуществляются следующие режимные процессы:</w:t>
      </w:r>
      <w:r w:rsidR="00883CF6">
        <w:rPr>
          <w:rFonts w:ascii="Times New Roman" w:hAnsi="Times New Roman" w:cs="Times New Roman"/>
          <w:sz w:val="28"/>
          <w:szCs w:val="28"/>
        </w:rPr>
        <w:t xml:space="preserve"> утренняя зарядка,</w:t>
      </w:r>
      <w:r w:rsidRPr="005F39E8">
        <w:rPr>
          <w:rFonts w:ascii="Times New Roman" w:hAnsi="Times New Roman" w:cs="Times New Roman"/>
          <w:sz w:val="28"/>
          <w:szCs w:val="28"/>
        </w:rPr>
        <w:t xml:space="preserve"> разнообразные игры, беседы с детьми на различные темы, организация труда уголке природы, подготовка к занятиям, формирование культурно-гигиенических навыков, завтрак.</w:t>
      </w:r>
    </w:p>
    <w:p w14:paraId="42729777" w14:textId="1D4DA427"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Режим в д/саду строится с таким расчётом, чтобы шумные игры заканчивались примерно за 15-20 минут до еды. Во время приёма пищи мы учим детей съедать положенную им порцию; есть культурно, не торопясь слегка наклоняясь над тарелкой; хорошо пережёвывать пищу с закрытым ртом; правильно пользоваться столовыми приборами.</w:t>
      </w:r>
    </w:p>
    <w:p w14:paraId="412975FD" w14:textId="3E47AC07"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Неотъемлемой частью режима дня в д/саду являются занятия. Занятия считаются не только ведущей формой обучения, но и средством всестороннего развития детей, они способствуют формированию у ребёнка разнообразных навыков и умений, готовят его к школе. Занятия с детьми в детском саду проводятся с учётом возрастных, индивидуальных и психических особенностей детей. Какие занятия, их количество в неделю вы можете увидеть в уголке для родителей. Длительность занятий и нагрузка в младшей группе 10-15 минут. Занятия поводятся ежедневно, с перерывом между ними в 10 минут.</w:t>
      </w:r>
    </w:p>
    <w:p w14:paraId="6EA048DE" w14:textId="5104AD07"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xml:space="preserve">     Режим дня детского сада предусматривает проведение дневной прогулки, после занятий и вечерней – после ужина. Пребывание на свежем воздухе укрепляет здоровье и закаливает организм, всесторонне развивает детей, </w:t>
      </w:r>
      <w:r w:rsidRPr="005F39E8">
        <w:rPr>
          <w:rFonts w:ascii="Times New Roman" w:hAnsi="Times New Roman" w:cs="Times New Roman"/>
          <w:sz w:val="28"/>
          <w:szCs w:val="28"/>
        </w:rPr>
        <w:lastRenderedPageBreak/>
        <w:t>активизирует их двигательную деятельность, познавательные возможности. Прогулка включает в себя наблюдения за изменениями природы, окружающей действительностью; подвижные игры, дидактические игры, чтение художественной литературы; трудовую деятельность детей; индивидуальную работу с детьми. Кроме того, на прогулке дети имеют возможность самостоятельно поиграть, побегать, пообщаться друг с другом.</w:t>
      </w:r>
    </w:p>
    <w:p w14:paraId="16186450" w14:textId="2479EFB6"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Одним из главных компонентов прогулки является двигательная активность детей</w:t>
      </w:r>
    </w:p>
    <w:p w14:paraId="40CD07AF" w14:textId="670758C1"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После прогулки в д/саду дети обедают и спят. Сон – важнейшая потребность организма человека, а для дошкольников он составляет основу крепкого здоровья и правильного развития. Дневной сон длится до 2-2,5 часов. Он обязателен, так как он восстанавливает нормальную деятельность организма, укрепляет нервную систему ребёнка.</w:t>
      </w:r>
    </w:p>
    <w:p w14:paraId="14ACAE60" w14:textId="6C1DD56B"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Для бодрого и хорошего самочувствия детей немалое значение имеет и правильный их подъём. После дневного сна дети поднимаются постепенно. Если есть возможность, то тех детей, которые заснули чуть позже, мы поднимаем последними. После сна мы следим за тем, чтобы дети надевали одежду в определённой последовательности (при одевании – снизу вверх, при раздевании – сверху вниз)</w:t>
      </w:r>
    </w:p>
    <w:p w14:paraId="3FAA5EA2" w14:textId="17743A1A" w:rsidR="005F39E8" w:rsidRPr="005F39E8" w:rsidRDefault="005F39E8" w:rsidP="005F39E8">
      <w:pPr>
        <w:rPr>
          <w:rFonts w:ascii="Times New Roman" w:hAnsi="Times New Roman" w:cs="Times New Roman"/>
          <w:sz w:val="28"/>
          <w:szCs w:val="28"/>
        </w:rPr>
      </w:pPr>
      <w:r w:rsidRPr="005F39E8">
        <w:rPr>
          <w:rFonts w:ascii="Times New Roman" w:hAnsi="Times New Roman" w:cs="Times New Roman"/>
          <w:sz w:val="28"/>
          <w:szCs w:val="28"/>
        </w:rPr>
        <w:t>    Во второй половине дня основным видом деятельности являются игры. Дети в детском саду играют индивидуально, небольшим группами и все вместе. Также вечером мы с детьми рисуем, лепим, выполняем работы по аппликации и ручному труду, читаем книги и т. д. А когда ваши дети уходят домой, учите их обязательно прощаться с воспитателем и детьми.</w:t>
      </w:r>
    </w:p>
    <w:p w14:paraId="44107004" w14:textId="77777777" w:rsidR="00174618" w:rsidRDefault="00174618"/>
    <w:sectPr w:rsidR="001746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E8"/>
    <w:rsid w:val="00174618"/>
    <w:rsid w:val="005F39E8"/>
    <w:rsid w:val="006B57FD"/>
    <w:rsid w:val="00883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AF1A"/>
  <w15:chartTrackingRefBased/>
  <w15:docId w15:val="{D32EA865-8409-4D42-BA7C-09EEF42D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937</Words>
  <Characters>5346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2021-09-23T17:41:00Z</dcterms:created>
  <dcterms:modified xsi:type="dcterms:W3CDTF">2021-09-24T17:21:00Z</dcterms:modified>
</cp:coreProperties>
</file>