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98B" w:rsidRPr="007E49B2" w:rsidRDefault="0062198B" w:rsidP="006A3BBC">
      <w:pPr>
        <w:spacing w:after="0" w:line="288" w:lineRule="atLeast"/>
        <w:jc w:val="both"/>
        <w:outlineLvl w:val="0"/>
        <w:rPr>
          <w:rFonts w:ascii="Arial" w:eastAsia="Times New Roman" w:hAnsi="Arial" w:cs="Arial"/>
          <w:sz w:val="47"/>
          <w:szCs w:val="47"/>
          <w:lang w:eastAsia="ru-RU"/>
        </w:rPr>
      </w:pPr>
      <w:r w:rsidRPr="007E49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Мастер-класс «Реализация регионального компонента с помощь</w:t>
      </w:r>
      <w:r w:rsidR="006A3BBC" w:rsidRPr="007E49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ю дидактического пособия </w:t>
      </w:r>
      <w:proofErr w:type="spellStart"/>
      <w:r w:rsidR="006A3BBC" w:rsidRPr="007E49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лэпбук</w:t>
      </w:r>
      <w:proofErr w:type="spellEnd"/>
      <w:r w:rsidR="006A3BBC" w:rsidRPr="007E49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  <w:r w:rsidRPr="007E49B2">
        <w:rPr>
          <w:rFonts w:ascii="Arial" w:eastAsia="Times New Roman" w:hAnsi="Arial" w:cs="Arial"/>
          <w:sz w:val="47"/>
          <w:szCs w:val="47"/>
          <w:lang w:eastAsia="ru-RU"/>
        </w:rPr>
        <w:br/>
      </w:r>
      <w:r w:rsidR="006A3BBC"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Духовно-нравственное и патриотическое воспитание начинается в дошкольном возрасте. В связи с актуальностью сохранения культурного наследия, обогащения знаний о родном крае у детей дошкольного возраста в образовательный процесс дошкольных образовательных учреждений введен </w:t>
      </w:r>
      <w:r w:rsidRPr="007E4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национально-региональный компонент</w:t>
      </w: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Наша задача, как педагогов, прежде всего, состоит в том, чтобы найти новые подходы, идеи, формы и методы в своей педагогической деятельности, которые были бы интересны дошкольникам и соответствовали бы их возрасту, и наиболее эффективно бы решали педагогические, образовательные и воспитательные задачи.</w:t>
      </w:r>
    </w:p>
    <w:p w:rsidR="0062198B" w:rsidRPr="007E49B2" w:rsidRDefault="0062198B" w:rsidP="006A3BBC">
      <w:pPr>
        <w:spacing w:after="0" w:line="288" w:lineRule="atLeast"/>
        <w:jc w:val="both"/>
        <w:outlineLvl w:val="0"/>
        <w:rPr>
          <w:rFonts w:ascii="Arial" w:eastAsia="Times New Roman" w:hAnsi="Arial" w:cs="Arial"/>
          <w:sz w:val="47"/>
          <w:szCs w:val="47"/>
          <w:lang w:eastAsia="ru-RU"/>
        </w:rPr>
      </w:pP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находимся в постоянном поиске новых технологий и, зачастую, сталкиваемся с ситуацией, как говорится в поговорке, </w:t>
      </w:r>
      <w:r w:rsidRPr="007E49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«Все </w:t>
      </w:r>
      <w:proofErr w:type="gramStart"/>
      <w:r w:rsidRPr="007E49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новое–хорошо</w:t>
      </w:r>
      <w:proofErr w:type="gramEnd"/>
      <w:r w:rsidRPr="007E49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забытое старое»</w:t>
      </w: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ведь технология </w:t>
      </w:r>
      <w:r w:rsidRPr="007E49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7E49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Лэпбук</w:t>
      </w:r>
      <w:proofErr w:type="spellEnd"/>
      <w:r w:rsidRPr="007E49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–э</w:t>
      </w:r>
      <w:proofErr w:type="gramEnd"/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тоже забытое старое.</w:t>
      </w:r>
    </w:p>
    <w:p w:rsidR="0062198B" w:rsidRPr="007E49B2" w:rsidRDefault="0062198B" w:rsidP="006A3B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4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Лэпбук</w:t>
      </w:r>
      <w:proofErr w:type="spellEnd"/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универсальное </w:t>
      </w:r>
      <w:r w:rsidRPr="007E4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пособие</w:t>
      </w: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может быть итогом проектной и самостоятельной деятельности детей, тематической недели, предусмотренной основной образовательной программой дошкольной образовательной орга</w:t>
      </w:r>
      <w:r w:rsidR="006A3BBC"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низации. Может </w:t>
      </w:r>
      <w:proofErr w:type="gramStart"/>
      <w:r w:rsidR="006A3BBC"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proofErr w:type="gramEnd"/>
      <w:r w:rsidR="006A3BBC"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3BBC"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</w:t>
      </w: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spellEnd"/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4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</w:t>
      </w: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 любой из образовательных областей, обеспечивая их интеграцию. </w:t>
      </w:r>
      <w:proofErr w:type="spellStart"/>
      <w:r w:rsidRPr="007E4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Лэпбук</w:t>
      </w:r>
      <w:proofErr w:type="spellEnd"/>
      <w:r w:rsidRPr="007E4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прекрасный способ</w:t>
      </w: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подать всю имеющуюся информацию в </w:t>
      </w:r>
      <w:r w:rsidRPr="007E4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компактной форме</w:t>
      </w: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интересен и полезен тем, что в нем содержится практический материал, </w:t>
      </w:r>
      <w:r w:rsidRPr="007E4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способствующий</w:t>
      </w: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саморазвитию детей и повышению их познавательной активности.</w:t>
      </w:r>
    </w:p>
    <w:p w:rsidR="0062198B" w:rsidRPr="007E49B2" w:rsidRDefault="0062198B" w:rsidP="006A3B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хочу предоставить вашему вниманию использование </w:t>
      </w:r>
      <w:r w:rsidRPr="007E4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дидактического пособия </w:t>
      </w:r>
      <w:proofErr w:type="spellStart"/>
      <w:r w:rsidRPr="007E4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лэпбук</w:t>
      </w:r>
      <w:proofErr w:type="spellEnd"/>
      <w:r w:rsidRPr="007E4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E49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7E49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Ку</w:t>
      </w:r>
      <w:r w:rsidR="006A3BBC" w:rsidRPr="007E49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бань – моя  родина</w:t>
      </w:r>
      <w:r w:rsidRPr="007E49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работе с детьми старшего дошкольного возраста в рамках </w:t>
      </w:r>
      <w:r w:rsidRPr="007E4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регионального компонента</w:t>
      </w: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3BBC" w:rsidRPr="007E49B2" w:rsidRDefault="006A3BBC" w:rsidP="006A3B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EEEEEE"/>
        </w:rPr>
      </w:pPr>
      <w:proofErr w:type="spellStart"/>
      <w:r w:rsidRPr="007E49B2">
        <w:rPr>
          <w:rFonts w:ascii="Times New Roman" w:hAnsi="Times New Roman" w:cs="Times New Roman"/>
          <w:sz w:val="28"/>
          <w:szCs w:val="28"/>
          <w:shd w:val="clear" w:color="auto" w:fill="EEEEEE"/>
        </w:rPr>
        <w:t>Лэпбук</w:t>
      </w:r>
      <w:proofErr w:type="spellEnd"/>
      <w:r w:rsidRPr="007E49B2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gramStart"/>
      <w:r w:rsidRPr="007E49B2">
        <w:rPr>
          <w:rFonts w:ascii="Times New Roman" w:hAnsi="Times New Roman" w:cs="Times New Roman"/>
          <w:sz w:val="28"/>
          <w:szCs w:val="28"/>
          <w:shd w:val="clear" w:color="auto" w:fill="EEEEEE"/>
        </w:rPr>
        <w:t>направлен</w:t>
      </w:r>
      <w:proofErr w:type="gramEnd"/>
      <w:r w:rsidRPr="007E49B2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на патриотическое воспитание дошкольников, приобщение их к традициям своего края.</w:t>
      </w:r>
      <w:r w:rsidRPr="007E49B2">
        <w:rPr>
          <w:rFonts w:ascii="Times New Roman" w:hAnsi="Times New Roman" w:cs="Times New Roman"/>
          <w:sz w:val="28"/>
          <w:szCs w:val="28"/>
        </w:rPr>
        <w:br/>
      </w:r>
      <w:r w:rsidRPr="007E49B2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Содержание: гармошки “Гимн, </w:t>
      </w:r>
      <w:proofErr w:type="spellStart"/>
      <w:r w:rsidRPr="007E49B2">
        <w:rPr>
          <w:rFonts w:ascii="Times New Roman" w:hAnsi="Times New Roman" w:cs="Times New Roman"/>
          <w:sz w:val="28"/>
          <w:szCs w:val="28"/>
          <w:shd w:val="clear" w:color="auto" w:fill="EEEEEE"/>
        </w:rPr>
        <w:t>Флег</w:t>
      </w:r>
      <w:proofErr w:type="spellEnd"/>
      <w:r w:rsidRPr="007E49B2">
        <w:rPr>
          <w:rFonts w:ascii="Times New Roman" w:hAnsi="Times New Roman" w:cs="Times New Roman"/>
          <w:sz w:val="28"/>
          <w:szCs w:val="28"/>
          <w:shd w:val="clear" w:color="auto" w:fill="EEEEEE"/>
        </w:rPr>
        <w:t>, Герб,</w:t>
      </w:r>
    </w:p>
    <w:p w:rsidR="006A3BBC" w:rsidRPr="007E49B2" w:rsidRDefault="006A3BBC" w:rsidP="006A3B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EEEEEE"/>
        </w:rPr>
      </w:pPr>
      <w:r w:rsidRPr="007E49B2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плакат с руководителем Краснодарского края и гимном</w:t>
      </w:r>
    </w:p>
    <w:p w:rsidR="006A3BBC" w:rsidRPr="007E49B2" w:rsidRDefault="006A3BBC" w:rsidP="006A3B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EEEEEE"/>
        </w:rPr>
      </w:pPr>
      <w:r w:rsidRPr="007E49B2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, мини-книжка со стихами о Кубани, сборник произведений кубанских авторов, </w:t>
      </w:r>
    </w:p>
    <w:p w:rsidR="006A3BBC" w:rsidRPr="007E49B2" w:rsidRDefault="006A3BBC" w:rsidP="006A3B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EEEEEE"/>
        </w:rPr>
      </w:pPr>
      <w:r w:rsidRPr="007E49B2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тройной вращающийся диск “Народы Краснодарского края”, </w:t>
      </w:r>
    </w:p>
    <w:p w:rsidR="006A3BBC" w:rsidRPr="007E49B2" w:rsidRDefault="006A3BBC" w:rsidP="006A3B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EEEEEE"/>
        </w:rPr>
      </w:pPr>
      <w:r w:rsidRPr="007E49B2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лото “Области Краснодарского края, разрезные картинки (карта, флаг, герб), </w:t>
      </w:r>
    </w:p>
    <w:p w:rsidR="006A3BBC" w:rsidRPr="007E49B2" w:rsidRDefault="006A3BBC" w:rsidP="006A3B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EEEEEE"/>
        </w:rPr>
      </w:pPr>
      <w:r w:rsidRPr="007E49B2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фото с видами края, </w:t>
      </w:r>
    </w:p>
    <w:p w:rsidR="006A3BBC" w:rsidRPr="007E49B2" w:rsidRDefault="006A3BBC" w:rsidP="006A3B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EEEEEE"/>
        </w:rPr>
      </w:pPr>
      <w:r w:rsidRPr="007E49B2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карточки “Праздники на Кубани”, </w:t>
      </w:r>
    </w:p>
    <w:p w:rsidR="006A3BBC" w:rsidRPr="007E49B2" w:rsidRDefault="006A3BBC" w:rsidP="006A3B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EEEEEE"/>
        </w:rPr>
      </w:pPr>
      <w:r w:rsidRPr="007E49B2">
        <w:rPr>
          <w:rFonts w:ascii="Times New Roman" w:hAnsi="Times New Roman" w:cs="Times New Roman"/>
          <w:sz w:val="28"/>
          <w:szCs w:val="28"/>
          <w:shd w:val="clear" w:color="auto" w:fill="EEEEEE"/>
        </w:rPr>
        <w:t>эмблемы с символами и особенностями Краснодарского края,</w:t>
      </w:r>
    </w:p>
    <w:p w:rsidR="006A3BBC" w:rsidRPr="007E49B2" w:rsidRDefault="006A3BBC" w:rsidP="006A3B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9B2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раскраски, кармашки, титульный лист.</w:t>
      </w:r>
    </w:p>
    <w:p w:rsidR="0062198B" w:rsidRPr="007E49B2" w:rsidRDefault="0062198B" w:rsidP="006A3B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Дидактическое пособие</w:t>
      </w: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A3BBC"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меет практическую направленность и </w:t>
      </w:r>
      <w:proofErr w:type="gramStart"/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удобен</w:t>
      </w:r>
      <w:proofErr w:type="gramEnd"/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проведении бесед, </w:t>
      </w:r>
      <w:r w:rsidRPr="007E4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дидактических игр</w:t>
      </w: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самостоятельной игровой </w:t>
      </w: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деятельности. </w:t>
      </w:r>
      <w:proofErr w:type="gramStart"/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proofErr w:type="gramEnd"/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старшего дошкольного возраста. Данное </w:t>
      </w:r>
      <w:r w:rsidRPr="007E4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пособие</w:t>
      </w: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49B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включает в себя следующие образовательные области</w:t>
      </w: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198B" w:rsidRPr="007E49B2" w:rsidRDefault="0062198B" w:rsidP="006A3B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познавательное развитие (развитие любознательности, у детей сформируются представления о традициях, одежде и пище </w:t>
      </w:r>
      <w:r w:rsidRPr="007E4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казаков</w:t>
      </w: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внутреннем устройстве, убранстве </w:t>
      </w:r>
      <w:r w:rsidRPr="007E4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казачьей хаты</w:t>
      </w: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домашней утвари);</w:t>
      </w:r>
    </w:p>
    <w:p w:rsidR="0062198B" w:rsidRPr="007E49B2" w:rsidRDefault="0062198B" w:rsidP="006A3B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социально </w:t>
      </w:r>
      <w:proofErr w:type="gramStart"/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оммуникативное развитие (создание условий для развития общения и взаимодействия ребёнка со взрослыми и сверстниками);</w:t>
      </w:r>
    </w:p>
    <w:p w:rsidR="0062198B" w:rsidRPr="007E49B2" w:rsidRDefault="0062198B" w:rsidP="006A3B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 - эстетическое развитие </w:t>
      </w:r>
      <w:r w:rsidRPr="007E49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(развитие самостоятельной изобразительной деятельности)</w:t>
      </w: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198B" w:rsidRPr="007E49B2" w:rsidRDefault="0062198B" w:rsidP="006A3B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речевое развитие </w:t>
      </w:r>
      <w:r w:rsidRPr="007E49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(обогащение активного словаря, развитие речевого творчества)</w:t>
      </w: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198B" w:rsidRPr="007E49B2" w:rsidRDefault="0062198B" w:rsidP="006A3B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физическое развитие </w:t>
      </w:r>
      <w:r w:rsidRPr="007E49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(воспитание интереса к народным </w:t>
      </w:r>
      <w:r w:rsidRPr="007E49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кубанским играм</w:t>
      </w:r>
      <w:r w:rsidRPr="007E49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198B" w:rsidRPr="007E49B2" w:rsidRDefault="0062198B" w:rsidP="006A3BBC">
      <w:pPr>
        <w:spacing w:before="393" w:after="393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часть!</w:t>
      </w:r>
    </w:p>
    <w:p w:rsidR="006A3BBC" w:rsidRPr="007E49B2" w:rsidRDefault="006A3BBC" w:rsidP="006A3BBC">
      <w:pPr>
        <w:spacing w:before="393" w:after="393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вам коллеги</w:t>
      </w:r>
      <w:r w:rsid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выбрать любой </w:t>
      </w:r>
      <w:r w:rsid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тестовый лист, ответы на вопрос вы найдете на странице этого </w:t>
      </w:r>
      <w:proofErr w:type="spellStart"/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лепбука</w:t>
      </w:r>
      <w:proofErr w:type="spellEnd"/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3BBC" w:rsidRPr="007E49B2" w:rsidRDefault="006A3BBC" w:rsidP="006A3BBC">
      <w:pPr>
        <w:spacing w:before="393" w:after="393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:rsidR="006A3BBC" w:rsidRPr="007E49B2" w:rsidRDefault="006A3BBC" w:rsidP="006A3BBC">
      <w:pPr>
        <w:spacing w:before="393" w:after="393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районы Краснодарского края граничащие с другими областями и республиками</w:t>
      </w:r>
      <w:proofErr w:type="gramStart"/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пираясь на карту Краснодарского края)</w:t>
      </w:r>
    </w:p>
    <w:p w:rsidR="006A3BBC" w:rsidRPr="007E49B2" w:rsidRDefault="006A3BBC" w:rsidP="006A3BBC">
      <w:pPr>
        <w:spacing w:before="393" w:after="393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Назовите, что означают цвета флага Кубани.</w:t>
      </w:r>
    </w:p>
    <w:p w:rsidR="006A3BBC" w:rsidRPr="007E49B2" w:rsidRDefault="006A3BBC" w:rsidP="006A3BBC">
      <w:pPr>
        <w:spacing w:before="393" w:after="393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Покажите герб района Краснодарского </w:t>
      </w:r>
      <w:proofErr w:type="gramStart"/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proofErr w:type="gramEnd"/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котором изображен цветок.</w:t>
      </w:r>
    </w:p>
    <w:p w:rsidR="006A3BBC" w:rsidRPr="007E49B2" w:rsidRDefault="006A3BBC" w:rsidP="006A3BBC">
      <w:pPr>
        <w:spacing w:before="393" w:after="393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Назовите,  когда отмечается праздник День матери – казачки.</w:t>
      </w:r>
    </w:p>
    <w:p w:rsidR="006A3BBC" w:rsidRPr="007E49B2" w:rsidRDefault="006A3BBC" w:rsidP="006A3BBC">
      <w:pPr>
        <w:spacing w:before="393" w:after="393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Покажите, изображение</w:t>
      </w:r>
      <w:r w:rsidR="007E49B2"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казаки называли «богатырская хатка», </w:t>
      </w:r>
      <w:proofErr w:type="spellStart"/>
      <w:r w:rsidR="007E49B2"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адыги</w:t>
      </w:r>
      <w:proofErr w:type="spellEnd"/>
      <w:r w:rsidR="007E49B2"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</w:t>
      </w:r>
      <w:proofErr w:type="spellStart"/>
      <w:r w:rsidR="007E49B2"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сыпун</w:t>
      </w:r>
      <w:proofErr w:type="spellEnd"/>
      <w:r w:rsidR="007E49B2"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или «дом карлика», подсказка: относится к периоду мегалитов. </w:t>
      </w:r>
    </w:p>
    <w:p w:rsidR="006A3BBC" w:rsidRPr="007E49B2" w:rsidRDefault="007E49B2" w:rsidP="007E49B2">
      <w:pPr>
        <w:spacing w:before="393" w:after="393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любимое стихотворение кубанского автора.</w:t>
      </w:r>
    </w:p>
    <w:p w:rsidR="0062198B" w:rsidRPr="007E49B2" w:rsidRDefault="0062198B" w:rsidP="006A3BBC">
      <w:pPr>
        <w:spacing w:before="393" w:after="393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Вы справились с заданием! Спасибо большое за участие!</w:t>
      </w:r>
    </w:p>
    <w:p w:rsidR="0062198B" w:rsidRPr="0062198B" w:rsidRDefault="0062198B" w:rsidP="006A3B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я сделала вывод, что использование </w:t>
      </w:r>
      <w:proofErr w:type="spellStart"/>
      <w:r w:rsidRPr="007E4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лэпбука</w:t>
      </w:r>
      <w:proofErr w:type="spellEnd"/>
      <w:r w:rsidRPr="007E4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E49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7E49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Кубань – моя родина</w:t>
      </w:r>
      <w:r w:rsidRPr="007E49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4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поможет</w:t>
      </w: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 сформировать у детей старшего дошкольного возраста представлений о </w:t>
      </w:r>
      <w:r w:rsidRPr="007E4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Краснодарском крае</w:t>
      </w:r>
      <w:r w:rsidRPr="007E49B2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официальных и неофициальных  символах,  традициях и обычаях, литературным творчеством  детских поэтов и писателей Кубани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621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1C04AF" w:rsidRDefault="007E49B2" w:rsidP="007E4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 дошкольное образовательное учреждение</w:t>
      </w:r>
    </w:p>
    <w:p w:rsidR="007E49B2" w:rsidRDefault="007E49B2" w:rsidP="007E4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№2</w:t>
      </w:r>
    </w:p>
    <w:p w:rsidR="007E49B2" w:rsidRDefault="007E49B2" w:rsidP="007E4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Белореченска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</w:t>
      </w:r>
    </w:p>
    <w:p w:rsidR="007E49B2" w:rsidRDefault="007E49B2" w:rsidP="007E4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49B2" w:rsidRDefault="007E49B2" w:rsidP="007E4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49B2" w:rsidRDefault="007E49B2" w:rsidP="007E4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49B2" w:rsidRDefault="007E49B2" w:rsidP="007E4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49B2" w:rsidRDefault="007E49B2" w:rsidP="007E4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49B2" w:rsidRDefault="007E49B2" w:rsidP="007E4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49B2" w:rsidRDefault="007E49B2" w:rsidP="007E49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МАСТЕР- КЛАСС </w:t>
      </w:r>
    </w:p>
    <w:p w:rsidR="007E49B2" w:rsidRDefault="007E49B2" w:rsidP="007E49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7E49B2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«Реализация регионального компонента с помощью дидактического пособия </w:t>
      </w:r>
      <w:proofErr w:type="spellStart"/>
      <w:r w:rsidRPr="007E49B2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лэпбук</w:t>
      </w:r>
      <w:proofErr w:type="spellEnd"/>
      <w:r w:rsidRPr="007E49B2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»</w:t>
      </w:r>
    </w:p>
    <w:p w:rsidR="007E49B2" w:rsidRPr="007E49B2" w:rsidRDefault="007E49B2" w:rsidP="007E49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подготовила воспитатель: </w:t>
      </w:r>
      <w:proofErr w:type="spellStart"/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Лакетко</w:t>
      </w:r>
      <w:proofErr w:type="spellEnd"/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Е.В.</w:t>
      </w:r>
    </w:p>
    <w:sectPr w:rsidR="007E49B2" w:rsidRPr="007E49B2" w:rsidSect="001C0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62198B"/>
    <w:rsid w:val="001C04AF"/>
    <w:rsid w:val="001D7C13"/>
    <w:rsid w:val="0062198B"/>
    <w:rsid w:val="006A3BBC"/>
    <w:rsid w:val="007E49B2"/>
    <w:rsid w:val="00BE6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4AF"/>
  </w:style>
  <w:style w:type="paragraph" w:styleId="1">
    <w:name w:val="heading 1"/>
    <w:basedOn w:val="a"/>
    <w:link w:val="10"/>
    <w:uiPriority w:val="9"/>
    <w:qFormat/>
    <w:rsid w:val="00621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2198B"/>
    <w:rPr>
      <w:color w:val="0000FF"/>
      <w:u w:val="single"/>
    </w:rPr>
  </w:style>
  <w:style w:type="paragraph" w:customStyle="1" w:styleId="headline">
    <w:name w:val="headline"/>
    <w:basedOn w:val="a"/>
    <w:rsid w:val="00621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21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2198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21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19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2022-10-31T06:18:00Z</cp:lastPrinted>
  <dcterms:created xsi:type="dcterms:W3CDTF">2022-10-24T17:09:00Z</dcterms:created>
  <dcterms:modified xsi:type="dcterms:W3CDTF">2022-10-31T06:40:00Z</dcterms:modified>
</cp:coreProperties>
</file>