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5AE" w:rsidRPr="003D65AE" w:rsidRDefault="00FD17A5" w:rsidP="003D65AE">
      <w:pPr>
        <w:jc w:val="center"/>
        <w:rPr>
          <w:rFonts w:ascii="Times New Roman" w:hAnsi="Times New Roman" w:cs="Times New Roman"/>
          <w:sz w:val="28"/>
          <w:szCs w:val="28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3D65AE" w:rsidRPr="003D65A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2 города Белореченска муниципального образования Белореченский район</w:t>
      </w:r>
    </w:p>
    <w:p w:rsidR="003D65AE" w:rsidRDefault="003D65AE" w:rsidP="00AB09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72"/>
          <w:szCs w:val="72"/>
          <w:lang w:eastAsia="ru-RU"/>
        </w:rPr>
      </w:pPr>
    </w:p>
    <w:p w:rsidR="003D65AE" w:rsidRDefault="003D65AE" w:rsidP="00AB09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72"/>
          <w:szCs w:val="72"/>
          <w:lang w:eastAsia="ru-RU"/>
        </w:rPr>
      </w:pPr>
    </w:p>
    <w:p w:rsidR="003D65AE" w:rsidRDefault="00FD17A5" w:rsidP="003D65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72"/>
          <w:szCs w:val="72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72"/>
          <w:szCs w:val="72"/>
          <w:lang w:eastAsia="ru-RU"/>
        </w:rPr>
        <w:t xml:space="preserve">Проект </w:t>
      </w:r>
    </w:p>
    <w:p w:rsidR="00FD17A5" w:rsidRPr="003D65AE" w:rsidRDefault="00FD17A5" w:rsidP="003D65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72"/>
          <w:szCs w:val="72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72"/>
          <w:szCs w:val="72"/>
          <w:lang w:eastAsia="ru-RU"/>
        </w:rPr>
        <w:t xml:space="preserve">«Путешествие по реке </w:t>
      </w:r>
      <w:r w:rsidR="003D65AE">
        <w:rPr>
          <w:rFonts w:ascii="Times New Roman" w:eastAsia="Times New Roman" w:hAnsi="Times New Roman" w:cs="Times New Roman"/>
          <w:color w:val="111111"/>
          <w:sz w:val="72"/>
          <w:szCs w:val="72"/>
          <w:lang w:eastAsia="ru-RU"/>
        </w:rPr>
        <w:t xml:space="preserve">времени </w:t>
      </w:r>
      <w:r w:rsidRPr="003D65AE">
        <w:rPr>
          <w:rFonts w:ascii="Times New Roman" w:eastAsia="Times New Roman" w:hAnsi="Times New Roman" w:cs="Times New Roman"/>
          <w:color w:val="111111"/>
          <w:sz w:val="72"/>
          <w:szCs w:val="72"/>
          <w:lang w:eastAsia="ru-RU"/>
        </w:rPr>
        <w:t>»</w:t>
      </w:r>
    </w:p>
    <w:p w:rsidR="003D65AE" w:rsidRDefault="003D65AE" w:rsidP="003D65A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Воспитатели: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Хачидзе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М.М.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Лиманская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Ю.Д.</w:t>
      </w: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«Взрослые должны не подавлять,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поддерживать, не сковывать,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направлять проявления активности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детей, а также специально создавать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такие ситуации, в которых они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ощущали бы радость открытий».</w:t>
      </w:r>
    </w:p>
    <w:p w:rsidR="00FD17A5" w:rsidRPr="003D65AE" w:rsidRDefault="00FD17A5" w:rsidP="00AB09B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D17A5" w:rsidRPr="003D65AE" w:rsidRDefault="00FD17A5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Актуальность темы.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Программа дошкольного образования «От рождения до школы» под редакцией Н. Е. Вераксы, Т. С. Комаровой, М. А. Васильевой в разделе «Ознакомление с предметным окружением» для детей подготовительной группы ставит задачу расширения и уточнения представлений детей о предметном мире. Отмечает необходимость формирования представлений детей об истории создания предметов, восприятии предмета как творения человеческой мысли и результата труда, о многообразии предметного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Дети нашей группы увлеклись познанием о мире динозавров, предметах прошлого; созданием коллекций часов, камней, машин. Появился познавательный интерес к новым непонятным для них словам, таким как «гончар», «ухват», «рыцарь». Мы понимали, что тема детям интересна, стали создавать ситуации, в которых могла проявляться детская познавательная активность, а не простое воспроизведение информации. В то же время мы действовали в рамках образовательного стандарта, не перегружая знаниями психику детей. Анализ предметно - развивающей среды в группе по разделу показал необходимость игрового и дидактического усовершенствования. Так был создан проект «Путешествие по реке времени от прошлого к настоящему».</w:t>
      </w: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D17A5" w:rsidRPr="003D65AE" w:rsidRDefault="00FD17A5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Цели проекта: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Расширять и формировать первичные представления детей о многообразии предметного окружения; о том, что человек создает предметное окружение, изменяет и совершенствует его для себя и других людей на основе знакомства с жизнью и бытом людей в древности, старине, современности в соответствии с возрастными особенностями и при наличии устойчивого детского интереса.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Создавать условия для самостоятельного установления связей и отношений между системами объектов и явлений с применением различных средств. Развивать умение детей самостоятельно действовать в соответствии с предлагаемым алгоритмом.</w:t>
      </w:r>
    </w:p>
    <w:p w:rsidR="00FD17A5" w:rsidRPr="003D65AE" w:rsidRDefault="00FD17A5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Для решения и выполнения проекта были поставлены задачи</w:t>
      </w: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Побуждать детей к пониманию того, что человек изменяет предметы, совершенствует их для себя и других людей, делая жизнь более удобной и комфортной. Расширять представления детей об истории создания предметов.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Продолжать расширять и уточнять представления детей о предметном мире.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Сплотить коллектив детей – педагогов – родителей.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 Формировать понимание того, что не дала человеку природа, он создал себе сам. Способствовать восприятию предметного окружения как творения человеческой мысли.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5) Развивать познавательную активность ребенка посредством познавательно-поисковой, продуктивной и игровой деятельности: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стимулировать любознательность и проявление детской инициативы.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включать детей в совместные с взрослыми практические познавательные действия экспериментального характера.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упорядочить знания детей о временных отношениях, расширить кругозор.</w:t>
      </w: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D17A5" w:rsidRPr="003D65AE" w:rsidRDefault="00FD17A5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Продолжительность ра</w:t>
      </w:r>
      <w:r w:rsidR="00AB09B8" w:rsidRPr="003D65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боты по проекту с 1</w:t>
      </w:r>
      <w:r w:rsidR="003D65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0</w:t>
      </w:r>
      <w:r w:rsidR="00AB09B8" w:rsidRPr="003D65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января</w:t>
      </w:r>
      <w:r w:rsidRPr="003D65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по </w:t>
      </w:r>
      <w:r w:rsidR="00AB09B8" w:rsidRPr="003D65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31 марта 2021</w:t>
      </w:r>
    </w:p>
    <w:p w:rsidR="00FD17A5" w:rsidRPr="003D65AE" w:rsidRDefault="00FD17A5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Участники проекта: дети 6-7 лет, педагоги, родители.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в данном проекте является участником от зарождения идеи до получения результатов.</w:t>
      </w:r>
    </w:p>
    <w:p w:rsidR="00FD17A5" w:rsidRPr="003D65AE" w:rsidRDefault="00FD17A5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количеству участников – проект</w:t>
      </w:r>
      <w:r w:rsidRPr="003D65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фронтальный,</w:t>
      </w: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рамках возрастной группы,</w:t>
      </w:r>
    </w:p>
    <w:p w:rsidR="00FD17A5" w:rsidRPr="003D65AE" w:rsidRDefault="00FD17A5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длительности –</w:t>
      </w:r>
      <w:r w:rsidRPr="003D65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долгосрочный.</w:t>
      </w:r>
    </w:p>
    <w:p w:rsidR="00FD17A5" w:rsidRPr="003D65AE" w:rsidRDefault="00FD17A5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Форма представления: </w:t>
      </w:r>
      <w:proofErr w:type="spellStart"/>
      <w:r w:rsidR="002624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Авент</w:t>
      </w:r>
      <w:proofErr w:type="spellEnd"/>
      <w:r w:rsidR="002624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кал</w:t>
      </w:r>
      <w:r w:rsidR="00AB09B8"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ендарь</w:t>
      </w:r>
    </w:p>
    <w:p w:rsidR="00FD17A5" w:rsidRPr="003D65AE" w:rsidRDefault="00FD17A5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Ожидаемые конечные результаты: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а) Получены представления о существенных характеристиках предметов, о свойствах и качествах различных материалов, об изменении жизни и быта людей.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б) Сформированы способности детей в самостоятельном нахождении источников информации путем создания коллекций по разным темам, определении способа получения необходимой информации в соответствии с условиями и целями деятельности.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могут устанавливать простейшие связи между предметами и явлениями, делать простейшие обобщения, выбирать необходимые материалы, способы действий.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в) Сформированы представления о жизни людей в прошлом и настоящем, об изменении предметов, облегчающих труд людей; об объектах, создающих комфорт и уют в помещении и на улице.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г) Создана соответствующая проекту предметно-развивающая среда в виде пособий и развивающих игр.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д) Расширен словарный запас детей с использованием словесного анализа – рассуждения, словаря новых слов.</w:t>
      </w: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65AE" w:rsidRDefault="003D65AE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D17A5" w:rsidRPr="003D65AE" w:rsidRDefault="00FD17A5" w:rsidP="00FD17A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 по типу информационно-исследовательский.</w:t>
      </w:r>
    </w:p>
    <w:p w:rsidR="00FD17A5" w:rsidRPr="003D65AE" w:rsidRDefault="00FD17A5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I этап. Предварительная работа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Беседа с детьми.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Примерные вопросы к предварительной беседе с детьми.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Знаете ли вы, как жил человек раньше?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Что означают слова «древность», «старина», «современность»?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Что вы знаете о динозаврах. Живут ли они сейчас?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Кто такой первобытный человек, как и где он жил, чем питался, какую одежду носил?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Кто такие кочевники?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Знаете ли вы русских богатырей? (рассматривание иллюстраций)</w:t>
      </w:r>
    </w:p>
    <w:p w:rsidR="00FD17A5" w:rsidRPr="003D65AE" w:rsidRDefault="00FD17A5" w:rsidP="00AB09B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Для чего люди строили крепости, замки?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Изучаем первичные представления детей о многообразии предметного окружения, о том, что человек создает предметное окружение.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Опираемся на увлечение детей коллекционированием динозавров, часов, камней, былинных героев, конструированием домов и замков.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Вносим в группу неизвестные детям предметы: песочные часы,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фигурки первобытных людей, веретено, иллюстрации о жизни людей в прошлом.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Педагог приглашает детей отправиться в путешествие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«Реке времени».</w:t>
      </w:r>
    </w:p>
    <w:p w:rsidR="003D65AE" w:rsidRDefault="003D65AE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3D65AE" w:rsidRDefault="003D65AE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3D65AE" w:rsidRDefault="003D65AE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3D65AE" w:rsidRDefault="003D65AE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3D65AE" w:rsidRDefault="003D65AE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3D65AE" w:rsidRDefault="003D65AE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3D65AE" w:rsidRDefault="003D65AE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3D65AE" w:rsidRDefault="003D65AE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3D65AE" w:rsidRDefault="003D65AE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3D65AE" w:rsidRDefault="003D65AE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3D65AE" w:rsidRDefault="003D65AE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3D65AE" w:rsidRDefault="003D65AE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3D65AE" w:rsidRDefault="003D65AE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FD17A5" w:rsidRPr="003D65AE" w:rsidRDefault="00FD17A5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II этап. Создание плана реализации проекта.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Обсуждение проблемы с коллегами о значимости, задачах, путях решения, сроках </w:t>
      </w:r>
      <w:proofErr w:type="gramStart"/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проведения..</w:t>
      </w:r>
      <w:proofErr w:type="gramEnd"/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Проведение родительского собрания (Утверждение плана работы с семьей).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семьей.</w:t>
      </w:r>
    </w:p>
    <w:p w:rsidR="00FD17A5" w:rsidRPr="003D65AE" w:rsidRDefault="00AB09B8" w:rsidP="00AB09B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1) Консультация </w:t>
      </w:r>
      <w:r w:rsidR="00FD17A5"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родителей «Как развивать детскую любознательность?»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Анкетирование «Любознателен ли ваш ребенок?»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 Конкурс «Познавательные вопросы».</w:t>
      </w:r>
    </w:p>
    <w:p w:rsidR="00FD17A5" w:rsidRPr="003D65AE" w:rsidRDefault="00FD17A5" w:rsidP="00AB09B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5) Совместный сбор краеведческого и природного материала для пополнения уголка экспериментально-поисковой деятельности.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7) Составление совместного творческого расск</w:t>
      </w:r>
      <w:r w:rsidR="00AB09B8"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аза о родном городе Белореченске</w:t>
      </w: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плану, предложенному воспитателем.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9) Посещение краеведческого музея в выходные дни.</w:t>
      </w:r>
    </w:p>
    <w:p w:rsidR="00AB09B8" w:rsidRPr="003D65AE" w:rsidRDefault="00AB09B8" w:rsidP="00AB09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10) </w:t>
      </w:r>
      <w:proofErr w:type="spellStart"/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Авент</w:t>
      </w:r>
      <w:proofErr w:type="spellEnd"/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коллендарь</w:t>
      </w:r>
      <w:proofErr w:type="spellEnd"/>
    </w:p>
    <w:p w:rsidR="0047461B" w:rsidRPr="003D65AE" w:rsidRDefault="0047461B" w:rsidP="004746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Вывод: </w:t>
      </w:r>
      <w:proofErr w:type="gramStart"/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ходе работы по проекту дети обыгрывали разные ситуации (с опорой на игровые макеты «Динозавр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ы», выставка прикладного искусства, выставки рисунков детей.</w:t>
      </w:r>
    </w:p>
    <w:p w:rsidR="0047461B" w:rsidRPr="003D65AE" w:rsidRDefault="0047461B" w:rsidP="004746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 проходил в тесном контакте с семьей. Родители, на основе решений родительского собрания, проводили с детьми экскурсию в краевед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ческий музей, где подробно при помощи презентации рассказали детям о древних животных, родители </w:t>
      </w: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подарили детям в группу «Энциклопедию древнего мира».</w:t>
      </w:r>
    </w:p>
    <w:p w:rsidR="0047461B" w:rsidRPr="003D65AE" w:rsidRDefault="0047461B" w:rsidP="004746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 охватил все виды деятельности ребенка и может быть использован в дальнейшем для детей старшего дошкольного возраста. Дети узнали о жизни людей в прошлом и настоящем, обогатили речь новыми словами, познакомились со знаками и символами. Знания детей о народной культуре России расширились на основе знакомства с былинными героями, с народными промыслами и играми, фольклором.</w:t>
      </w:r>
    </w:p>
    <w:p w:rsidR="0047461B" w:rsidRPr="003D65AE" w:rsidRDefault="0047461B" w:rsidP="0047461B">
      <w:pPr>
        <w:rPr>
          <w:rFonts w:ascii="Times New Roman" w:hAnsi="Times New Roman" w:cs="Times New Roman"/>
          <w:sz w:val="28"/>
          <w:szCs w:val="28"/>
        </w:rPr>
      </w:pP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5AE" w:rsidRDefault="00ED5137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2A8A75" wp14:editId="200E9654">
            <wp:extent cx="2356739" cy="3468798"/>
            <wp:effectExtent l="0" t="0" r="0" b="0"/>
            <wp:docPr id="6" name="Рисунок 6" descr="C:\Users\ПК\AppData\Local\Microsoft\Windows\INetCache\Content.Word\IMG_20230216_07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IMG_20230216_073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3" r="2657"/>
                    <a:stretch/>
                  </pic:blipFill>
                  <pic:spPr bwMode="auto">
                    <a:xfrm>
                      <a:off x="0" y="0"/>
                      <a:ext cx="2374416" cy="349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AA4E2C" wp14:editId="5885AF3F">
            <wp:extent cx="2020186" cy="3593007"/>
            <wp:effectExtent l="0" t="0" r="0" b="0"/>
            <wp:docPr id="7" name="Рисунок 7" descr="C:\Users\ПК\AppData\Local\Microsoft\Windows\INetCache\Content.Word\IMG_20230209_1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IMG_20230209_102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50" cy="360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AE" w:rsidRDefault="003D65AE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3D65AE" w:rsidRDefault="003D65AE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3D65AE" w:rsidRDefault="003D65AE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3D65AE" w:rsidRDefault="003D65AE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3D65AE" w:rsidRDefault="003D65AE" w:rsidP="00FD17A5">
      <w:pPr>
        <w:spacing w:after="0" w:line="288" w:lineRule="atLeast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FD17A5" w:rsidRPr="003D65AE" w:rsidRDefault="00FD17A5" w:rsidP="003A4C5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Заключение.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 работы по проекту дети обыгрывали разные ситуации (с опорой на игровые макеты «Динозавр</w:t>
      </w:r>
      <w:r w:rsid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ы», выставка прикладного искусства, выставки рисунков детей.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 проходил в тесном контакте с семьей. Родители, на основе решений родительского собрания, проводили с детьми экскурсию в краевед</w:t>
      </w:r>
      <w:r w:rsid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ческий музей, где подробно при помощи презентации рассказали детям о древних животных, родители </w:t>
      </w: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подарили детям в группу «Энциклопедию древнего мира».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Представления детей о жизни людей в прошлом закреплялись играми: «Из глубины веков», «Подбери предметы», «Эволюция обычных вещей». Дети познакомились с гербом и гимном родного города и страны, узнали о жизни народов России и рисовали старинные русские костюмы. Познакомились с условиями труда и быта человека от древности до современности в процессе создания «Реки времени». Посредством конструктивно-строительных игр у детей сформировались понятия «хижина», «изба», «дворец», «многоэтажный дом». Развитию речи детей способствовали развлечение «Народный фольклор» в уголке «Горница». В группе начата работа по знакомству с разными видами словарей, введен в детскую практику словарь новых слов для закрепления значения непонятного детям слова, где они наклеивают картинку, рисуют предмет и сами пишут слово печатными буквами.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детьми были прослушаны с помощью родителей следующие литературные произведения: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С. Я. Маршак «Вчера и сегодня», «Колеса»; С. А. </w:t>
      </w:r>
      <w:proofErr w:type="spellStart"/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Баруздин</w:t>
      </w:r>
      <w:proofErr w:type="spellEnd"/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«Сказка о трамвае», Р. Киплинг «Как было написано новое письмо», С. В. Михалков «А что у вас?», «Илья Муромец и Соловей-разбойник» (запись А. </w:t>
      </w:r>
      <w:proofErr w:type="spellStart"/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Гильфердинга</w:t>
      </w:r>
      <w:proofErr w:type="spellEnd"/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отрывок); «Василиса Прекрасная» (из сборника сказок А. Афанасьева); «Волк и лиса», обр. И. Соколова-Микитова; «Добрыня и Змей», пересказ Н. </w:t>
      </w:r>
      <w:proofErr w:type="spellStart"/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Колпаковой</w:t>
      </w:r>
      <w:proofErr w:type="spellEnd"/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«Снегурочка» (по народным сюжетам); «Садко» (запись П. Рыбникова, отрывок); «Семь </w:t>
      </w:r>
      <w:proofErr w:type="spellStart"/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Симеонов</w:t>
      </w:r>
      <w:proofErr w:type="spellEnd"/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семь работников», обр. И. Карнауховой; «Не плюй в колодец — пригодится воды напиться», обр. К. Ушинского.</w:t>
      </w: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65AE" w:rsidRDefault="003D65AE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Играя в сюжетно - ролевую игру, дети проживали ситуацию «Я и дорога», где закрепляли правила поведения на дороге, понятия «пешеходный переход», «светофор», «дорожные знаки». Сравнивали, как передвигался человек в прошлом, и какие машины служат человеку в нашей жизни.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 работы проекта оформлены следующие дидактические пособия: «Макет динозавров», «Пещера», макет «Современный город», пирамида «Транспорт», панно «Река времени». Собраны коллекции часов, машин, муляжи динозавров. Созданы альбомы совместно с детьми: «Знаки и символы», «Геральдический альбом», «Куклы прошлого», «Иллюстрации росписей», «Я, ты, он, она – вместе дружная страна», «История костюма». Проведены выставки детских рисунков «Портрет семьи динозавров», «Русский костю</w:t>
      </w:r>
      <w:r w:rsid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м».</w:t>
      </w:r>
    </w:p>
    <w:p w:rsidR="00FD17A5" w:rsidRPr="003D65AE" w:rsidRDefault="00FD17A5" w:rsidP="00FD17A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65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 охватил все виды деятельности ребенка и может быть использован в дальнейшем для детей старшего дошкольного возраста. Дети узнали о жизни людей в прошлом и настоящем, обогатили речь новыми словами, познакомились со знаками и символами. Знания детей о народной культуре России расширились на основе знакомства с былинными героями, с народными промыслами и играми, фольклором.</w:t>
      </w:r>
    </w:p>
    <w:p w:rsidR="002035CF" w:rsidRPr="003D65AE" w:rsidRDefault="00ED51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592E1C" wp14:editId="454AA90F">
            <wp:extent cx="2983048" cy="3812880"/>
            <wp:effectExtent l="0" t="0" r="0" b="0"/>
            <wp:docPr id="2" name="Рисунок 2" descr="C:\Users\ПК\AppData\Local\Microsoft\Windows\INetCache\Content.Word\IMG_20230211_10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IMG_20230211_105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5" r="-3636" b="4287"/>
                    <a:stretch/>
                  </pic:blipFill>
                  <pic:spPr bwMode="auto">
                    <a:xfrm>
                      <a:off x="0" y="0"/>
                      <a:ext cx="3001757" cy="38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10BDF0" wp14:editId="4353771B">
            <wp:extent cx="5940425" cy="3273680"/>
            <wp:effectExtent l="0" t="0" r="0" b="0"/>
            <wp:docPr id="1" name="Рисунок 1" descr="C:\Users\ПК\AppData\Local\Microsoft\Windows\INetCache\Content.Word\IMG_20230216_11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IMG_20230216_111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139" r="3319" b="12113"/>
                    <a:stretch/>
                  </pic:blipFill>
                  <pic:spPr bwMode="auto">
                    <a:xfrm>
                      <a:off x="0" y="0"/>
                      <a:ext cx="5940425" cy="32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35CF" w:rsidRPr="003D65AE" w:rsidSect="00F91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17BB"/>
    <w:rsid w:val="002035CF"/>
    <w:rsid w:val="0026243E"/>
    <w:rsid w:val="003A4C5A"/>
    <w:rsid w:val="003D65AE"/>
    <w:rsid w:val="0047461B"/>
    <w:rsid w:val="00A417BB"/>
    <w:rsid w:val="00AB09B8"/>
    <w:rsid w:val="00ED5137"/>
    <w:rsid w:val="00F91FAA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ADB653-2696-484A-B4CD-456404044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1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2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3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7806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1523</Words>
  <Characters>8685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</cp:revision>
  <cp:lastPrinted>2023-04-18T09:09:00Z</cp:lastPrinted>
  <dcterms:created xsi:type="dcterms:W3CDTF">2023-04-03T15:18:00Z</dcterms:created>
  <dcterms:modified xsi:type="dcterms:W3CDTF">2023-05-02T08:17:00Z</dcterms:modified>
</cp:coreProperties>
</file>