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1" w:rsidRDefault="002A5E11" w:rsidP="002A5E11">
      <w:pPr>
        <w:pStyle w:val="Standard"/>
        <w:rPr>
          <w:b/>
          <w:bCs/>
          <w:i/>
          <w:iCs/>
          <w:sz w:val="28"/>
          <w:szCs w:val="28"/>
        </w:rPr>
      </w:pPr>
    </w:p>
    <w:p w:rsidR="002A5E11" w:rsidRDefault="002A5E11" w:rsidP="002A5E11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Технологическая карта непосредственно  образовательной деятельности</w:t>
      </w:r>
    </w:p>
    <w:p w:rsidR="002A5E11" w:rsidRDefault="002A5E11" w:rsidP="002A5E11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освоению образовательной области </w:t>
      </w:r>
      <w:r>
        <w:rPr>
          <w:sz w:val="28"/>
          <w:szCs w:val="28"/>
        </w:rPr>
        <w:t xml:space="preserve">    «Познавательное  развитие»</w:t>
      </w:r>
      <w:r w:rsidR="00567E22">
        <w:rPr>
          <w:sz w:val="28"/>
          <w:szCs w:val="28"/>
        </w:rPr>
        <w:t xml:space="preserve"> для детей  подготовительной  группы</w:t>
      </w:r>
    </w:p>
    <w:p w:rsidR="002A5E11" w:rsidRDefault="002A5E11" w:rsidP="002A5E1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«Мой  город. Предприятия  нашего  города»  </w:t>
      </w:r>
    </w:p>
    <w:p w:rsidR="002A5E11" w:rsidRPr="00D573E6" w:rsidRDefault="002A5E11" w:rsidP="002A5E11">
      <w:pPr>
        <w:pStyle w:val="Standard"/>
        <w:rPr>
          <w:b/>
          <w:i/>
          <w:sz w:val="28"/>
          <w:szCs w:val="28"/>
        </w:rPr>
      </w:pPr>
      <w:r w:rsidRPr="00D573E6">
        <w:rPr>
          <w:b/>
          <w:i/>
          <w:sz w:val="28"/>
          <w:szCs w:val="28"/>
        </w:rPr>
        <w:t>Целевые  ориентиры:</w:t>
      </w:r>
      <w:r w:rsidRPr="00D573E6"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ребенок обладает установкой положительного отношения к миру, к разным видам труда, другим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людям и самому себе, обладает чувством собственного достоинства; активно взаимодействует со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сверстниками и взрослыми, участвует в совместных играх</w:t>
      </w:r>
      <w:r>
        <w:rPr>
          <w:rFonts w:cs="Times New Roman"/>
          <w:bCs/>
          <w:color w:val="000000"/>
          <w:szCs w:val="28"/>
        </w:rPr>
        <w:t xml:space="preserve">; </w:t>
      </w:r>
      <w:r w:rsidRPr="00247248">
        <w:rPr>
          <w:rFonts w:cs="Times New Roman"/>
          <w:bCs/>
          <w:color w:val="000000"/>
          <w:szCs w:val="28"/>
        </w:rPr>
        <w:t>ребенок достаточно хорошо владеет устной речью, может выражать свои мысли и желания, может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использовать речь для выражения своих мыслей, чувств и желаний, построения речевого высказывания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в ситуации общения</w:t>
      </w:r>
      <w:r>
        <w:rPr>
          <w:rFonts w:cs="Times New Roman"/>
          <w:bCs/>
          <w:color w:val="000000"/>
          <w:szCs w:val="28"/>
        </w:rPr>
        <w:t>;</w:t>
      </w:r>
      <w:r w:rsidRPr="00D573E6"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ребенок проявляет любознательность, задает вопросы взрослым и сверстникам</w:t>
      </w:r>
      <w:r>
        <w:rPr>
          <w:rFonts w:cs="Times New Roman"/>
          <w:bCs/>
          <w:color w:val="000000"/>
          <w:szCs w:val="28"/>
        </w:rPr>
        <w:t>.</w:t>
      </w:r>
    </w:p>
    <w:p w:rsidR="002A5E11" w:rsidRPr="00576A77" w:rsidRDefault="002A5E11" w:rsidP="002A5E11">
      <w:pPr>
        <w:pStyle w:val="Standard"/>
        <w:rPr>
          <w:rFonts w:cs="Times New Roman"/>
          <w:b/>
          <w:sz w:val="28"/>
          <w:szCs w:val="28"/>
        </w:rPr>
      </w:pPr>
      <w:r w:rsidRPr="00576A77">
        <w:rPr>
          <w:rFonts w:cs="Times New Roman"/>
          <w:b/>
          <w:sz w:val="28"/>
          <w:szCs w:val="28"/>
        </w:rPr>
        <w:t xml:space="preserve">Задачи: </w:t>
      </w:r>
    </w:p>
    <w:p w:rsidR="002A5E11" w:rsidRDefault="002A5E11" w:rsidP="002A5E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11C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Способствовать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 чувства гордости за свой  город, чувства благодарности к людям, которые трудятся в нем.</w:t>
      </w:r>
    </w:p>
    <w:p w:rsidR="002A5E11" w:rsidRPr="00CC711C" w:rsidRDefault="002A5E11" w:rsidP="002A5E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711C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CC711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C7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взаимодействовать в подгруппах, относиться друг к другу  доброжелательно. Развивать познавательную инициативу.</w:t>
      </w:r>
    </w:p>
    <w:p w:rsidR="002A5E11" w:rsidRDefault="002A5E11" w:rsidP="002A5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11C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Pr="00CC711C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Расширять представления  детей о социальных объектах и предприятиях города, продукции,  которую они производят.</w:t>
      </w:r>
    </w:p>
    <w:p w:rsidR="002A5E11" w:rsidRDefault="002A5E11" w:rsidP="002A5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Словесная: Формировать желание делиться впечатлениями, выражать свои  мысли в форме предложений.</w:t>
      </w:r>
    </w:p>
    <w:p w:rsidR="002A5E11" w:rsidRPr="004F451A" w:rsidRDefault="002A5E11" w:rsidP="002A5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11C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 карта города, знаки – символы,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 «Виртуальная экскурсия. Предприятия  города»</w:t>
      </w:r>
    </w:p>
    <w:p w:rsidR="002A5E11" w:rsidRDefault="002A5E11" w:rsidP="002A5E11">
      <w:pPr>
        <w:pStyle w:val="Standard"/>
        <w:rPr>
          <w:rFonts w:cs="Times New Roman"/>
          <w:sz w:val="28"/>
          <w:szCs w:val="28"/>
        </w:rPr>
      </w:pPr>
      <w:r w:rsidRPr="00CC711C">
        <w:rPr>
          <w:rFonts w:cs="Times New Roman"/>
          <w:b/>
          <w:sz w:val="28"/>
          <w:szCs w:val="28"/>
        </w:rPr>
        <w:t>Предварительная работа</w:t>
      </w:r>
      <w:r w:rsidRPr="00CC711C">
        <w:rPr>
          <w:rFonts w:cs="Times New Roman"/>
          <w:sz w:val="28"/>
          <w:szCs w:val="28"/>
        </w:rPr>
        <w:t xml:space="preserve">: беседы,  </w:t>
      </w:r>
      <w:r>
        <w:rPr>
          <w:rFonts w:cs="Times New Roman"/>
          <w:sz w:val="28"/>
          <w:szCs w:val="28"/>
        </w:rPr>
        <w:t>экскурсии</w:t>
      </w:r>
    </w:p>
    <w:p w:rsidR="002A5E11" w:rsidRPr="00722D26" w:rsidRDefault="002A5E11" w:rsidP="002A5E11">
      <w:pPr>
        <w:pStyle w:val="Standard"/>
        <w:rPr>
          <w:rFonts w:cs="Times New Roman"/>
          <w:b/>
          <w:sz w:val="28"/>
          <w:szCs w:val="28"/>
        </w:rPr>
      </w:pPr>
      <w:r w:rsidRPr="00722D26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25090" w:type="dxa"/>
        <w:tblInd w:w="-15343" w:type="dxa"/>
        <w:tblLook w:val="04A0"/>
      </w:tblPr>
      <w:tblGrid>
        <w:gridCol w:w="15025"/>
        <w:gridCol w:w="10065"/>
      </w:tblGrid>
      <w:tr w:rsidR="002A5E11" w:rsidRPr="00722D26" w:rsidTr="00C03EC4">
        <w:tc>
          <w:tcPr>
            <w:tcW w:w="15025" w:type="dxa"/>
            <w:vMerge w:val="restart"/>
            <w:tcBorders>
              <w:top w:val="nil"/>
            </w:tcBorders>
          </w:tcPr>
          <w:p w:rsidR="002A5E11" w:rsidRPr="00722D26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76A77">
              <w:rPr>
                <w:rFonts w:cs="Times New Roman"/>
                <w:sz w:val="28"/>
                <w:szCs w:val="28"/>
              </w:rPr>
              <w:t>1</w:t>
            </w:r>
          </w:p>
          <w:p w:rsidR="002A5E11" w:rsidRPr="00722D26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76A7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65" w:type="dxa"/>
          </w:tcPr>
          <w:p w:rsidR="002A5E11" w:rsidRPr="00722D26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722D26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2A5E11" w:rsidRPr="00A52531" w:rsidTr="00C03EC4">
        <w:trPr>
          <w:trHeight w:val="525"/>
        </w:trPr>
        <w:tc>
          <w:tcPr>
            <w:tcW w:w="15025" w:type="dxa"/>
            <w:vMerge/>
          </w:tcPr>
          <w:p w:rsidR="002A5E11" w:rsidRPr="00A52531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A5E11" w:rsidRPr="00A52531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52531">
              <w:rPr>
                <w:rFonts w:cs="Times New Roman"/>
                <w:sz w:val="28"/>
                <w:szCs w:val="28"/>
              </w:rPr>
              <w:t xml:space="preserve">Организационный момент: </w:t>
            </w:r>
          </w:p>
          <w:p w:rsidR="002A5E11" w:rsidRPr="00CC711C" w:rsidRDefault="002A5E11" w:rsidP="00C03EC4">
            <w:pPr>
              <w:shd w:val="clear" w:color="auto" w:fill="FFFFFF"/>
              <w:textAlignment w:val="baseline"/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>Педагог  вносит в группу карту города, рассматривают ее, обсуждают что это?</w:t>
            </w:r>
          </w:p>
        </w:tc>
      </w:tr>
      <w:tr w:rsidR="002A5E11" w:rsidRPr="00A52531" w:rsidTr="00C03EC4">
        <w:tc>
          <w:tcPr>
            <w:tcW w:w="15025" w:type="dxa"/>
            <w:vMerge/>
            <w:tcBorders>
              <w:top w:val="nil"/>
              <w:bottom w:val="nil"/>
            </w:tcBorders>
          </w:tcPr>
          <w:p w:rsidR="002A5E11" w:rsidRPr="00A52531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Актуализация  знаний  детей:</w:t>
            </w:r>
          </w:p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С помощью наводящих вопросов подвести детей к 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пониманию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что это карта города. Как называется наш город? Почему? Кто живет в городе? </w:t>
            </w:r>
          </w:p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Ребята,  дополняю карту города символами – значками, чтобы было понятно, что есть в нашем городе, и где это находится. Вы хотите  мне помочь?  А сможете? </w:t>
            </w:r>
          </w:p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Обсуждаем с детьми какие  социальные объекты  есть в городе и зачем они?  (больницы, магазины, парки, музеи/ размещаю значки 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имволы/.</w:t>
            </w:r>
          </w:p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Чем занимаются дети у нас в городе? 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емонстрация  слайдов с изображением школ и детских садов города /размещаем значки/. А для чего нужны дет сады и школы?</w:t>
            </w:r>
          </w:p>
          <w:p w:rsidR="002A5E11" w:rsidRPr="00CC711C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Чем занимаются  взрослые в городе?  Где работают? Как  узнать? </w:t>
            </w:r>
          </w:p>
        </w:tc>
      </w:tr>
      <w:tr w:rsidR="002A5E11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2A5E11" w:rsidRPr="00A52531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Создание  проблемной  ситуации: </w:t>
            </w:r>
          </w:p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Как узнать где работают взрослые?  Какие  предприятия есть в городе? Что там производят? </w:t>
            </w:r>
          </w:p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Можем ли мы пойти сейчас на экскурсию, обойти весь город и спросить?   Как быть?</w:t>
            </w:r>
          </w:p>
        </w:tc>
      </w:tr>
      <w:tr w:rsidR="002A5E11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2A5E11" w:rsidRPr="00A52531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Ознакомление с новым  материалом:</w:t>
            </w:r>
          </w:p>
          <w:p w:rsidR="002A5E11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мультимедийной</w:t>
            </w:r>
            <w:proofErr w:type="spell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 презентации  </w:t>
            </w: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Виртуальная экскурсия. Предприятия нашего города</w:t>
            </w: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»</w:t>
            </w:r>
          </w:p>
          <w:p w:rsidR="002A5E11" w:rsidRPr="003104FC" w:rsidRDefault="002A5E11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Динамическая  пауза</w:t>
            </w:r>
          </w:p>
        </w:tc>
      </w:tr>
      <w:tr w:rsidR="002A5E11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2A5E11" w:rsidRPr="00A52531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Осмысление и закрепление знаний  на практике:</w:t>
            </w:r>
          </w:p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 чем вы сегодня  узнали?  Кем бы вы хотели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когда  вырастете?</w:t>
            </w:r>
          </w:p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вы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каких объектов  не хватает у нас в городе?</w:t>
            </w:r>
          </w:p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Предложить работу в подгруппах: </w:t>
            </w:r>
          </w:p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Одна группа  собирает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«Кем 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когда  вырасту?» (совместно  с педагогом)</w:t>
            </w:r>
          </w:p>
          <w:p w:rsidR="002A5E11" w:rsidRPr="00A5253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Другая подгруппа : рисует объекты, которых  не хватает в городе (цирк,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возможна коллективная работа или в парах (пожеланию) – дети работают самостоятельно.</w:t>
            </w:r>
          </w:p>
        </w:tc>
      </w:tr>
      <w:tr w:rsidR="002A5E11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2A5E11" w:rsidRPr="00A52531" w:rsidRDefault="002A5E11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рефлексия:</w:t>
            </w:r>
          </w:p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 чем вы сегодня  узнали? Что еще о предприятиях  города вы хотели бы узнать? Как вы это можете сделать?  Нравится ли вам наша карта? Куда мы ее можем разместить?</w:t>
            </w:r>
          </w:p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 рисунков  детей, слушание рассказов. Что мы можем сделать с вашими рисунками?</w:t>
            </w:r>
          </w:p>
          <w:p w:rsidR="002A5E11" w:rsidRDefault="002A5E11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A5E11" w:rsidRDefault="002A5E11" w:rsidP="002A5E11">
      <w:pPr>
        <w:pStyle w:val="Standard"/>
        <w:rPr>
          <w:b/>
          <w:bCs/>
          <w:i/>
          <w:iCs/>
          <w:sz w:val="28"/>
          <w:szCs w:val="28"/>
        </w:rPr>
      </w:pP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2A5E11"/>
    <w:rsid w:val="002A5E11"/>
    <w:rsid w:val="00567E22"/>
    <w:rsid w:val="00730F67"/>
    <w:rsid w:val="00790029"/>
    <w:rsid w:val="007F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A5E1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A5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2021-01-05T18:44:00Z</dcterms:created>
  <dcterms:modified xsi:type="dcterms:W3CDTF">2021-01-05T18:48:00Z</dcterms:modified>
</cp:coreProperties>
</file>