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1A5" w:rsidRPr="00A20827" w:rsidRDefault="005411A5" w:rsidP="00541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08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5411A5" w:rsidRPr="00A20827" w:rsidRDefault="005411A5" w:rsidP="00541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08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 сад № 12 посёлка Заречного муниципального образования</w:t>
      </w:r>
    </w:p>
    <w:p w:rsidR="005411A5" w:rsidRPr="00A20827" w:rsidRDefault="005411A5" w:rsidP="00541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08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Белореченский район</w:t>
      </w:r>
    </w:p>
    <w:p w:rsidR="005411A5" w:rsidRPr="00A20827" w:rsidRDefault="005411A5" w:rsidP="00541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08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/МАДОУ Д/С 12/</w:t>
      </w:r>
    </w:p>
    <w:p w:rsidR="005411A5" w:rsidRDefault="005411A5" w:rsidP="005411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1A5" w:rsidRDefault="005411A5" w:rsidP="005411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1A5" w:rsidRDefault="005411A5" w:rsidP="005411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1A5" w:rsidRDefault="005411A5" w:rsidP="005411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1A5" w:rsidRDefault="005411A5" w:rsidP="005411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1A5" w:rsidRDefault="005411A5" w:rsidP="005411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1A5" w:rsidRDefault="005411A5" w:rsidP="005411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1A5" w:rsidRDefault="005411A5" w:rsidP="005411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1A5" w:rsidRDefault="005411A5" w:rsidP="005411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1A5" w:rsidRDefault="005411A5" w:rsidP="005411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1A5" w:rsidRDefault="005411A5" w:rsidP="005411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1A5" w:rsidRDefault="005411A5" w:rsidP="005411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1A5" w:rsidRDefault="005411A5" w:rsidP="00541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Pr="00F14D5F">
        <w:rPr>
          <w:rFonts w:ascii="Times New Roman" w:hAnsi="Times New Roman" w:cs="Times New Roman"/>
          <w:sz w:val="28"/>
          <w:szCs w:val="28"/>
        </w:rPr>
        <w:t xml:space="preserve"> «</w:t>
      </w:r>
      <w:r w:rsidRPr="002C2E6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Развитие познавательных способностей детей в процессе физического воспитания</w:t>
      </w:r>
      <w:r w:rsidRPr="00F14D5F">
        <w:rPr>
          <w:rFonts w:ascii="Times New Roman" w:hAnsi="Times New Roman" w:cs="Times New Roman"/>
          <w:sz w:val="28"/>
          <w:szCs w:val="28"/>
        </w:rPr>
        <w:t>»</w:t>
      </w:r>
      <w:r w:rsidRPr="00A20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11A5" w:rsidRPr="00A20827" w:rsidRDefault="005411A5" w:rsidP="005411A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0827">
        <w:rPr>
          <w:rFonts w:ascii="Times New Roman" w:hAnsi="Times New Roman" w:cs="Times New Roman"/>
          <w:i/>
          <w:sz w:val="28"/>
          <w:szCs w:val="28"/>
        </w:rPr>
        <w:t>консультация для воспитателей</w:t>
      </w:r>
    </w:p>
    <w:p w:rsidR="005411A5" w:rsidRDefault="005411A5" w:rsidP="005411A5">
      <w:pPr>
        <w:rPr>
          <w:rFonts w:ascii="Times New Roman" w:hAnsi="Times New Roman" w:cs="Times New Roman"/>
          <w:i/>
          <w:sz w:val="28"/>
          <w:szCs w:val="28"/>
        </w:rPr>
      </w:pPr>
    </w:p>
    <w:p w:rsidR="005411A5" w:rsidRDefault="005411A5" w:rsidP="005411A5">
      <w:pPr>
        <w:rPr>
          <w:rFonts w:ascii="Times New Roman" w:hAnsi="Times New Roman" w:cs="Times New Roman"/>
          <w:i/>
          <w:sz w:val="28"/>
          <w:szCs w:val="28"/>
        </w:rPr>
      </w:pPr>
    </w:p>
    <w:p w:rsidR="005411A5" w:rsidRDefault="005411A5" w:rsidP="005411A5">
      <w:pPr>
        <w:rPr>
          <w:rFonts w:ascii="Times New Roman" w:hAnsi="Times New Roman" w:cs="Times New Roman"/>
          <w:i/>
          <w:sz w:val="28"/>
          <w:szCs w:val="28"/>
        </w:rPr>
      </w:pPr>
    </w:p>
    <w:p w:rsidR="005411A5" w:rsidRDefault="005411A5" w:rsidP="005411A5">
      <w:pPr>
        <w:rPr>
          <w:rFonts w:ascii="Times New Roman" w:hAnsi="Times New Roman" w:cs="Times New Roman"/>
          <w:i/>
          <w:sz w:val="28"/>
          <w:szCs w:val="28"/>
        </w:rPr>
      </w:pPr>
    </w:p>
    <w:p w:rsidR="005411A5" w:rsidRDefault="005411A5" w:rsidP="005411A5">
      <w:pPr>
        <w:rPr>
          <w:rFonts w:ascii="Times New Roman" w:hAnsi="Times New Roman" w:cs="Times New Roman"/>
          <w:i/>
          <w:sz w:val="28"/>
          <w:szCs w:val="28"/>
        </w:rPr>
      </w:pPr>
    </w:p>
    <w:p w:rsidR="005411A5" w:rsidRDefault="005411A5" w:rsidP="005411A5">
      <w:pPr>
        <w:rPr>
          <w:rFonts w:ascii="Times New Roman" w:hAnsi="Times New Roman" w:cs="Times New Roman"/>
          <w:i/>
          <w:sz w:val="28"/>
          <w:szCs w:val="28"/>
        </w:rPr>
      </w:pPr>
    </w:p>
    <w:p w:rsidR="005411A5" w:rsidRDefault="005411A5" w:rsidP="005411A5">
      <w:pPr>
        <w:rPr>
          <w:rFonts w:ascii="Times New Roman" w:hAnsi="Times New Roman" w:cs="Times New Roman"/>
          <w:i/>
          <w:sz w:val="28"/>
          <w:szCs w:val="28"/>
        </w:rPr>
      </w:pPr>
    </w:p>
    <w:p w:rsidR="005411A5" w:rsidRDefault="005411A5" w:rsidP="005411A5">
      <w:pPr>
        <w:rPr>
          <w:rFonts w:ascii="Times New Roman" w:hAnsi="Times New Roman" w:cs="Times New Roman"/>
          <w:i/>
          <w:sz w:val="28"/>
          <w:szCs w:val="28"/>
        </w:rPr>
      </w:pPr>
    </w:p>
    <w:p w:rsidR="005411A5" w:rsidRDefault="005411A5" w:rsidP="005411A5">
      <w:pPr>
        <w:rPr>
          <w:rFonts w:ascii="Times New Roman" w:hAnsi="Times New Roman" w:cs="Times New Roman"/>
          <w:i/>
          <w:sz w:val="28"/>
          <w:szCs w:val="28"/>
        </w:rPr>
      </w:pPr>
    </w:p>
    <w:p w:rsidR="005411A5" w:rsidRDefault="005411A5" w:rsidP="005411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4C1292">
        <w:rPr>
          <w:rFonts w:ascii="Times New Roman" w:hAnsi="Times New Roman" w:cs="Times New Roman"/>
          <w:sz w:val="28"/>
          <w:szCs w:val="28"/>
        </w:rPr>
        <w:t>:</w:t>
      </w:r>
    </w:p>
    <w:p w:rsidR="005411A5" w:rsidRDefault="005411A5" w:rsidP="005411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 МАДОУ ДС 12</w:t>
      </w:r>
    </w:p>
    <w:p w:rsidR="005411A5" w:rsidRPr="00A20827" w:rsidRDefault="005411A5" w:rsidP="005411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Барлаш И. И.</w:t>
      </w:r>
    </w:p>
    <w:p w:rsidR="005411A5" w:rsidRDefault="005411A5" w:rsidP="005411A5">
      <w:pPr>
        <w:rPr>
          <w:rFonts w:ascii="Times New Roman" w:hAnsi="Times New Roman" w:cs="Times New Roman"/>
          <w:i/>
          <w:sz w:val="28"/>
          <w:szCs w:val="28"/>
        </w:rPr>
      </w:pPr>
    </w:p>
    <w:p w:rsidR="005411A5" w:rsidRPr="00A1479D" w:rsidRDefault="005411A5" w:rsidP="00A147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7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Актуальность 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t>Одно из необходимых условий разностороннего развития способностей детей - многоплановость и разнообразие видов деятельности. Некоторые авторы отмечают, что содержание и методика проведения занятий по физическо-игровой культуре в дошкольных образовательных учреждениях, ориентированы преимущественно на формирование у детей двигательных навыков, и не учитывают больших возможностей двигательной деятельности в развитии познавательных, творческих, межличностных, ко</w:t>
      </w:r>
      <w:r>
        <w:rPr>
          <w:rFonts w:ascii="Times New Roman" w:hAnsi="Times New Roman" w:cs="Times New Roman"/>
          <w:sz w:val="28"/>
          <w:szCs w:val="28"/>
        </w:rPr>
        <w:t>нтактных и других способностей.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t xml:space="preserve">При разработке занятий по физическому воспитанию, стимулирующих познавательную активность детей, </w:t>
      </w:r>
      <w:r w:rsidR="004C1292">
        <w:rPr>
          <w:rFonts w:ascii="Times New Roman" w:hAnsi="Times New Roman" w:cs="Times New Roman"/>
          <w:sz w:val="28"/>
          <w:szCs w:val="28"/>
        </w:rPr>
        <w:t>надо учесть</w:t>
      </w:r>
      <w:r w:rsidRPr="002C2E61">
        <w:rPr>
          <w:rFonts w:ascii="Times New Roman" w:hAnsi="Times New Roman" w:cs="Times New Roman"/>
          <w:sz w:val="28"/>
          <w:szCs w:val="28"/>
        </w:rPr>
        <w:t xml:space="preserve">, что уровень познавательной деятельности возрастает, если дети воспринимают информацию не пассивно, а активно </w:t>
      </w:r>
      <w:proofErr w:type="gramStart"/>
      <w:r w:rsidRPr="002C2E6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C2E61">
        <w:rPr>
          <w:rFonts w:ascii="Times New Roman" w:hAnsi="Times New Roman" w:cs="Times New Roman"/>
          <w:sz w:val="28"/>
          <w:szCs w:val="28"/>
        </w:rPr>
        <w:t xml:space="preserve"> есл</w:t>
      </w:r>
      <w:r>
        <w:rPr>
          <w:rFonts w:ascii="Times New Roman" w:hAnsi="Times New Roman" w:cs="Times New Roman"/>
          <w:sz w:val="28"/>
          <w:szCs w:val="28"/>
        </w:rPr>
        <w:t>и она вызывает у детей интерес.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411A5">
        <w:rPr>
          <w:rFonts w:ascii="Times New Roman" w:hAnsi="Times New Roman" w:cs="Times New Roman"/>
          <w:b/>
          <w:sz w:val="28"/>
          <w:szCs w:val="28"/>
        </w:rPr>
        <w:t>Познавательный интерес</w:t>
      </w:r>
      <w:r w:rsidRPr="002C2E61">
        <w:rPr>
          <w:rFonts w:ascii="Times New Roman" w:hAnsi="Times New Roman" w:cs="Times New Roman"/>
          <w:sz w:val="28"/>
          <w:szCs w:val="28"/>
        </w:rPr>
        <w:t xml:space="preserve"> – это направленность личности ребенка на овладение знаниями в той или иной предметной деятельности, одним словом, желание детей заниматься и интересоваться разными видами игр и упражнений не только в рамках занятий, но и в свободное от занятий время, как в детском саду, так и дома.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E61">
        <w:rPr>
          <w:rFonts w:ascii="Times New Roman" w:hAnsi="Times New Roman" w:cs="Times New Roman"/>
          <w:sz w:val="28"/>
          <w:szCs w:val="28"/>
        </w:rPr>
        <w:t>Познавательный интерес выступает перед нами как устойчивая черта характера и как сильное средство обучения дошкольников. Под влиянием познавательного интереса, обучение даже у слабых детей протекает более продуктивно. Вот почему в процессе обучения необходимо систематически возбуждать, развивать и ук</w:t>
      </w:r>
      <w:r>
        <w:rPr>
          <w:rFonts w:ascii="Times New Roman" w:hAnsi="Times New Roman" w:cs="Times New Roman"/>
          <w:sz w:val="28"/>
          <w:szCs w:val="28"/>
        </w:rPr>
        <w:t>реплять познавательный интерес.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t>Основными условиями для развития поз</w:t>
      </w:r>
      <w:r>
        <w:rPr>
          <w:rFonts w:ascii="Times New Roman" w:hAnsi="Times New Roman" w:cs="Times New Roman"/>
          <w:sz w:val="28"/>
          <w:szCs w:val="28"/>
        </w:rPr>
        <w:t>навательного интереса являются: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Новизна;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Необычность;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Неожиданность.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t>Сегодня мы рассмотрим формирование познавательного интереса через следующие формы организации двига</w:t>
      </w:r>
      <w:r>
        <w:rPr>
          <w:rFonts w:ascii="Times New Roman" w:hAnsi="Times New Roman" w:cs="Times New Roman"/>
          <w:sz w:val="28"/>
          <w:szCs w:val="28"/>
        </w:rPr>
        <w:t>тельной деятельности такие как: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Утренняя гимнастика;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t>Непосредственн</w:t>
      </w:r>
      <w:r>
        <w:rPr>
          <w:rFonts w:ascii="Times New Roman" w:hAnsi="Times New Roman" w:cs="Times New Roman"/>
          <w:sz w:val="28"/>
          <w:szCs w:val="28"/>
        </w:rPr>
        <w:t>о образовательная деятельность;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игра;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 после сна;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t>Фи</w:t>
      </w:r>
      <w:r>
        <w:rPr>
          <w:rFonts w:ascii="Times New Roman" w:hAnsi="Times New Roman" w:cs="Times New Roman"/>
          <w:sz w:val="28"/>
          <w:szCs w:val="28"/>
        </w:rPr>
        <w:t>зкультурные праздники и досуги.</w:t>
      </w:r>
    </w:p>
    <w:p w:rsidR="002C2E61" w:rsidRPr="00A1479D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79D">
        <w:rPr>
          <w:rFonts w:ascii="Times New Roman" w:hAnsi="Times New Roman" w:cs="Times New Roman"/>
          <w:b/>
          <w:sz w:val="28"/>
          <w:szCs w:val="28"/>
        </w:rPr>
        <w:t>Утренняя гимнастика</w:t>
      </w:r>
    </w:p>
    <w:p w:rsidR="002C2E61" w:rsidRPr="002C2E61" w:rsidRDefault="004C1292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поговорим не</w:t>
      </w:r>
      <w:r w:rsidR="002C2E61" w:rsidRPr="002C2E61">
        <w:rPr>
          <w:rFonts w:ascii="Times New Roman" w:hAnsi="Times New Roman" w:cs="Times New Roman"/>
          <w:sz w:val="28"/>
          <w:szCs w:val="28"/>
        </w:rPr>
        <w:t xml:space="preserve"> о традиционных, утренних гимнастиках о них вы все знаете. </w:t>
      </w:r>
      <w:r w:rsidR="00A76D6B">
        <w:rPr>
          <w:rFonts w:ascii="Times New Roman" w:hAnsi="Times New Roman" w:cs="Times New Roman"/>
          <w:sz w:val="28"/>
          <w:szCs w:val="28"/>
        </w:rPr>
        <w:t>А о тематических утренней</w:t>
      </w:r>
      <w:r w:rsidR="002C2E61" w:rsidRPr="002C2E61">
        <w:rPr>
          <w:rFonts w:ascii="Times New Roman" w:hAnsi="Times New Roman" w:cs="Times New Roman"/>
          <w:sz w:val="28"/>
          <w:szCs w:val="28"/>
        </w:rPr>
        <w:t xml:space="preserve"> гимнастики, т.к. в них присутствует тот или иной образ, который вызывает у детей живой интерес и желание качественно выполнять движение, повышает эмоциональный тонус, способствует активизации знаний, об окружающем мире, разви</w:t>
      </w:r>
      <w:r w:rsidR="00A76D6B">
        <w:rPr>
          <w:rFonts w:ascii="Times New Roman" w:hAnsi="Times New Roman" w:cs="Times New Roman"/>
          <w:sz w:val="28"/>
          <w:szCs w:val="28"/>
        </w:rPr>
        <w:t>вает воображение, память и</w:t>
      </w:r>
      <w:r w:rsidR="002C2E61">
        <w:rPr>
          <w:rFonts w:ascii="Times New Roman" w:hAnsi="Times New Roman" w:cs="Times New Roman"/>
          <w:sz w:val="28"/>
          <w:szCs w:val="28"/>
        </w:rPr>
        <w:t xml:space="preserve"> речь.</w:t>
      </w:r>
    </w:p>
    <w:p w:rsidR="002C2E61" w:rsidRPr="005411A5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1A5">
        <w:rPr>
          <w:rFonts w:ascii="Times New Roman" w:hAnsi="Times New Roman" w:cs="Times New Roman"/>
          <w:b/>
          <w:sz w:val="28"/>
          <w:szCs w:val="28"/>
        </w:rPr>
        <w:lastRenderedPageBreak/>
        <w:t>Непосредственно образовательная деятельность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t>Для того чтобы занятия были интересными наиболее предпочтительной формой проведения занятий по физической культуре с детьми является, сюжетно-образная. В отличие от занятий, проводимых по традиционной форме, все средства физического воспитания, используемые в сюжетном занятии, подчинены определенному сюжету и имеют образные названия (например, в комплексе сюжетных занятий «</w:t>
      </w:r>
      <w:r w:rsidR="00A76D6B">
        <w:rPr>
          <w:rFonts w:ascii="Times New Roman" w:hAnsi="Times New Roman" w:cs="Times New Roman"/>
          <w:sz w:val="28"/>
          <w:szCs w:val="28"/>
        </w:rPr>
        <w:t>Прогулка по лесу</w:t>
      </w:r>
      <w:r w:rsidRPr="002C2E61">
        <w:rPr>
          <w:rFonts w:ascii="Times New Roman" w:hAnsi="Times New Roman" w:cs="Times New Roman"/>
          <w:sz w:val="28"/>
          <w:szCs w:val="28"/>
        </w:rPr>
        <w:t xml:space="preserve">» </w:t>
      </w:r>
      <w:r w:rsidR="00A76D6B">
        <w:rPr>
          <w:rFonts w:ascii="Times New Roman" w:hAnsi="Times New Roman" w:cs="Times New Roman"/>
          <w:sz w:val="28"/>
          <w:szCs w:val="28"/>
        </w:rPr>
        <w:t>применяются</w:t>
      </w:r>
      <w:r w:rsidRPr="002C2E61">
        <w:rPr>
          <w:rFonts w:ascii="Times New Roman" w:hAnsi="Times New Roman" w:cs="Times New Roman"/>
          <w:sz w:val="28"/>
          <w:szCs w:val="28"/>
        </w:rPr>
        <w:t xml:space="preserve"> упражнения «</w:t>
      </w:r>
      <w:r w:rsidR="00A76D6B">
        <w:rPr>
          <w:rFonts w:ascii="Times New Roman" w:hAnsi="Times New Roman" w:cs="Times New Roman"/>
          <w:sz w:val="28"/>
          <w:szCs w:val="28"/>
        </w:rPr>
        <w:t>Зайки</w:t>
      </w:r>
      <w:r w:rsidRPr="002C2E61">
        <w:rPr>
          <w:rFonts w:ascii="Times New Roman" w:hAnsi="Times New Roman" w:cs="Times New Roman"/>
          <w:sz w:val="28"/>
          <w:szCs w:val="28"/>
        </w:rPr>
        <w:t>», «</w:t>
      </w:r>
      <w:r w:rsidR="00A76D6B">
        <w:rPr>
          <w:rFonts w:ascii="Times New Roman" w:hAnsi="Times New Roman" w:cs="Times New Roman"/>
          <w:sz w:val="28"/>
          <w:szCs w:val="28"/>
        </w:rPr>
        <w:t>Мишка</w:t>
      </w:r>
      <w:r w:rsidRPr="002C2E61">
        <w:rPr>
          <w:rFonts w:ascii="Times New Roman" w:hAnsi="Times New Roman" w:cs="Times New Roman"/>
          <w:sz w:val="28"/>
          <w:szCs w:val="28"/>
        </w:rPr>
        <w:t>», «</w:t>
      </w:r>
      <w:r w:rsidR="00A76D6B">
        <w:rPr>
          <w:rFonts w:ascii="Times New Roman" w:hAnsi="Times New Roman" w:cs="Times New Roman"/>
          <w:sz w:val="28"/>
          <w:szCs w:val="28"/>
        </w:rPr>
        <w:t>Лягушата</w:t>
      </w:r>
      <w:r w:rsidRPr="002C2E61">
        <w:rPr>
          <w:rFonts w:ascii="Times New Roman" w:hAnsi="Times New Roman" w:cs="Times New Roman"/>
          <w:sz w:val="28"/>
          <w:szCs w:val="28"/>
        </w:rPr>
        <w:t>», проводится подвижные игры «</w:t>
      </w:r>
      <w:r w:rsidR="00A76D6B">
        <w:rPr>
          <w:rFonts w:ascii="Times New Roman" w:hAnsi="Times New Roman" w:cs="Times New Roman"/>
          <w:sz w:val="28"/>
          <w:szCs w:val="28"/>
        </w:rPr>
        <w:t>Бездомный заяц</w:t>
      </w:r>
      <w:r w:rsidRPr="002C2E61">
        <w:rPr>
          <w:rFonts w:ascii="Times New Roman" w:hAnsi="Times New Roman" w:cs="Times New Roman"/>
          <w:sz w:val="28"/>
          <w:szCs w:val="28"/>
        </w:rPr>
        <w:t>» Использование образных сравнений обеспечивает должную мотивацию и положительный эмоциональный фон занятия, способствует формированию и подде</w:t>
      </w:r>
      <w:r>
        <w:rPr>
          <w:rFonts w:ascii="Times New Roman" w:hAnsi="Times New Roman" w:cs="Times New Roman"/>
          <w:sz w:val="28"/>
          <w:szCs w:val="28"/>
        </w:rPr>
        <w:t>ржанию интереса к деятельности.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76D6B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Pr="002C2E61">
        <w:rPr>
          <w:rFonts w:ascii="Times New Roman" w:hAnsi="Times New Roman" w:cs="Times New Roman"/>
          <w:sz w:val="28"/>
          <w:szCs w:val="28"/>
        </w:rPr>
        <w:t xml:space="preserve"> – одно из важных средств не только физического, но и всестороннего воспитания детей дошкольного возраста. Игры помогают ребенку расширять и углублять свои представления об окружающей действительности. Выполняя различные роли, изображая разнообразные действия, дети практически используют свои знания о повадках животных, птиц, насекомых, о явлениях природы, о средствах передвижения, о современной технике. В процессе игр создаются возможности для раз</w:t>
      </w:r>
      <w:r>
        <w:rPr>
          <w:rFonts w:ascii="Times New Roman" w:hAnsi="Times New Roman" w:cs="Times New Roman"/>
          <w:sz w:val="28"/>
          <w:szCs w:val="28"/>
        </w:rPr>
        <w:t>вития речи, упражнений в счете.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t xml:space="preserve">Использование во время подвижных игр ярких атрибутов, масок, вызывает у детей воссоздающее воображение, зрительное восприятие и стимулирует их к </w:t>
      </w:r>
      <w:r>
        <w:rPr>
          <w:rFonts w:ascii="Times New Roman" w:hAnsi="Times New Roman" w:cs="Times New Roman"/>
          <w:sz w:val="28"/>
          <w:szCs w:val="28"/>
        </w:rPr>
        <w:t>эмоциональному выполнению роли.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t xml:space="preserve">Интерес детей к играм с элементами соревнования повышается, если на них надевают одинаковую форму, выбирают капитанов команд, </w:t>
      </w:r>
      <w:r w:rsidR="00A76D6B">
        <w:rPr>
          <w:rFonts w:ascii="Times New Roman" w:hAnsi="Times New Roman" w:cs="Times New Roman"/>
          <w:sz w:val="28"/>
          <w:szCs w:val="28"/>
        </w:rPr>
        <w:t>судью, и ведется 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2E61" w:rsidRPr="0026223F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23F">
        <w:rPr>
          <w:rFonts w:ascii="Times New Roman" w:hAnsi="Times New Roman" w:cs="Times New Roman"/>
          <w:b/>
          <w:sz w:val="28"/>
          <w:szCs w:val="28"/>
        </w:rPr>
        <w:t>Гимнастика после сна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t>Гимнастика после дневного сна является важной составляющей микроц</w:t>
      </w:r>
      <w:r>
        <w:rPr>
          <w:rFonts w:ascii="Times New Roman" w:hAnsi="Times New Roman" w:cs="Times New Roman"/>
          <w:sz w:val="28"/>
          <w:szCs w:val="28"/>
        </w:rPr>
        <w:t>икла двигательной деятельности.</w:t>
      </w:r>
    </w:p>
    <w:p w:rsidR="009C4705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t xml:space="preserve">1. Разминки в постели и самомассаж, во время которой дети знакомятся с частями тела, учатся правильно их называть. 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Гимнастики игрового характера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«Согреем наши плечи».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«Лепка снежков».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Ходьба по массажным дорожкам.</w:t>
      </w:r>
    </w:p>
    <w:p w:rsidR="002C2E61" w:rsidRPr="009C4705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705">
        <w:rPr>
          <w:rFonts w:ascii="Times New Roman" w:hAnsi="Times New Roman" w:cs="Times New Roman"/>
          <w:b/>
          <w:sz w:val="28"/>
          <w:szCs w:val="28"/>
        </w:rPr>
        <w:t>Физкультурные праздники и развлечения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t>В системе физического воспитания ребенка дошкольника прочное место заняли физкультурные праздники, которые зарекомендовали себя как наиболее приемлемая и эффективная форма активного отдыха детей. Опыт организаций физкультурных праздников показал их положительное влияние на воспитание у детей интереса к акти</w:t>
      </w:r>
      <w:r>
        <w:rPr>
          <w:rFonts w:ascii="Times New Roman" w:hAnsi="Times New Roman" w:cs="Times New Roman"/>
          <w:sz w:val="28"/>
          <w:szCs w:val="28"/>
        </w:rPr>
        <w:t>вной двигательной деятельности.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lastRenderedPageBreak/>
        <w:t xml:space="preserve">Физкультурные праздники и досуги всегда сопровождаются музыкой: это благотворно влияет на развитие у детей чувства прекрасного, закрепляет умения двигаться под музыку, развивает музыкальный </w:t>
      </w:r>
      <w:r>
        <w:rPr>
          <w:rFonts w:ascii="Times New Roman" w:hAnsi="Times New Roman" w:cs="Times New Roman"/>
          <w:sz w:val="28"/>
          <w:szCs w:val="28"/>
        </w:rPr>
        <w:t>слух, память.</w:t>
      </w:r>
    </w:p>
    <w:p w:rsidR="002C2E61" w:rsidRPr="002C2E61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t xml:space="preserve">Поддержание интереса, создание хорошего, праздничного настроения способствует включению в содержание праздника «сюрпризного момента» Это к нам на праздник </w:t>
      </w:r>
      <w:r w:rsidR="009C4705">
        <w:rPr>
          <w:rFonts w:ascii="Times New Roman" w:hAnsi="Times New Roman" w:cs="Times New Roman"/>
          <w:sz w:val="28"/>
          <w:szCs w:val="28"/>
        </w:rPr>
        <w:t xml:space="preserve">пришла Осень, </w:t>
      </w:r>
      <w:r w:rsidR="004F65A9">
        <w:rPr>
          <w:rFonts w:ascii="Times New Roman" w:hAnsi="Times New Roman" w:cs="Times New Roman"/>
          <w:sz w:val="28"/>
          <w:szCs w:val="28"/>
        </w:rPr>
        <w:t>письмо от Злючки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0AD8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t xml:space="preserve">На </w:t>
      </w:r>
      <w:r w:rsidR="008F0AD8">
        <w:rPr>
          <w:rFonts w:ascii="Times New Roman" w:hAnsi="Times New Roman" w:cs="Times New Roman"/>
          <w:sz w:val="28"/>
          <w:szCs w:val="28"/>
        </w:rPr>
        <w:t xml:space="preserve">спортивно познавательном – </w:t>
      </w:r>
      <w:proofErr w:type="spellStart"/>
      <w:r w:rsidR="008F0AD8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="008F0AD8">
        <w:rPr>
          <w:rFonts w:ascii="Times New Roman" w:hAnsi="Times New Roman" w:cs="Times New Roman"/>
          <w:sz w:val="28"/>
          <w:szCs w:val="28"/>
        </w:rPr>
        <w:t xml:space="preserve"> </w:t>
      </w:r>
      <w:r w:rsidRPr="002C2E61">
        <w:rPr>
          <w:rFonts w:ascii="Times New Roman" w:hAnsi="Times New Roman" w:cs="Times New Roman"/>
          <w:sz w:val="28"/>
          <w:szCs w:val="28"/>
        </w:rPr>
        <w:t>«</w:t>
      </w:r>
      <w:r w:rsidR="008F0AD8">
        <w:rPr>
          <w:rFonts w:ascii="Times New Roman" w:hAnsi="Times New Roman" w:cs="Times New Roman"/>
          <w:sz w:val="28"/>
          <w:szCs w:val="28"/>
        </w:rPr>
        <w:t>В поиске сказок</w:t>
      </w:r>
      <w:r w:rsidRPr="002C2E61">
        <w:rPr>
          <w:rFonts w:ascii="Times New Roman" w:hAnsi="Times New Roman" w:cs="Times New Roman"/>
          <w:sz w:val="28"/>
          <w:szCs w:val="28"/>
        </w:rPr>
        <w:t>» был</w:t>
      </w:r>
      <w:r w:rsidR="008F0AD8">
        <w:rPr>
          <w:rFonts w:ascii="Times New Roman" w:hAnsi="Times New Roman" w:cs="Times New Roman"/>
          <w:sz w:val="28"/>
          <w:szCs w:val="28"/>
        </w:rPr>
        <w:t>и</w:t>
      </w:r>
      <w:r w:rsidRPr="002C2E61">
        <w:rPr>
          <w:rFonts w:ascii="Times New Roman" w:hAnsi="Times New Roman" w:cs="Times New Roman"/>
          <w:sz w:val="28"/>
          <w:szCs w:val="28"/>
        </w:rPr>
        <w:t xml:space="preserve"> </w:t>
      </w:r>
      <w:r w:rsidR="008F0AD8">
        <w:rPr>
          <w:rFonts w:ascii="Times New Roman" w:hAnsi="Times New Roman" w:cs="Times New Roman"/>
          <w:sz w:val="28"/>
          <w:szCs w:val="28"/>
        </w:rPr>
        <w:t>капитаны которые при помощи карты вмести с командой путешествовали по станциям</w:t>
      </w:r>
      <w:r w:rsidRPr="002C2E61">
        <w:rPr>
          <w:rFonts w:ascii="Times New Roman" w:hAnsi="Times New Roman" w:cs="Times New Roman"/>
          <w:sz w:val="28"/>
          <w:szCs w:val="28"/>
        </w:rPr>
        <w:t xml:space="preserve">, где </w:t>
      </w:r>
      <w:r w:rsidR="008F0AD8">
        <w:rPr>
          <w:rFonts w:ascii="Times New Roman" w:hAnsi="Times New Roman" w:cs="Times New Roman"/>
          <w:sz w:val="28"/>
          <w:szCs w:val="28"/>
        </w:rPr>
        <w:t xml:space="preserve">встречались с героями и выполняли задания. </w:t>
      </w:r>
    </w:p>
    <w:p w:rsidR="00AC6D23" w:rsidRDefault="002C2E61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2E61">
        <w:rPr>
          <w:rFonts w:ascii="Times New Roman" w:hAnsi="Times New Roman" w:cs="Times New Roman"/>
          <w:sz w:val="28"/>
          <w:szCs w:val="28"/>
        </w:rPr>
        <w:t>Во всех образовательных и воспитательных процессах,</w:t>
      </w:r>
      <w:r w:rsidR="008F0AD8">
        <w:rPr>
          <w:rFonts w:ascii="Times New Roman" w:hAnsi="Times New Roman" w:cs="Times New Roman"/>
          <w:sz w:val="28"/>
          <w:szCs w:val="28"/>
        </w:rPr>
        <w:t xml:space="preserve"> нужно</w:t>
      </w:r>
      <w:r w:rsidRPr="002C2E61">
        <w:rPr>
          <w:rFonts w:ascii="Times New Roman" w:hAnsi="Times New Roman" w:cs="Times New Roman"/>
          <w:sz w:val="28"/>
          <w:szCs w:val="28"/>
        </w:rPr>
        <w:t xml:space="preserve"> </w:t>
      </w:r>
      <w:r w:rsidR="008F0AD8">
        <w:rPr>
          <w:rFonts w:ascii="Times New Roman" w:hAnsi="Times New Roman" w:cs="Times New Roman"/>
          <w:sz w:val="28"/>
          <w:szCs w:val="28"/>
        </w:rPr>
        <w:t xml:space="preserve">включать </w:t>
      </w:r>
      <w:r w:rsidRPr="002C2E61">
        <w:rPr>
          <w:rFonts w:ascii="Times New Roman" w:hAnsi="Times New Roman" w:cs="Times New Roman"/>
          <w:sz w:val="28"/>
          <w:szCs w:val="28"/>
        </w:rPr>
        <w:t xml:space="preserve">активное участие </w:t>
      </w:r>
      <w:r w:rsidR="008F0AD8">
        <w:rPr>
          <w:rFonts w:ascii="Times New Roman" w:hAnsi="Times New Roman" w:cs="Times New Roman"/>
          <w:sz w:val="28"/>
          <w:szCs w:val="28"/>
        </w:rPr>
        <w:t>родителей</w:t>
      </w:r>
      <w:r w:rsidRPr="002C2E61">
        <w:rPr>
          <w:rFonts w:ascii="Times New Roman" w:hAnsi="Times New Roman" w:cs="Times New Roman"/>
          <w:sz w:val="28"/>
          <w:szCs w:val="28"/>
        </w:rPr>
        <w:t xml:space="preserve">. </w:t>
      </w:r>
      <w:r w:rsidR="00A1479D">
        <w:rPr>
          <w:rFonts w:ascii="Times New Roman" w:hAnsi="Times New Roman" w:cs="Times New Roman"/>
          <w:sz w:val="28"/>
          <w:szCs w:val="28"/>
        </w:rPr>
        <w:t>Предлагать</w:t>
      </w:r>
      <w:r w:rsidRPr="002C2E61">
        <w:rPr>
          <w:rFonts w:ascii="Times New Roman" w:hAnsi="Times New Roman" w:cs="Times New Roman"/>
          <w:sz w:val="28"/>
          <w:szCs w:val="28"/>
        </w:rPr>
        <w:t xml:space="preserve"> принять участия в различных конкурсах, побеседовать на те, или иные темы. Участие родителей в мероприятиях благотворно влияет не только на взаимоотношения семьи и детского сада, но родителей и детей. Таким образом, в процессе двигательной деятельности, мы развиваем не только физические качества детей, но и творческие, межличностные коммуникативные способности, и формируем познавательный интерес, что не маловажно для его </w:t>
      </w:r>
      <w:r w:rsidR="00A1479D">
        <w:rPr>
          <w:rFonts w:ascii="Times New Roman" w:hAnsi="Times New Roman" w:cs="Times New Roman"/>
          <w:sz w:val="28"/>
          <w:szCs w:val="28"/>
        </w:rPr>
        <w:t xml:space="preserve">дальнейшего </w:t>
      </w:r>
      <w:r w:rsidRPr="002C2E61">
        <w:rPr>
          <w:rFonts w:ascii="Times New Roman" w:hAnsi="Times New Roman" w:cs="Times New Roman"/>
          <w:sz w:val="28"/>
          <w:szCs w:val="28"/>
        </w:rPr>
        <w:t>обучения в школе.</w:t>
      </w: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A02C8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02C8" w:rsidTr="006A02C8">
        <w:tc>
          <w:tcPr>
            <w:tcW w:w="4672" w:type="dxa"/>
          </w:tcPr>
          <w:p w:rsid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Гимнастка</w:t>
            </w:r>
          </w:p>
          <w:p w:rsidR="006A02C8" w:rsidRP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673" w:type="dxa"/>
          </w:tcPr>
          <w:p w:rsidR="006A02C8" w:rsidRP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Клубника</w:t>
            </w:r>
          </w:p>
        </w:tc>
      </w:tr>
      <w:tr w:rsidR="006A02C8" w:rsidTr="006A02C8">
        <w:tc>
          <w:tcPr>
            <w:tcW w:w="4672" w:type="dxa"/>
          </w:tcPr>
          <w:p w:rsidR="006A02C8" w:rsidRP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Свекла</w:t>
            </w:r>
          </w:p>
        </w:tc>
        <w:tc>
          <w:tcPr>
            <w:tcW w:w="4673" w:type="dxa"/>
          </w:tcPr>
          <w:p w:rsid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Родник</w:t>
            </w:r>
          </w:p>
          <w:p w:rsidR="006A02C8" w:rsidRP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6A02C8" w:rsidTr="006A02C8">
        <w:tc>
          <w:tcPr>
            <w:tcW w:w="4672" w:type="dxa"/>
          </w:tcPr>
          <w:p w:rsid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Компас</w:t>
            </w:r>
          </w:p>
          <w:p w:rsidR="006A02C8" w:rsidRP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673" w:type="dxa"/>
          </w:tcPr>
          <w:p w:rsidR="006A02C8" w:rsidRP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Гриб </w:t>
            </w:r>
          </w:p>
        </w:tc>
      </w:tr>
      <w:tr w:rsidR="006A02C8" w:rsidTr="006A02C8">
        <w:tc>
          <w:tcPr>
            <w:tcW w:w="4672" w:type="dxa"/>
          </w:tcPr>
          <w:p w:rsid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Трансформатор </w:t>
            </w:r>
          </w:p>
          <w:p w:rsidR="006A02C8" w:rsidRP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673" w:type="dxa"/>
          </w:tcPr>
          <w:p w:rsidR="006A02C8" w:rsidRP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Арбуз</w:t>
            </w:r>
          </w:p>
        </w:tc>
      </w:tr>
      <w:tr w:rsidR="006A02C8" w:rsidTr="006A02C8">
        <w:tc>
          <w:tcPr>
            <w:tcW w:w="4672" w:type="dxa"/>
          </w:tcPr>
          <w:p w:rsid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Папка</w:t>
            </w:r>
          </w:p>
          <w:p w:rsidR="006A02C8" w:rsidRP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673" w:type="dxa"/>
          </w:tcPr>
          <w:p w:rsidR="006A02C8" w:rsidRP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Лиса</w:t>
            </w:r>
          </w:p>
        </w:tc>
      </w:tr>
      <w:tr w:rsidR="006A02C8" w:rsidTr="006A02C8">
        <w:tc>
          <w:tcPr>
            <w:tcW w:w="4672" w:type="dxa"/>
          </w:tcPr>
          <w:p w:rsid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Бантик</w:t>
            </w:r>
          </w:p>
          <w:p w:rsidR="006A02C8" w:rsidRP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673" w:type="dxa"/>
          </w:tcPr>
          <w:p w:rsidR="006A02C8" w:rsidRP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Небо</w:t>
            </w:r>
          </w:p>
        </w:tc>
      </w:tr>
      <w:tr w:rsidR="006A02C8" w:rsidTr="006A02C8">
        <w:tc>
          <w:tcPr>
            <w:tcW w:w="4672" w:type="dxa"/>
          </w:tcPr>
          <w:p w:rsid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Солнце</w:t>
            </w:r>
          </w:p>
          <w:p w:rsidR="006A02C8" w:rsidRP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673" w:type="dxa"/>
          </w:tcPr>
          <w:p w:rsidR="006A02C8" w:rsidRP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Звезда</w:t>
            </w:r>
          </w:p>
        </w:tc>
      </w:tr>
      <w:tr w:rsidR="006A02C8" w:rsidTr="006A02C8">
        <w:tc>
          <w:tcPr>
            <w:tcW w:w="4672" w:type="dxa"/>
          </w:tcPr>
          <w:p w:rsid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Радуга</w:t>
            </w:r>
          </w:p>
          <w:p w:rsidR="006A02C8" w:rsidRP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6A02C8" w:rsidRPr="006A02C8" w:rsidRDefault="006A02C8" w:rsidP="006A02C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Бриллиант </w:t>
            </w:r>
          </w:p>
        </w:tc>
      </w:tr>
    </w:tbl>
    <w:p w:rsidR="006A02C8" w:rsidRPr="002C2E61" w:rsidRDefault="006A02C8" w:rsidP="00A1479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6A02C8" w:rsidRPr="002C2E61" w:rsidSect="005411A5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E6"/>
    <w:rsid w:val="001875C7"/>
    <w:rsid w:val="0026223F"/>
    <w:rsid w:val="002C2E61"/>
    <w:rsid w:val="004C1292"/>
    <w:rsid w:val="004F65A9"/>
    <w:rsid w:val="005411A5"/>
    <w:rsid w:val="00633FE6"/>
    <w:rsid w:val="006A02C8"/>
    <w:rsid w:val="008F0AD8"/>
    <w:rsid w:val="009C4705"/>
    <w:rsid w:val="00A1479D"/>
    <w:rsid w:val="00A76D6B"/>
    <w:rsid w:val="00AC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CDBB0-B836-498B-A3F9-459B6CD4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Барлаш</dc:creator>
  <cp:keywords/>
  <dc:description/>
  <cp:lastModifiedBy>Ирина Барлаш</cp:lastModifiedBy>
  <cp:revision>6</cp:revision>
  <dcterms:created xsi:type="dcterms:W3CDTF">2022-11-06T18:04:00Z</dcterms:created>
  <dcterms:modified xsi:type="dcterms:W3CDTF">2022-11-07T06:31:00Z</dcterms:modified>
</cp:coreProperties>
</file>