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7E" w:rsidRPr="005A3E79" w:rsidRDefault="00964D7E" w:rsidP="002942D7">
      <w:pPr>
        <w:spacing w:after="0"/>
        <w:jc w:val="center"/>
        <w:rPr>
          <w:rFonts w:ascii="AGCooperCyr" w:hAnsi="AGCooperCyr" w:cs="Times New Roman"/>
          <w:color w:val="C00000"/>
          <w:sz w:val="44"/>
          <w:szCs w:val="44"/>
          <w:shd w:val="clear" w:color="auto" w:fill="FFFFFF"/>
        </w:rPr>
      </w:pPr>
      <w:r w:rsidRPr="005A3E79">
        <w:rPr>
          <w:rFonts w:ascii="AGCooperCyr" w:hAnsi="AGCooperCyr" w:cs="Times New Roman"/>
          <w:color w:val="C00000"/>
          <w:sz w:val="44"/>
          <w:szCs w:val="44"/>
          <w:shd w:val="clear" w:color="auto" w:fill="FFFFFF"/>
        </w:rPr>
        <w:t>Нужные подарки</w:t>
      </w:r>
    </w:p>
    <w:p w:rsidR="00AF6F41" w:rsidRDefault="00964D7E" w:rsidP="002942D7">
      <w:pPr>
        <w:spacing w:after="0"/>
        <w:ind w:left="-709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октября,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 замечательные подарки от администрации нашего детского сада!  Это оборудование для труд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поможет разви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навыки 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остоятельности, ответственности, 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творческого подхода к работе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повысит качество трудового воспитания.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Теперь наши малыши смогут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лучше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заботиться о природе, осваивать простые профессии и участвовать в увлекательных мастер-классах.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уверены, что это станет отличной основой для формирования трудовых навыков и </w:t>
      </w:r>
      <w:r w:rsidR="005A3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отношения к труду.</w:t>
      </w:r>
      <w:r w:rsidRPr="00964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Большое спасибо администрации за поддержку и заботу о наших детях!</w:t>
      </w:r>
    </w:p>
    <w:p w:rsidR="005A3E79" w:rsidRDefault="005A3E79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6985</wp:posOffset>
            </wp:positionV>
            <wp:extent cx="1662430" cy="1398905"/>
            <wp:effectExtent l="19050" t="0" r="0" b="0"/>
            <wp:wrapNone/>
            <wp:docPr id="27" name="Рисунок 27" descr="C:\Users\Таня и Славик\Desktop\KsipDG1b9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Таня и Славик\Desktop\KsipDG1b9l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4" t="4452" r="17742" b="5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1642378</wp:posOffset>
            </wp:positionH>
            <wp:positionV relativeFrom="paragraph">
              <wp:posOffset>70761</wp:posOffset>
            </wp:positionV>
            <wp:extent cx="2477640" cy="1335819"/>
            <wp:effectExtent l="19050" t="0" r="0" b="0"/>
            <wp:wrapNone/>
            <wp:docPr id="26" name="Рисунок 26" descr="C:\Users\Таня и Славик\Desktop\GgbUoBRks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Таня и Славик\Desktop\GgbUoBRksP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75" r="8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459" cy="133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-305711</wp:posOffset>
            </wp:positionH>
            <wp:positionV relativeFrom="paragraph">
              <wp:posOffset>7151</wp:posOffset>
            </wp:positionV>
            <wp:extent cx="1849506" cy="1391478"/>
            <wp:effectExtent l="19050" t="0" r="0" b="0"/>
            <wp:wrapNone/>
            <wp:docPr id="25" name="Рисунок 25" descr="C:\Users\Таня и Славик\Desktop\9vGeW6BTK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Таня и Славик\Desktop\9vGeW6BTKl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786" r="14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06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964D7E">
      <w:pPr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2D7" w:rsidRDefault="002942D7" w:rsidP="002942D7">
      <w:pPr>
        <w:spacing w:after="0"/>
        <w:ind w:left="-567" w:firstLine="567"/>
        <w:jc w:val="center"/>
        <w:rPr>
          <w:rFonts w:ascii="a_CampusGrav" w:hAnsi="a_CampusGrav" w:cs="Times New Roman"/>
          <w:color w:val="0070C0"/>
          <w:sz w:val="48"/>
          <w:szCs w:val="48"/>
          <w:shd w:val="clear" w:color="auto" w:fill="FFFFFF"/>
        </w:rPr>
      </w:pPr>
      <w:r w:rsidRPr="002942D7">
        <w:rPr>
          <w:rFonts w:ascii="a_CampusGrav" w:hAnsi="a_CampusGrav" w:cs="Times New Roman"/>
          <w:color w:val="0070C0"/>
          <w:sz w:val="48"/>
          <w:szCs w:val="48"/>
          <w:shd w:val="clear" w:color="auto" w:fill="FFFFFF"/>
        </w:rPr>
        <w:t>В гости к Зайке!</w:t>
      </w:r>
    </w:p>
    <w:p w:rsidR="002942D7" w:rsidRPr="002942D7" w:rsidRDefault="002942D7" w:rsidP="002942D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4154971</wp:posOffset>
            </wp:positionH>
            <wp:positionV relativeFrom="paragraph">
              <wp:posOffset>1087368</wp:posOffset>
            </wp:positionV>
            <wp:extent cx="1804744" cy="1741336"/>
            <wp:effectExtent l="19050" t="0" r="5006" b="0"/>
            <wp:wrapNone/>
            <wp:docPr id="30" name="Рисунок 30" descr="C:\Users\Таня и Славик\Desktop\kfmcMdhrHHRZ20BlgF3U92lHNAB6-SfCQIHc6GLQDkWQfeO1CK0sslKqUr7Gw0dfJrHSi6F9aHuzHzRLZ8xRcj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Таня и Славик\Desktop\kfmcMdhrHHRZ20BlgF3U92lHNAB6-SfCQIHc6GLQDkWQfeO1CK0sslKqUr7Gw0dfJrHSi6F9aHuzHzRLZ8xRcjC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271" t="6701" r="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36" cy="174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10 октября,</w:t>
      </w:r>
      <w:r w:rsidRPr="0029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29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прошло замечательное спортивное развлечение «В гости к Зайке»!</w:t>
      </w:r>
      <w:r w:rsidRPr="002942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294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и дети вместе участвовали в увлекательных конкурсах, играх и эстафетах. Атмосфера была полна радости и смеха, а совместные усилия укрепили наши связи! Спасибо всем за участие!</w:t>
      </w:r>
    </w:p>
    <w:p w:rsidR="002942D7" w:rsidRPr="002942D7" w:rsidRDefault="00320727">
      <w:pPr>
        <w:spacing w:after="0"/>
        <w:ind w:left="-567" w:firstLine="567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-496542</wp:posOffset>
            </wp:positionH>
            <wp:positionV relativeFrom="paragraph">
              <wp:posOffset>1939566</wp:posOffset>
            </wp:positionV>
            <wp:extent cx="2470039" cy="1852654"/>
            <wp:effectExtent l="19050" t="0" r="6461" b="0"/>
            <wp:wrapNone/>
            <wp:docPr id="32" name="Рисунок 32" descr="C:\Users\Таня и Славик\Desktop\vxYFRpbMIEXEK6X9NOL6NTxreoLC_s5Znl4jqabRzf1vT09KYzkvvRxApaCUBzr1aXTItXei92OTLK2hZsypmj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Таня и Славик\Desktop\vxYFRpbMIEXEK6X9NOL6NTxreoLC_s5Znl4jqabRzf1vT09KYzkvvRxApaCUBzr1aXTItXei92OTLK2hZsypmj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39" cy="185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22860</wp:posOffset>
            </wp:positionV>
            <wp:extent cx="1928495" cy="1772920"/>
            <wp:effectExtent l="19050" t="0" r="0" b="0"/>
            <wp:wrapNone/>
            <wp:docPr id="29" name="Рисунок 29" descr="C:\Users\Таня и Славик\Desktop\At2YZzEBviN9pLgm805TJBRE9AWvfp51p7E9GGrBTCAaKbkjBRp3i5ZhVkM3DiXcCKihd5lZyjy6UrIt3q9dQ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Таня и Славик\Desktop\At2YZzEBviN9pLgm805TJBRE9AWvfp51p7E9GGrBTCAaKbkjBRp3i5ZhVkM3DiXcCKihd5lZyjy6UrIt3q9dQP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303" r="8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2D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2079680</wp:posOffset>
            </wp:positionH>
            <wp:positionV relativeFrom="paragraph">
              <wp:posOffset>1844150</wp:posOffset>
            </wp:positionV>
            <wp:extent cx="3733966" cy="1948070"/>
            <wp:effectExtent l="19050" t="0" r="0" b="0"/>
            <wp:wrapNone/>
            <wp:docPr id="28" name="Рисунок 28" descr="C:\Users\Таня и Славик\Desktop\uYRSobtrLJDdhynubIXwyOqTZtoc_CKSvd3Y98Kt2DRlbirNkbW8uC9_XBqcj08PoAv-E5iQRNYooi7y9jYeyN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Таня и Славик\Desktop\uYRSobtrLJDdhynubIXwyOqTZtoc_CKSvd3Y98Kt2DRlbirNkbW8uC9_XBqcj08PoAv-E5iQRNYooi7y9jYeyNK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352" b="1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966" cy="194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2D7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22860</wp:posOffset>
            </wp:positionV>
            <wp:extent cx="2270760" cy="1701165"/>
            <wp:effectExtent l="19050" t="0" r="0" b="0"/>
            <wp:wrapNone/>
            <wp:docPr id="31" name="Рисунок 31" descr="C:\Users\Таня и Славик\Desktop\Q_TojP6T9-R4rJpYi3cLyEg0QIhjKbG6jDXaX0nfN7nEXDh61OhqHOzFrb3y9zt57b4YbWil5ycmt5YSpDrKAt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Таня и Славик\Desktop\Q_TojP6T9-R4rJpYi3cLyEg0QIhjKbG6jDXaX0nfN7nEXDh61OhqHOzFrb3y9zt57b4YbWil5ycmt5YSpDrKAtl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42D7" w:rsidRPr="002942D7" w:rsidSect="002942D7">
      <w:pgSz w:w="11906" w:h="16838"/>
      <w:pgMar w:top="851" w:right="850" w:bottom="1134" w:left="1701" w:header="708" w:footer="708" w:gutter="0"/>
      <w:pgBorders w:offsetFrom="page">
        <w:top w:val="earth1" w:sz="14" w:space="24" w:color="auto"/>
        <w:left w:val="earth1" w:sz="14" w:space="24" w:color="auto"/>
        <w:bottom w:val="earth1" w:sz="14" w:space="24" w:color="auto"/>
        <w:right w:val="earth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4D7E"/>
    <w:rsid w:val="002942D7"/>
    <w:rsid w:val="00320727"/>
    <w:rsid w:val="005A3E79"/>
    <w:rsid w:val="00964D7E"/>
    <w:rsid w:val="00AF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2</cp:revision>
  <dcterms:created xsi:type="dcterms:W3CDTF">2024-10-27T06:15:00Z</dcterms:created>
  <dcterms:modified xsi:type="dcterms:W3CDTF">2024-10-27T06:49:00Z</dcterms:modified>
</cp:coreProperties>
</file>