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73" w:rsidRDefault="008A785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1777650</wp:posOffset>
            </wp:positionH>
            <wp:positionV relativeFrom="paragraph">
              <wp:posOffset>7291146</wp:posOffset>
            </wp:positionV>
            <wp:extent cx="1605033" cy="2197289"/>
            <wp:effectExtent l="19050" t="0" r="0" b="0"/>
            <wp:wrapNone/>
            <wp:docPr id="5" name="Рисунок 5" descr="C:\Users\Таня и Славик\Desktop\ab834ba5-c941-4445-8cd9-cc5261777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 и Славик\Desktop\ab834ba5-c941-4445-8cd9-cc5261777c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17" t="16724" r="19513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21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7291070</wp:posOffset>
            </wp:positionV>
            <wp:extent cx="2314575" cy="1732280"/>
            <wp:effectExtent l="19050" t="0" r="9525" b="0"/>
            <wp:wrapNone/>
            <wp:docPr id="7" name="Рисунок 2" descr="C:\Users\Таня и Славик\Desktop\988c4461-617e-44d8-9aff-951b538f0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 и Славик\Desktop\988c4461-617e-44d8-9aff-951b538f05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7303770</wp:posOffset>
            </wp:positionV>
            <wp:extent cx="2292350" cy="1720215"/>
            <wp:effectExtent l="19050" t="0" r="0" b="0"/>
            <wp:wrapNone/>
            <wp:docPr id="6" name="Рисунок 1" descr="C:\Users\Таня и Славик\Desktop\386cfa87-bfba-4bdf-9899-a5c133648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386cfa87-bfba-4bdf-9899-a5c1336481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5366385</wp:posOffset>
            </wp:positionV>
            <wp:extent cx="2287270" cy="1719580"/>
            <wp:effectExtent l="19050" t="0" r="0" b="0"/>
            <wp:wrapNone/>
            <wp:docPr id="2" name="Рисунок 1" descr="C:\Users\Таня и Славик\Desktop\e1ca977e-b8e7-48a0-8590-8781d93f9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e1ca977e-b8e7-48a0-8590-8781d93f9a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5366385</wp:posOffset>
            </wp:positionV>
            <wp:extent cx="2369185" cy="1774190"/>
            <wp:effectExtent l="19050" t="0" r="0" b="0"/>
            <wp:wrapNone/>
            <wp:docPr id="4" name="Рисунок 4" descr="C:\Users\Таня и Славик\Desktop\2064f3f1-b60d-4bbc-9f8f-f17be4270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 и Славик\Desktop\2064f3f1-b60d-4bbc-9f8f-f17be4270c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5366385</wp:posOffset>
            </wp:positionV>
            <wp:extent cx="2041525" cy="1774190"/>
            <wp:effectExtent l="19050" t="0" r="0" b="0"/>
            <wp:wrapNone/>
            <wp:docPr id="3" name="Рисунок 3" descr="C:\Users\Таня и Славик\Desktop\ВСЕ СТЕНГАЗЕТЫ ДОУ\Газета ФЕВРАЛЬ 2023\f4f80e89-022d-49ef-aaeb-9ef724762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 и Славик\Desktop\ВСЕ СТЕНГАЗЕТЫ ДОУ\Газета ФЕВРАЛЬ 2023\f4f80e89-022d-49ef-aaeb-9ef7247628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8.2pt;margin-top:-42.75pt;width:536.25pt;height:464.25pt;z-index:251659264;mso-position-horizontal-relative:text;mso-position-vertical-relative:text" filled="f" stroked="f">
            <v:textbox style="mso-next-textbox:#_x0000_s1026">
              <w:txbxContent>
                <w:p w:rsidR="008B3D1D" w:rsidRPr="008A7856" w:rsidRDefault="008B3D1D" w:rsidP="008A7856">
                  <w:pPr>
                    <w:spacing w:after="0" w:line="240" w:lineRule="auto"/>
                    <w:jc w:val="center"/>
                    <w:rPr>
                      <w:rFonts w:ascii="AGCooperCyr" w:hAnsi="AGCooperCyr" w:cs="Times New Roman"/>
                      <w:color w:val="FF0000"/>
                      <w:sz w:val="48"/>
                      <w:szCs w:val="48"/>
                    </w:rPr>
                  </w:pPr>
                  <w:r w:rsidRPr="008A7856">
                    <w:rPr>
                      <w:rFonts w:ascii="AGCooperCyr" w:hAnsi="AGCooperCyr" w:cs="Times New Roman"/>
                      <w:color w:val="FF0000"/>
                      <w:sz w:val="48"/>
                      <w:szCs w:val="48"/>
                    </w:rPr>
                    <w:t>«Доброе сердечко»</w:t>
                  </w:r>
                </w:p>
                <w:p w:rsidR="008B3D1D" w:rsidRPr="008B3D1D" w:rsidRDefault="008B3D1D" w:rsidP="008B3D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В рамках проведения тематической недели февраля «</w:t>
                  </w:r>
                  <w:r w:rsidRPr="008B3D1D">
                    <w:rPr>
                      <w:rFonts w:ascii="Times New Roman" w:hAnsi="Times New Roman"/>
                      <w:sz w:val="32"/>
                      <w:szCs w:val="32"/>
                    </w:rPr>
                    <w:t>Что такое доброта? Дни доброты и вежливости»,</w:t>
                  </w: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ребята</w:t>
                  </w: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МАДОУ Д/С 12</w:t>
                  </w: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 принял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и</w:t>
                  </w: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участие в акции «Доброе сердечко», проводимой в детском саду. </w:t>
                  </w: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Цель акции: оказать посильную помощь приюту «Белый кот», формировать у детей чувство ответственности и сочувствия к братьям нашим меньшим, привлечь внимание детей и взрослых к проблеме защиты бездомных животных. </w:t>
                  </w:r>
                </w:p>
                <w:p w:rsidR="008B3D1D" w:rsidRPr="008B3D1D" w:rsidRDefault="008B3D1D" w:rsidP="008B3D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8B3D1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  <w:t>Благодаря людям, которым не безразлична судьба бездомных животных, в нашем городе открыт   приют «Белый кот». Однако проблема бездомных животных остается актуальной и носит глобальный характер. Домашний питомец является источником тепла, ласки. Он оказывает огромное влияние на развитие ребенка, помогает ему познакомиться с окружающим миром, испытывать первые переживания и радости, положительные эмоции. Кошки и собаки дарят человеку верность, преданность, дружбу и любовь - ничем незаменимые чувства. К сожалению, многие люди заводят домашних животных, не сознавая всей меры ответственности.</w:t>
                  </w:r>
                </w:p>
                <w:p w:rsidR="008B3D1D" w:rsidRPr="008B3D1D" w:rsidRDefault="008B3D1D" w:rsidP="008B3D1D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2"/>
                      <w:szCs w:val="32"/>
                    </w:rPr>
                  </w:pPr>
                  <w:r w:rsidRPr="008B3D1D">
                    <w:rPr>
                      <w:rStyle w:val="c0"/>
                      <w:color w:val="000000"/>
                      <w:sz w:val="32"/>
                      <w:szCs w:val="32"/>
                    </w:rPr>
                    <w:t>К большой радости на призыв о помощи откликнулось большое количество семей наших воспитанников. Совместными усилиями был собран не только корм для животных, но и поводки, миски, ошейники, игрушки для животных, медикаменты и т.п. Спасибо родителям за то, что дети видят пример милосердия, доброты и любви к животным.</w:t>
                  </w:r>
                </w:p>
                <w:p w:rsidR="008B3D1D" w:rsidRPr="008B3D1D" w:rsidRDefault="008B3D1D" w:rsidP="008B3D1D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2"/>
                      <w:szCs w:val="32"/>
                    </w:rPr>
                  </w:pPr>
                  <w:r w:rsidRPr="008B3D1D">
                    <w:rPr>
                      <w:rStyle w:val="c0"/>
                      <w:color w:val="000000"/>
                      <w:sz w:val="32"/>
                      <w:szCs w:val="32"/>
                    </w:rPr>
                    <w:t>Надеемся, что такая акция будет проходить регулярно. Но больше всего хотелось бы, что бы брошенных животных становилось меньше, и люди с ответственностью  относились к тем, кого приручают.</w:t>
                  </w:r>
                </w:p>
                <w:p w:rsidR="008B3D1D" w:rsidRDefault="008B3D1D"/>
              </w:txbxContent>
            </v:textbox>
          </v:shape>
        </w:pict>
      </w:r>
      <w:r w:rsidR="008B3D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-1115676</wp:posOffset>
            </wp:positionH>
            <wp:positionV relativeFrom="paragraph">
              <wp:posOffset>-747386</wp:posOffset>
            </wp:positionV>
            <wp:extent cx="7664640" cy="10699845"/>
            <wp:effectExtent l="19050" t="0" r="0" b="0"/>
            <wp:wrapNone/>
            <wp:docPr id="1" name="Рисунок 1" descr="C:\Users\Таня и Славик\Desktop\1639399334_17-abrakadabra-fun-p-ramka-serdechki-na-prozrachnom-fon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1639399334_17-abrakadabra-fun-p-ramka-serdechki-na-prozrachnom-fone-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40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5773" w:rsidSect="00A35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CooperCyr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B3D1D"/>
    <w:rsid w:val="00477AC9"/>
    <w:rsid w:val="004D583B"/>
    <w:rsid w:val="006046D1"/>
    <w:rsid w:val="008A7856"/>
    <w:rsid w:val="008B3D1D"/>
    <w:rsid w:val="00924B11"/>
    <w:rsid w:val="00A35773"/>
    <w:rsid w:val="00A848FA"/>
    <w:rsid w:val="00C33A66"/>
    <w:rsid w:val="00D2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1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B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3D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и Славик</dc:creator>
  <cp:lastModifiedBy>Таня и Славик</cp:lastModifiedBy>
  <cp:revision>5</cp:revision>
  <cp:lastPrinted>2023-02-26T08:42:00Z</cp:lastPrinted>
  <dcterms:created xsi:type="dcterms:W3CDTF">2023-02-17T05:42:00Z</dcterms:created>
  <dcterms:modified xsi:type="dcterms:W3CDTF">2023-02-26T08:45:00Z</dcterms:modified>
</cp:coreProperties>
</file>