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6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931"/>
        <w:gridCol w:w="2494"/>
        <w:gridCol w:w="1757"/>
        <w:gridCol w:w="2041"/>
        <w:gridCol w:w="1134"/>
      </w:tblGrid>
      <w:tr w:rsidR="002A000E" w:rsidRPr="002A000E" w:rsidTr="004D0CFC">
        <w:tc>
          <w:tcPr>
            <w:tcW w:w="11985" w:type="dxa"/>
            <w:gridSpan w:val="5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Коды</w:t>
            </w:r>
          </w:p>
        </w:tc>
      </w:tr>
      <w:tr w:rsidR="002A000E" w:rsidRPr="002A000E" w:rsidTr="004D0CFC">
        <w:trPr>
          <w:trHeight w:val="675"/>
        </w:trPr>
        <w:tc>
          <w:tcPr>
            <w:tcW w:w="5693" w:type="dxa"/>
            <w:gridSpan w:val="2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169"/>
            <w:bookmarkEnd w:id="0"/>
            <w:r w:rsidRPr="009B3DC0">
              <w:rPr>
                <w:rFonts w:ascii="Times New Roman" w:hAnsi="Times New Roman" w:cs="Times New Roman"/>
              </w:rPr>
              <w:t>ОТЧЕТ О ВЫПОЛНЕНИИ</w:t>
            </w:r>
          </w:p>
          <w:p w:rsidR="002A000E" w:rsidRPr="009B3DC0" w:rsidRDefault="009B3DC0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B47386" w:rsidRDefault="00B47386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7386">
              <w:rPr>
                <w:rFonts w:ascii="Times New Roman" w:hAnsi="Times New Roman" w:cs="Times New Roman"/>
                <w:b/>
              </w:rPr>
              <w:t xml:space="preserve">№  </w:t>
            </w:r>
            <w:r w:rsidR="00CB3E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11.02.2020){КонсультантПлюс}" w:history="1">
              <w:r w:rsidRPr="009B3DC0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0506501</w:t>
            </w: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A000E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на 20_</w:t>
            </w:r>
            <w:r w:rsidR="00194425">
              <w:rPr>
                <w:rFonts w:ascii="Times New Roman" w:hAnsi="Times New Roman" w:cs="Times New Roman"/>
              </w:rPr>
              <w:t>25</w:t>
            </w:r>
            <w:r w:rsidRPr="009B3DC0">
              <w:rPr>
                <w:rFonts w:ascii="Times New Roman" w:hAnsi="Times New Roman" w:cs="Times New Roman"/>
              </w:rPr>
              <w:t>__ год и на плановый период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194425">
              <w:rPr>
                <w:rFonts w:ascii="Times New Roman" w:hAnsi="Times New Roman" w:cs="Times New Roman"/>
              </w:rPr>
              <w:t>6</w:t>
            </w:r>
            <w:r w:rsidRPr="009B3DC0">
              <w:rPr>
                <w:rFonts w:ascii="Times New Roman" w:hAnsi="Times New Roman" w:cs="Times New Roman"/>
              </w:rPr>
              <w:t>__ и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194425">
              <w:rPr>
                <w:rFonts w:ascii="Times New Roman" w:hAnsi="Times New Roman" w:cs="Times New Roman"/>
              </w:rPr>
              <w:t>7</w:t>
            </w:r>
            <w:r w:rsidRPr="009B3DC0">
              <w:rPr>
                <w:rFonts w:ascii="Times New Roman" w:hAnsi="Times New Roman" w:cs="Times New Roman"/>
              </w:rPr>
              <w:t>__ годов</w:t>
            </w:r>
          </w:p>
        </w:tc>
        <w:tc>
          <w:tcPr>
            <w:tcW w:w="2041" w:type="dxa"/>
            <w:vMerge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54F9A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"01</w:t>
            </w:r>
            <w:r w:rsidR="002A000E" w:rsidRPr="009B3DC0">
              <w:rPr>
                <w:rFonts w:ascii="Times New Roman" w:hAnsi="Times New Roman" w:cs="Times New Roman"/>
              </w:rPr>
              <w:t xml:space="preserve">" </w:t>
            </w:r>
            <w:r w:rsidR="00EB62F9">
              <w:rPr>
                <w:rFonts w:ascii="Times New Roman" w:hAnsi="Times New Roman" w:cs="Times New Roman"/>
              </w:rPr>
              <w:t>ию</w:t>
            </w:r>
            <w:r w:rsidR="00EF264E">
              <w:rPr>
                <w:rFonts w:ascii="Times New Roman" w:hAnsi="Times New Roman" w:cs="Times New Roman"/>
              </w:rPr>
              <w:t>л</w:t>
            </w:r>
            <w:r w:rsidR="00EB62F9">
              <w:rPr>
                <w:rFonts w:ascii="Times New Roman" w:hAnsi="Times New Roman" w:cs="Times New Roman"/>
              </w:rPr>
              <w:t>я</w:t>
            </w:r>
            <w:r w:rsidR="009B3DC0">
              <w:rPr>
                <w:rFonts w:ascii="Times New Roman" w:hAnsi="Times New Roman" w:cs="Times New Roman"/>
              </w:rPr>
              <w:t xml:space="preserve"> </w:t>
            </w:r>
            <w:r w:rsidR="002A000E" w:rsidRPr="009B3DC0">
              <w:rPr>
                <w:rFonts w:ascii="Times New Roman" w:hAnsi="Times New Roman" w:cs="Times New Roman"/>
              </w:rPr>
              <w:t xml:space="preserve">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194425">
              <w:rPr>
                <w:rFonts w:ascii="Times New Roman" w:hAnsi="Times New Roman" w:cs="Times New Roman"/>
              </w:rPr>
              <w:t>5</w:t>
            </w:r>
            <w:r w:rsidR="002A000E" w:rsidRPr="009B3DC0">
              <w:rPr>
                <w:rFonts w:ascii="Times New Roman" w:hAnsi="Times New Roman" w:cs="Times New Roman"/>
              </w:rPr>
              <w:t xml:space="preserve">__ г. </w:t>
            </w:r>
            <w:hyperlink w:anchor="Par1627" w:tooltip="&lt;2&gt; Указывается дата, на которую составляется отчет." w:history="1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254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4F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.07</w:t>
            </w:r>
            <w:r w:rsidR="009B3DC0">
              <w:rPr>
                <w:rFonts w:ascii="Times New Roman" w:hAnsi="Times New Roman" w:cs="Times New Roman"/>
              </w:rPr>
              <w:t>.202</w:t>
            </w:r>
            <w:r w:rsidR="00254F9A">
              <w:rPr>
                <w:rFonts w:ascii="Times New Roman" w:hAnsi="Times New Roman" w:cs="Times New Roman"/>
              </w:rPr>
              <w:t>4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Pr="002A000E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9B3DC0" w:rsidRDefault="009B3DC0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учреждение  «Ловозерский Центр развития досуга и культуры»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  <w:vMerge w:val="restart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Вид деятельности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9B3DC0" w:rsidRPr="002A000E">
              <w:rPr>
                <w:rFonts w:ascii="Times New Roman" w:hAnsi="Times New Roman" w:cs="Times New Roman"/>
              </w:rPr>
              <w:t xml:space="preserve"> </w:t>
            </w:r>
            <w:r w:rsidRPr="002A000E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культуры и искуства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</w:t>
            </w:r>
          </w:p>
        </w:tc>
      </w:tr>
      <w:tr w:rsidR="002A000E" w:rsidRPr="002A000E" w:rsidTr="004D0CFC">
        <w:tc>
          <w:tcPr>
            <w:tcW w:w="4762" w:type="dxa"/>
            <w:vMerge/>
          </w:tcPr>
          <w:p w:rsidR="002A000E" w:rsidRPr="002A000E" w:rsidRDefault="002A000E" w:rsidP="004D0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9B3DC0">
              <w:rPr>
                <w:rFonts w:ascii="Times New Roman" w:hAnsi="Times New Roman" w:cs="Times New Roman"/>
              </w:rPr>
              <w:t>муниципального бюджетного</w:t>
            </w:r>
            <w:r w:rsidRPr="002A000E">
              <w:rPr>
                <w:rFonts w:ascii="Times New Roman" w:hAnsi="Times New Roman" w:cs="Times New Roman"/>
              </w:rPr>
              <w:t xml:space="preserve"> учреждения, по которым ему утверждается </w:t>
            </w:r>
            <w:r w:rsidR="009B3DC0">
              <w:rPr>
                <w:rFonts w:ascii="Times New Roman" w:hAnsi="Times New Roman" w:cs="Times New Roman"/>
              </w:rPr>
              <w:t>муниципальн</w:t>
            </w:r>
            <w:r w:rsidRPr="002A000E">
              <w:rPr>
                <w:rFonts w:ascii="Times New Roman" w:hAnsi="Times New Roman" w:cs="Times New Roman"/>
              </w:rPr>
              <w:t>ое задание)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2A000E" w:rsidRDefault="00CB3E1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(указывается в соответствии с периодичностью пре</w:t>
            </w:r>
            <w:r w:rsidR="009B3DC0">
              <w:rPr>
                <w:rFonts w:ascii="Times New Roman" w:hAnsi="Times New Roman" w:cs="Times New Roman"/>
              </w:rPr>
              <w:t>дставления отчета о выполнении муниципальн</w:t>
            </w:r>
            <w:r w:rsidRPr="002A000E">
              <w:rPr>
                <w:rFonts w:ascii="Times New Roman" w:hAnsi="Times New Roman" w:cs="Times New Roman"/>
              </w:rPr>
              <w:t xml:space="preserve">ого задания, установленной в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ном задании)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CFC" w:rsidRPr="00A90959" w:rsidRDefault="004D0CFC" w:rsidP="004D0C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A90959">
        <w:rPr>
          <w:rFonts w:ascii="Times New Roman" w:hAnsi="Times New Roman" w:cs="Times New Roman"/>
        </w:rPr>
        <w:t xml:space="preserve"> 2</w:t>
      </w:r>
    </w:p>
    <w:p w:rsidR="002A000E" w:rsidRDefault="004D0CFC" w:rsidP="00097FD7">
      <w:pPr>
        <w:pStyle w:val="ConsPlusNormal"/>
        <w:jc w:val="right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Pr="002A000E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F781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Часть I. Сведения об оказываемых государственных услугах</w:t>
      </w:r>
    </w:p>
    <w:p w:rsidR="002A000E" w:rsidRPr="009B3DC0" w:rsidRDefault="002A000E" w:rsidP="002A000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3DC0">
        <w:rPr>
          <w:rFonts w:ascii="Times New Roman" w:hAnsi="Times New Roman" w:cs="Times New Roman"/>
          <w:u w:val="single"/>
        </w:rPr>
        <w:t xml:space="preserve">Раздел </w:t>
      </w:r>
      <w:r w:rsidR="009B3DC0" w:rsidRPr="009B3DC0">
        <w:rPr>
          <w:rFonts w:ascii="Times New Roman" w:hAnsi="Times New Roman" w:cs="Times New Roman"/>
          <w:u w:val="single"/>
        </w:rPr>
        <w:t xml:space="preserve"> 1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4111"/>
        <w:gridCol w:w="3969"/>
        <w:gridCol w:w="2268"/>
      </w:tblGrid>
      <w:tr w:rsidR="002A000E" w:rsidRPr="002A000E" w:rsidTr="004D0CFC">
        <w:tc>
          <w:tcPr>
            <w:tcW w:w="2976" w:type="dxa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3969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ББ72</w:t>
            </w: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 w:val="restart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9B3DC0" w:rsidP="00CB3E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559"/>
        <w:gridCol w:w="992"/>
        <w:gridCol w:w="992"/>
        <w:gridCol w:w="1276"/>
        <w:gridCol w:w="851"/>
        <w:gridCol w:w="1275"/>
        <w:gridCol w:w="851"/>
        <w:gridCol w:w="850"/>
        <w:gridCol w:w="993"/>
        <w:gridCol w:w="992"/>
        <w:gridCol w:w="992"/>
        <w:gridCol w:w="992"/>
        <w:gridCol w:w="852"/>
        <w:gridCol w:w="992"/>
      </w:tblGrid>
      <w:tr w:rsidR="002A000E" w:rsidRPr="002A000E" w:rsidTr="004D0CF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52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="00524A6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4715EC">
              <w:rPr>
                <w:rFonts w:ascii="Times New Roman" w:hAnsi="Times New Roman" w:cs="Times New Roman"/>
              </w:rPr>
              <w:t>муниципаль</w:t>
            </w:r>
            <w:r w:rsidR="004715EC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допустимое (возможное) отклонение &lt;7&gt;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A000E" w:rsidRPr="002A000E" w:rsidTr="004D0CFC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6F" w:rsidRPr="002A000E" w:rsidTr="004D0CF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DE0D8D" w:rsidRPr="00AB3D0D" w:rsidTr="00203E89">
        <w:trPr>
          <w:trHeight w:val="2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AB3D0D" w:rsidRDefault="00DE0D8D" w:rsidP="007F7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7F7818" w:rsidP="00F2156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0D8D" w:rsidRPr="00AB3D0D" w:rsidTr="004D0CFC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Динамика количества</w:t>
            </w:r>
            <w:r w:rsidR="00AB3D0D" w:rsidRPr="00863395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7F7818" w:rsidP="004D0CFC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AB3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AB3D0D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AC60C4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</w:rPr>
            </w:pPr>
            <w:r w:rsidRPr="00863395">
              <w:rPr>
                <w:rFonts w:ascii="Times New Roman" w:hAnsi="Times New Roman" w:cs="Times New Roman"/>
              </w:rPr>
              <w:t>0</w:t>
            </w:r>
          </w:p>
        </w:tc>
      </w:tr>
    </w:tbl>
    <w:p w:rsidR="00AB3D0D" w:rsidRDefault="00AB3D0D" w:rsidP="00B47386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AB3D0D">
        <w:rPr>
          <w:rFonts w:ascii="Times New Roman" w:hAnsi="Times New Roman" w:cs="Times New Roman"/>
        </w:rPr>
        <w:t>муниципальн</w:t>
      </w:r>
      <w:r w:rsidRPr="002A000E">
        <w:rPr>
          <w:rFonts w:ascii="Times New Roman" w:hAnsi="Times New Roman" w:cs="Times New Roman"/>
        </w:rPr>
        <w:t>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992"/>
        <w:gridCol w:w="851"/>
        <w:gridCol w:w="1134"/>
        <w:gridCol w:w="1134"/>
        <w:gridCol w:w="992"/>
        <w:gridCol w:w="992"/>
        <w:gridCol w:w="851"/>
        <w:gridCol w:w="850"/>
        <w:gridCol w:w="851"/>
        <w:gridCol w:w="850"/>
        <w:gridCol w:w="709"/>
        <w:gridCol w:w="851"/>
        <w:gridCol w:w="992"/>
        <w:gridCol w:w="567"/>
      </w:tblGrid>
      <w:tr w:rsidR="002A000E" w:rsidRPr="002A000E" w:rsidTr="0048342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AB3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AB3D0D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объема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2A000E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203E89">
        <w:trPr>
          <w:trHeight w:val="23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 xml:space="preserve">муниципальном </w:t>
            </w:r>
            <w:r w:rsidRPr="002A000E">
              <w:rPr>
                <w:rFonts w:ascii="Times New Roman" w:hAnsi="Times New Roman" w:cs="Times New Roman"/>
              </w:rPr>
              <w:t xml:space="preserve">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AB3D0D" w:rsidRPr="002A000E" w:rsidTr="005D265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900400О.99.0.ББ72АА00001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CB4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CB4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DF3AE3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C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3D0D" w:rsidRPr="002A000E" w:rsidTr="005D265C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4779" w:rsidP="00AA1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4779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BB1E0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0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0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820644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ar1628" w:tooltip="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" w:history="1">
        <w:r w:rsidRPr="002A000E">
          <w:rPr>
            <w:rFonts w:ascii="Times New Roman" w:hAnsi="Times New Roman" w:cs="Times New Roman"/>
            <w:color w:val="0000FF"/>
          </w:rPr>
          <w:t>&lt;3&gt;</w:t>
        </w:r>
      </w:hyperlink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Раздел _</w:t>
      </w:r>
      <w:r w:rsidR="0048342F">
        <w:rPr>
          <w:rFonts w:ascii="Times New Roman" w:hAnsi="Times New Roman" w:cs="Times New Roman"/>
          <w:u w:val="single"/>
        </w:rPr>
        <w:t>2</w:t>
      </w:r>
      <w:r w:rsidRPr="002A000E">
        <w:rPr>
          <w:rFonts w:ascii="Times New Roman" w:hAnsi="Times New Roman" w:cs="Times New Roman"/>
        </w:rPr>
        <w:t>_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828"/>
        <w:gridCol w:w="4110"/>
        <w:gridCol w:w="2127"/>
      </w:tblGrid>
      <w:tr w:rsidR="002A000E" w:rsidRPr="002A000E" w:rsidTr="004D0CFC">
        <w:tc>
          <w:tcPr>
            <w:tcW w:w="2835" w:type="dxa"/>
            <w:vMerge w:val="restart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 </w:t>
            </w:r>
            <w:proofErr w:type="gramStart"/>
            <w:r>
              <w:rPr>
                <w:rFonts w:ascii="Times New Roman" w:hAnsi="Times New Roman" w:cs="Times New Roman"/>
              </w:rPr>
              <w:t>клубных</w:t>
            </w:r>
            <w:proofErr w:type="gramEnd"/>
          </w:p>
        </w:tc>
        <w:tc>
          <w:tcPr>
            <w:tcW w:w="4110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</w:t>
            </w:r>
            <w:r w:rsidR="0048342F" w:rsidRPr="002A000E">
              <w:rPr>
                <w:rFonts w:ascii="Times New Roman" w:hAnsi="Times New Roman" w:cs="Times New Roman"/>
              </w:rPr>
              <w:t xml:space="preserve"> общероссийскому базовому перечню</w:t>
            </w:r>
            <w:r w:rsidRPr="002A000E">
              <w:rPr>
                <w:rFonts w:ascii="Times New Roman" w:hAnsi="Times New Roman" w:cs="Times New Roman"/>
              </w:rPr>
              <w:t xml:space="preserve"> региональному перечню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ББ78</w:t>
            </w:r>
          </w:p>
        </w:tc>
      </w:tr>
      <w:tr w:rsidR="002A000E" w:rsidRPr="002A000E" w:rsidTr="004D0CFC">
        <w:tc>
          <w:tcPr>
            <w:tcW w:w="2835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835" w:type="dxa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7386" w:rsidRDefault="00B47386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74492B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работы.</w:t>
      </w:r>
    </w:p>
    <w:p w:rsidR="007A127A" w:rsidRDefault="007A127A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992"/>
        <w:gridCol w:w="850"/>
        <w:gridCol w:w="1134"/>
        <w:gridCol w:w="709"/>
        <w:gridCol w:w="1559"/>
        <w:gridCol w:w="709"/>
        <w:gridCol w:w="709"/>
        <w:gridCol w:w="850"/>
        <w:gridCol w:w="993"/>
        <w:gridCol w:w="992"/>
        <w:gridCol w:w="850"/>
        <w:gridCol w:w="709"/>
        <w:gridCol w:w="1586"/>
      </w:tblGrid>
      <w:tr w:rsidR="002A000E" w:rsidRPr="0074492B" w:rsidTr="005615F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2A000E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A000E" w:rsidRPr="0074492B" w:rsidTr="00820644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4492B" w:rsidRPr="0074492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  <w:r w:rsidR="002A000E"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="002A000E"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74492B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Доля мероприятий для взрослых  от общего 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BB1E0A" w:rsidRDefault="00BB1E0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1E0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 xml:space="preserve">Доля мероприятий для детей и юношества от общего количества </w:t>
            </w:r>
            <w:r w:rsidRPr="00724A9D">
              <w:rPr>
                <w:rFonts w:ascii="Times New Roman" w:hAnsi="Times New Roman" w:cs="Times New Roman"/>
              </w:rPr>
              <w:lastRenderedPageBreak/>
              <w:t>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BB1E0A" w:rsidRDefault="005D265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1E0A">
              <w:rPr>
                <w:rFonts w:ascii="Times New Roman" w:hAnsi="Times New Roman" w:cs="Times New Roman"/>
              </w:rPr>
              <w:t>3</w:t>
            </w:r>
            <w:r w:rsidR="00BB1E0A" w:rsidRPr="00BB1E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CB4779" w:rsidP="00254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CB477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CB4779" w:rsidRDefault="005D265C" w:rsidP="0074492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E0A">
              <w:rPr>
                <w:rFonts w:ascii="Times New Roman" w:hAnsi="Times New Roman" w:cs="Times New Roman"/>
              </w:rPr>
              <w:t>20</w:t>
            </w:r>
            <w:r w:rsidR="00203E89" w:rsidRPr="00BB1E0A">
              <w:rPr>
                <w:rFonts w:ascii="Times New Roman" w:hAnsi="Times New Roman" w:cs="Times New Roman"/>
              </w:rPr>
              <w:t>,</w:t>
            </w:r>
            <w:r w:rsidR="00BB1E0A" w:rsidRPr="00BB1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CB477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AA1C3C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театральных секций 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CB4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CB4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CB4779" w:rsidRDefault="00BB1E0A" w:rsidP="0074492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E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CB477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хореографических секций (кружков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CB477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CB477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CB4779" w:rsidRDefault="00060E8E" w:rsidP="005D265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E0A">
              <w:rPr>
                <w:rFonts w:ascii="Times New Roman" w:hAnsi="Times New Roman" w:cs="Times New Roman"/>
              </w:rPr>
              <w:t>1</w:t>
            </w:r>
            <w:r w:rsidR="005D265C" w:rsidRPr="00BB1E0A">
              <w:rPr>
                <w:rFonts w:ascii="Times New Roman" w:hAnsi="Times New Roman" w:cs="Times New Roman"/>
              </w:rPr>
              <w:t>0</w:t>
            </w:r>
            <w:r w:rsidRPr="00BB1E0A">
              <w:rPr>
                <w:rFonts w:ascii="Times New Roman" w:hAnsi="Times New Roman" w:cs="Times New Roman"/>
              </w:rPr>
              <w:t>,</w:t>
            </w:r>
            <w:r w:rsidR="00BB1E0A" w:rsidRPr="00BB1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CB4779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060E8E" w:rsidP="00060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работы.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1134"/>
        <w:gridCol w:w="850"/>
        <w:gridCol w:w="1418"/>
        <w:gridCol w:w="708"/>
        <w:gridCol w:w="1134"/>
        <w:gridCol w:w="709"/>
        <w:gridCol w:w="709"/>
        <w:gridCol w:w="992"/>
        <w:gridCol w:w="851"/>
        <w:gridCol w:w="572"/>
        <w:gridCol w:w="845"/>
        <w:gridCol w:w="709"/>
        <w:gridCol w:w="992"/>
        <w:gridCol w:w="851"/>
      </w:tblGrid>
      <w:tr w:rsidR="002A000E" w:rsidRPr="00505836" w:rsidTr="00820BCA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A000E" w:rsidRPr="00505836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505836" w:rsidTr="00820BCA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</w:t>
            </w:r>
            <w:r w:rsidR="002A000E"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="002A000E"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0583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2A000E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5"/>
            <w:bookmarkEnd w:id="1"/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1547"/>
            <w:bookmarkEnd w:id="2"/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49"/>
            <w:bookmarkEnd w:id="3"/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1550"/>
            <w:bookmarkEnd w:id="4"/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51"/>
            <w:bookmarkEnd w:id="5"/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900400О.99.0.ББ72АА00003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8A03A5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F2156D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AC60C4" w:rsidRDefault="007A127A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 w:rsidRPr="00AC60C4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    </w:t>
      </w:r>
      <w:r w:rsidR="00CB4779">
        <w:rPr>
          <w:rFonts w:ascii="Times New Roman" w:hAnsi="Times New Roman" w:cs="Times New Roman"/>
          <w:sz w:val="22"/>
          <w:szCs w:val="22"/>
          <w:u w:val="single"/>
        </w:rPr>
        <w:t>Д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 xml:space="preserve">иректор      </w:t>
      </w:r>
      <w:proofErr w:type="spellStart"/>
      <w:r w:rsidRPr="00AC60C4">
        <w:rPr>
          <w:rFonts w:ascii="Times New Roman" w:hAnsi="Times New Roman" w:cs="Times New Roman"/>
          <w:sz w:val="22"/>
          <w:szCs w:val="22"/>
        </w:rPr>
        <w:t>___________________________</w:t>
      </w:r>
      <w:r w:rsidR="00CB4779">
        <w:rPr>
          <w:rFonts w:ascii="Times New Roman" w:hAnsi="Times New Roman" w:cs="Times New Roman"/>
          <w:sz w:val="22"/>
          <w:szCs w:val="22"/>
          <w:u w:val="single"/>
        </w:rPr>
        <w:t>Барудкина</w:t>
      </w:r>
      <w:proofErr w:type="spellEnd"/>
      <w:r w:rsidR="00CB4779">
        <w:rPr>
          <w:rFonts w:ascii="Times New Roman" w:hAnsi="Times New Roman" w:cs="Times New Roman"/>
          <w:sz w:val="22"/>
          <w:szCs w:val="22"/>
          <w:u w:val="single"/>
        </w:rPr>
        <w:t xml:space="preserve"> О</w:t>
      </w:r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>.А.</w:t>
      </w:r>
    </w:p>
    <w:p w:rsidR="001F69DE" w:rsidRPr="00AC60C4" w:rsidRDefault="00AC60C4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</w:t>
      </w:r>
      <w:r w:rsidR="007A127A" w:rsidRPr="00AC60C4">
        <w:rPr>
          <w:rFonts w:ascii="Times New Roman" w:hAnsi="Times New Roman" w:cs="Times New Roman"/>
        </w:rPr>
        <w:t xml:space="preserve">    (должность)                  (подпись)                      (расши</w:t>
      </w:r>
      <w:r w:rsidR="001F69DE" w:rsidRPr="00AC60C4">
        <w:rPr>
          <w:rFonts w:ascii="Times New Roman" w:hAnsi="Times New Roman" w:cs="Times New Roman"/>
        </w:rPr>
        <w:t>фровка подписи)</w:t>
      </w:r>
    </w:p>
    <w:p w:rsidR="001F69DE" w:rsidRPr="00AC60C4" w:rsidRDefault="001F69DE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C60C4">
        <w:rPr>
          <w:rFonts w:ascii="Times New Roman" w:hAnsi="Times New Roman" w:cs="Times New Roman"/>
          <w:sz w:val="22"/>
          <w:szCs w:val="22"/>
        </w:rPr>
        <w:t>«_______»___________________20____г.</w:t>
      </w:r>
    </w:p>
    <w:p w:rsidR="004D0CFC" w:rsidRPr="00AC60C4" w:rsidRDefault="004D0CFC" w:rsidP="007A127A">
      <w:pPr>
        <w:pStyle w:val="ConsPlusNormal"/>
        <w:rPr>
          <w:rFonts w:ascii="Times New Roman" w:hAnsi="Times New Roman" w:cs="Times New Roman"/>
          <w:sz w:val="22"/>
          <w:szCs w:val="22"/>
        </w:rPr>
        <w:sectPr w:rsidR="004D0CFC" w:rsidRPr="00AC60C4" w:rsidSect="00097FD7">
          <w:headerReference w:type="default" r:id="rId14"/>
          <w:footerReference w:type="default" r:id="rId15"/>
          <w:pgSz w:w="16838" w:h="11906" w:orient="landscape"/>
          <w:pgMar w:top="567" w:right="1077" w:bottom="244" w:left="1077" w:header="0" w:footer="0" w:gutter="0"/>
          <w:cols w:space="720"/>
          <w:noEndnote/>
          <w:docGrid w:linePitch="299"/>
        </w:sectPr>
      </w:pPr>
    </w:p>
    <w:p w:rsidR="002A000E" w:rsidRPr="002A000E" w:rsidRDefault="002A000E" w:rsidP="001F69D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6" w:name="Par1626"/>
      <w:bookmarkEnd w:id="6"/>
      <w:r>
        <w:t>&lt;1</w:t>
      </w:r>
      <w:proofErr w:type="gramStart"/>
      <w:r>
        <w:t>&gt; У</w:t>
      </w:r>
      <w:proofErr w:type="gramEnd"/>
      <w:r>
        <w:t>казывается номер государственного задания, по которому формируется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7" w:name="Par1627"/>
      <w:bookmarkEnd w:id="7"/>
      <w:r>
        <w:t>&lt;2</w:t>
      </w:r>
      <w:proofErr w:type="gramStart"/>
      <w:r>
        <w:t>&gt; У</w:t>
      </w:r>
      <w:proofErr w:type="gramEnd"/>
      <w:r>
        <w:t>казывается дата, на которую составляется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8" w:name="Par1628"/>
      <w:bookmarkEnd w:id="8"/>
      <w:r>
        <w:t>&lt;3</w:t>
      </w:r>
      <w:proofErr w:type="gramStart"/>
      <w:r>
        <w:t>&gt; Ф</w:t>
      </w:r>
      <w:proofErr w:type="gramEnd"/>
      <w:r>
        <w:t>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9" w:name="Par1629"/>
      <w:bookmarkEnd w:id="9"/>
      <w:r>
        <w:t>&lt;4</w:t>
      </w:r>
      <w:proofErr w:type="gramStart"/>
      <w:r>
        <w:t>&gt; Ф</w:t>
      </w:r>
      <w:proofErr w:type="gramEnd"/>
      <w:r>
        <w:t>ормируется в соответствии с государственным заданием.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0" w:name="Par1630"/>
      <w:bookmarkEnd w:id="10"/>
      <w:r>
        <w:t>&lt;5</w:t>
      </w:r>
      <w:proofErr w:type="gramStart"/>
      <w:r>
        <w:t>&gt; З</w:t>
      </w:r>
      <w:proofErr w:type="gramEnd"/>
      <w:r>
        <w:t xml:space="preserve">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</w:t>
      </w:r>
      <w:proofErr w:type="gramStart"/>
      <w:r>
        <w:t>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</w:t>
      </w:r>
      <w:proofErr w:type="gramEnd"/>
      <w:r>
        <w:t xml:space="preserve"> При установлении </w:t>
      </w:r>
      <w:proofErr w:type="gramStart"/>
      <w:r>
        <w:t>показателя достижения результатов выполнения государственного задания</w:t>
      </w:r>
      <w:proofErr w:type="gramEnd"/>
      <w:r>
        <w:t xml:space="preserve">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1" w:name="Par1631"/>
      <w:bookmarkEnd w:id="11"/>
      <w:r>
        <w:t>&lt;6</w:t>
      </w:r>
      <w:proofErr w:type="gramStart"/>
      <w:r>
        <w:t>&gt; В</w:t>
      </w:r>
      <w:proofErr w:type="gramEnd"/>
      <w:r>
        <w:t xml:space="preserve">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2" w:name="Par1632"/>
      <w:bookmarkEnd w:id="12"/>
      <w:r>
        <w:t>&lt;7</w:t>
      </w:r>
      <w:proofErr w:type="gramStart"/>
      <w:r>
        <w:t>&gt; Р</w:t>
      </w:r>
      <w:proofErr w:type="gramEnd"/>
      <w:r>
        <w:t xml:space="preserve">ассчитывается путем умножения значения показателя объема и (или) качества государственной услуги (работы), установленного в государственном задании </w:t>
      </w:r>
      <w:hyperlink w:anchor="Par1547" w:tooltip="10" w:history="1">
        <w:r>
          <w:rPr>
            <w:color w:val="0000FF"/>
          </w:rPr>
          <w:t>(графа 10)</w:t>
        </w:r>
      </w:hyperlink>
      <w:r>
        <w:t xml:space="preserve">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>
        <w:t>величинах</w:t>
      </w:r>
      <w:proofErr w:type="gramEnd"/>
      <w:r>
        <w:t xml:space="preserve">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</w:t>
      </w:r>
      <w:hyperlink w:anchor="Par1545" w:tooltip="8" w:history="1">
        <w:r>
          <w:rPr>
            <w:color w:val="0000FF"/>
          </w:rPr>
          <w:t>(графа 8)</w:t>
        </w:r>
      </w:hyperlink>
      <w: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550" w:tooltip="13" w:history="1">
        <w:r>
          <w:rPr>
            <w:color w:val="0000FF"/>
          </w:rPr>
          <w:t>граф 13</w:t>
        </w:r>
      </w:hyperlink>
      <w:r>
        <w:t xml:space="preserve"> и </w:t>
      </w:r>
      <w:hyperlink w:anchor="Par1551" w:tooltip="14" w:history="1">
        <w:r>
          <w:rPr>
            <w:color w:val="0000FF"/>
          </w:rPr>
          <w:t>14 пункта 3.2 части II</w:t>
        </w:r>
      </w:hyperlink>
      <w:r>
        <w:t xml:space="preserve"> настоящего отчета не рассчитываются.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3" w:name="Par1633"/>
      <w:bookmarkEnd w:id="13"/>
      <w:r>
        <w:t>&lt;8</w:t>
      </w:r>
      <w:proofErr w:type="gramStart"/>
      <w:r>
        <w:t>&gt; Р</w:t>
      </w:r>
      <w:proofErr w:type="gramEnd"/>
      <w:r>
        <w:t xml:space="preserve">ассчитывается при формировании отчета за год как разница показателей </w:t>
      </w:r>
      <w:hyperlink w:anchor="Par1547" w:tooltip="10" w:history="1">
        <w:r>
          <w:rPr>
            <w:color w:val="0000FF"/>
          </w:rPr>
          <w:t>граф 10</w:t>
        </w:r>
      </w:hyperlink>
      <w:r>
        <w:t xml:space="preserve">, </w:t>
      </w:r>
      <w:hyperlink w:anchor="Par1549" w:tooltip="12" w:history="1">
        <w:r>
          <w:rPr>
            <w:color w:val="0000FF"/>
          </w:rPr>
          <w:t>12</w:t>
        </w:r>
      </w:hyperlink>
      <w:r>
        <w:t xml:space="preserve"> и </w:t>
      </w:r>
      <w:hyperlink w:anchor="Par1550" w:tooltip="13" w:history="1">
        <w:r>
          <w:rPr>
            <w:color w:val="0000FF"/>
          </w:rPr>
          <w:t>13</w:t>
        </w:r>
      </w:hyperlink>
      <w:r>
        <w:t>.</w:t>
      </w:r>
    </w:p>
    <w:p w:rsidR="002A000E" w:rsidRDefault="002A000E" w:rsidP="002A000E">
      <w:pPr>
        <w:pStyle w:val="ConsPlusNormal"/>
        <w:jc w:val="both"/>
      </w:pPr>
    </w:p>
    <w:p w:rsidR="002A000E" w:rsidRDefault="002A000E" w:rsidP="002A000E">
      <w:pPr>
        <w:pStyle w:val="ConsPlusNormal"/>
        <w:jc w:val="both"/>
      </w:pPr>
    </w:p>
    <w:p w:rsidR="00436937" w:rsidRDefault="00436937"/>
    <w:sectPr w:rsidR="00436937" w:rsidSect="002A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11" w:rsidRDefault="005A7511" w:rsidP="002A000E">
      <w:pPr>
        <w:spacing w:after="0" w:line="240" w:lineRule="auto"/>
      </w:pPr>
      <w:r>
        <w:separator/>
      </w:r>
    </w:p>
  </w:endnote>
  <w:endnote w:type="continuationSeparator" w:id="0">
    <w:p w:rsidR="005A7511" w:rsidRDefault="005A7511" w:rsidP="002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5A751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1021" w:rsidRDefault="005A751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11" w:rsidRDefault="005A7511" w:rsidP="002A000E">
      <w:pPr>
        <w:spacing w:after="0" w:line="240" w:lineRule="auto"/>
      </w:pPr>
      <w:r>
        <w:separator/>
      </w:r>
    </w:p>
  </w:footnote>
  <w:footnote w:type="continuationSeparator" w:id="0">
    <w:p w:rsidR="005A7511" w:rsidRDefault="005A7511" w:rsidP="002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4369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000E"/>
    <w:rsid w:val="00060E8E"/>
    <w:rsid w:val="00097FD7"/>
    <w:rsid w:val="0010126B"/>
    <w:rsid w:val="00152750"/>
    <w:rsid w:val="00163B65"/>
    <w:rsid w:val="001822AA"/>
    <w:rsid w:val="00194425"/>
    <w:rsid w:val="001C72EB"/>
    <w:rsid w:val="001D230E"/>
    <w:rsid w:val="001F69DE"/>
    <w:rsid w:val="00203E89"/>
    <w:rsid w:val="00240A33"/>
    <w:rsid w:val="00254F9A"/>
    <w:rsid w:val="002A000E"/>
    <w:rsid w:val="002A510D"/>
    <w:rsid w:val="00422C86"/>
    <w:rsid w:val="00433ACE"/>
    <w:rsid w:val="00436937"/>
    <w:rsid w:val="004715EC"/>
    <w:rsid w:val="0048342F"/>
    <w:rsid w:val="004B32C2"/>
    <w:rsid w:val="004C5CFF"/>
    <w:rsid w:val="004D0CFC"/>
    <w:rsid w:val="00505836"/>
    <w:rsid w:val="00524A6F"/>
    <w:rsid w:val="00555A33"/>
    <w:rsid w:val="005615F4"/>
    <w:rsid w:val="00567EFD"/>
    <w:rsid w:val="005A7511"/>
    <w:rsid w:val="005D265C"/>
    <w:rsid w:val="005D57FD"/>
    <w:rsid w:val="005D651F"/>
    <w:rsid w:val="00643532"/>
    <w:rsid w:val="006644A1"/>
    <w:rsid w:val="00724A9D"/>
    <w:rsid w:val="0074492B"/>
    <w:rsid w:val="00777B96"/>
    <w:rsid w:val="007A127A"/>
    <w:rsid w:val="007F7818"/>
    <w:rsid w:val="00820644"/>
    <w:rsid w:val="00820BCA"/>
    <w:rsid w:val="008605E7"/>
    <w:rsid w:val="00863395"/>
    <w:rsid w:val="008A03A5"/>
    <w:rsid w:val="009009B5"/>
    <w:rsid w:val="009B3DC0"/>
    <w:rsid w:val="00A15E2E"/>
    <w:rsid w:val="00A938D0"/>
    <w:rsid w:val="00AA1C3C"/>
    <w:rsid w:val="00AB1770"/>
    <w:rsid w:val="00AB3D0D"/>
    <w:rsid w:val="00AC60C4"/>
    <w:rsid w:val="00AE6D7E"/>
    <w:rsid w:val="00B47386"/>
    <w:rsid w:val="00B50BE2"/>
    <w:rsid w:val="00BB1E0A"/>
    <w:rsid w:val="00C7070F"/>
    <w:rsid w:val="00C71F97"/>
    <w:rsid w:val="00CA6CB2"/>
    <w:rsid w:val="00CB3E1A"/>
    <w:rsid w:val="00CB4779"/>
    <w:rsid w:val="00D1306D"/>
    <w:rsid w:val="00D61448"/>
    <w:rsid w:val="00DE0D8D"/>
    <w:rsid w:val="00DF2E49"/>
    <w:rsid w:val="00DF3AE3"/>
    <w:rsid w:val="00E43FCF"/>
    <w:rsid w:val="00EB62F9"/>
    <w:rsid w:val="00EF264E"/>
    <w:rsid w:val="00F2156D"/>
    <w:rsid w:val="00FC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00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00E"/>
  </w:style>
  <w:style w:type="paragraph" w:styleId="a5">
    <w:name w:val="footer"/>
    <w:basedOn w:val="a"/>
    <w:link w:val="a6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00E"/>
  </w:style>
  <w:style w:type="character" w:customStyle="1" w:styleId="ConsPlusNormal0">
    <w:name w:val="ConsPlusNormal Знак"/>
    <w:link w:val="ConsPlusNormal"/>
    <w:locked/>
    <w:rsid w:val="004D0CF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B5C4293C255B31356961F4F3C78D65C8E47C6C0BCF02C9FC48CA38A74x1N" TargetMode="External"/><Relationship Id="rId13" Type="http://schemas.openxmlformats.org/officeDocument/2006/relationships/hyperlink" Target="consultantplus://offline/ref=639B6EC8C40767B112DDD9EAD71CB222CADE584C97CC55B31356961F4F3C78D65C8E47C6C0BCF02C9FC48CA38A74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ADB5C4291C555B31356961F4F3C78D65C8E47C6C0BCF02C9FC48CA38A74x1N" TargetMode="External"/><Relationship Id="rId12" Type="http://schemas.openxmlformats.org/officeDocument/2006/relationships/hyperlink" Target="consultantplus://offline/ref=639B6EC8C40767B112DDD9EAD71CB222CADE584C97CC55B31356961F4F3C78D65C8E47C6C0BCF02C9FC48CA38A74x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9B6EC8C40767B112DDD9EAD71CB222CADE584C97CC55B31356961F4F3C78D65C8E47C6C0BCF02C9FC48CA38A74x1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9B6EC8C40767B112DDD9EAD71CB222CADE584C97CC55B31356961F4F3C78D65C8E47C6C0BCF02C9FC48CA38A74x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ADB5C4293C255B31356961F4F3C78D65C8E47C6C0BCF02C9FC48CA38A74x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20E2-049E-4A3F-A1AC-214DCA22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7</cp:revision>
  <cp:lastPrinted>2025-07-04T09:18:00Z</cp:lastPrinted>
  <dcterms:created xsi:type="dcterms:W3CDTF">2025-07-02T11:55:00Z</dcterms:created>
  <dcterms:modified xsi:type="dcterms:W3CDTF">2025-07-04T09:19:00Z</dcterms:modified>
</cp:coreProperties>
</file>