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B14" w:rsidRPr="00540B14" w:rsidRDefault="006F6EAD" w:rsidP="00540B14">
      <w:pPr>
        <w:spacing w:after="0" w:line="240" w:lineRule="auto"/>
        <w:jc w:val="center"/>
        <w:rPr>
          <w:rFonts w:ascii="Bahnschrift SemiCondensed" w:hAnsi="Bahnschrift SemiCondensed"/>
          <w:color w:val="000000" w:themeColor="text1"/>
          <w:sz w:val="28"/>
          <w:szCs w:val="28"/>
        </w:rPr>
      </w:pPr>
      <w:r w:rsidRPr="00540B14">
        <w:rPr>
          <w:rFonts w:ascii="Bahnschrift SemiCondensed" w:hAnsi="Bahnschrift SemiCondensed"/>
          <w:color w:val="000000" w:themeColor="text1"/>
          <w:sz w:val="28"/>
          <w:szCs w:val="28"/>
        </w:rPr>
        <w:t xml:space="preserve">Прокуратура </w:t>
      </w:r>
    </w:p>
    <w:p w:rsidR="00540B14" w:rsidRPr="00540B14" w:rsidRDefault="006F6EAD" w:rsidP="00540B14">
      <w:pPr>
        <w:spacing w:after="0" w:line="240" w:lineRule="auto"/>
        <w:jc w:val="center"/>
        <w:rPr>
          <w:rFonts w:ascii="Bahnschrift SemiCondensed" w:hAnsi="Bahnschrift SemiCondensed"/>
          <w:color w:val="000000" w:themeColor="text1"/>
          <w:sz w:val="28"/>
          <w:szCs w:val="28"/>
        </w:rPr>
      </w:pPr>
      <w:r w:rsidRPr="00540B14">
        <w:rPr>
          <w:rFonts w:ascii="Bahnschrift SemiCondensed" w:hAnsi="Bahnschrift SemiCondensed"/>
          <w:color w:val="000000" w:themeColor="text1"/>
          <w:sz w:val="28"/>
          <w:szCs w:val="28"/>
        </w:rPr>
        <w:t xml:space="preserve">Российской Федерации </w:t>
      </w:r>
    </w:p>
    <w:p w:rsidR="00540B14" w:rsidRPr="00540B14" w:rsidRDefault="00540B14" w:rsidP="00540B14">
      <w:pPr>
        <w:spacing w:after="0" w:line="240" w:lineRule="auto"/>
        <w:jc w:val="center"/>
        <w:rPr>
          <w:rFonts w:ascii="Bahnschrift SemiCondensed" w:hAnsi="Bahnschrift SemiCondensed"/>
          <w:color w:val="000000" w:themeColor="text1"/>
          <w:sz w:val="28"/>
          <w:szCs w:val="28"/>
        </w:rPr>
      </w:pPr>
    </w:p>
    <w:p w:rsidR="00540B14" w:rsidRPr="00540B14" w:rsidRDefault="006F6EAD" w:rsidP="00540B14">
      <w:pPr>
        <w:spacing w:after="0" w:line="240" w:lineRule="auto"/>
        <w:jc w:val="center"/>
        <w:rPr>
          <w:rFonts w:ascii="Bahnschrift SemiCondensed" w:hAnsi="Bahnschrift SemiCondensed"/>
          <w:color w:val="000000" w:themeColor="text1"/>
          <w:sz w:val="28"/>
          <w:szCs w:val="28"/>
        </w:rPr>
      </w:pPr>
      <w:r w:rsidRPr="00540B14">
        <w:rPr>
          <w:rFonts w:ascii="Bahnschrift SemiCondensed" w:hAnsi="Bahnschrift SemiCondensed"/>
          <w:color w:val="000000" w:themeColor="text1"/>
          <w:sz w:val="28"/>
          <w:szCs w:val="28"/>
        </w:rPr>
        <w:t xml:space="preserve">Прокуратура </w:t>
      </w:r>
    </w:p>
    <w:p w:rsidR="00540B14" w:rsidRPr="00540B14" w:rsidRDefault="006F6EAD" w:rsidP="00540B14">
      <w:pPr>
        <w:spacing w:after="0" w:line="240" w:lineRule="auto"/>
        <w:jc w:val="center"/>
        <w:rPr>
          <w:rFonts w:ascii="Bahnschrift SemiCondensed" w:hAnsi="Bahnschrift SemiCondensed"/>
          <w:color w:val="000000" w:themeColor="text1"/>
          <w:sz w:val="28"/>
          <w:szCs w:val="28"/>
        </w:rPr>
      </w:pPr>
      <w:r w:rsidRPr="00540B14">
        <w:rPr>
          <w:rFonts w:ascii="Bahnschrift SemiCondensed" w:hAnsi="Bahnschrift SemiCondensed"/>
          <w:color w:val="000000" w:themeColor="text1"/>
          <w:sz w:val="28"/>
          <w:szCs w:val="28"/>
        </w:rPr>
        <w:t xml:space="preserve">Мурманской области </w:t>
      </w:r>
    </w:p>
    <w:p w:rsidR="00540B14" w:rsidRPr="00540B14" w:rsidRDefault="00540B14" w:rsidP="00540B14">
      <w:pPr>
        <w:spacing w:after="0" w:line="240" w:lineRule="auto"/>
        <w:jc w:val="center"/>
        <w:rPr>
          <w:rFonts w:ascii="Bahnschrift SemiCondensed" w:hAnsi="Bahnschrift SemiCondensed"/>
          <w:color w:val="000000" w:themeColor="text1"/>
          <w:sz w:val="28"/>
          <w:szCs w:val="28"/>
        </w:rPr>
      </w:pPr>
    </w:p>
    <w:p w:rsidR="00540B14" w:rsidRPr="00540B14" w:rsidRDefault="006F6EAD" w:rsidP="00540B14">
      <w:pPr>
        <w:spacing w:after="0" w:line="240" w:lineRule="auto"/>
        <w:jc w:val="center"/>
        <w:rPr>
          <w:rFonts w:ascii="Bahnschrift SemiCondensed" w:hAnsi="Bahnschrift SemiCondensed"/>
          <w:color w:val="000000" w:themeColor="text1"/>
          <w:sz w:val="28"/>
          <w:szCs w:val="28"/>
        </w:rPr>
      </w:pPr>
      <w:r w:rsidRPr="00540B14">
        <w:rPr>
          <w:rFonts w:ascii="Bahnschrift SemiCondensed" w:hAnsi="Bahnschrift SemiCondensed"/>
          <w:color w:val="000000" w:themeColor="text1"/>
          <w:sz w:val="28"/>
          <w:szCs w:val="28"/>
        </w:rPr>
        <w:t xml:space="preserve">Прокуратура </w:t>
      </w:r>
    </w:p>
    <w:p w:rsidR="006F6EAD" w:rsidRPr="00540B14" w:rsidRDefault="006F6EAD" w:rsidP="00540B14">
      <w:pPr>
        <w:spacing w:after="0" w:line="240" w:lineRule="auto"/>
        <w:jc w:val="center"/>
        <w:rPr>
          <w:rFonts w:ascii="Bahnschrift SemiCondensed" w:hAnsi="Bahnschrift SemiCondensed"/>
          <w:color w:val="000000" w:themeColor="text1"/>
          <w:sz w:val="28"/>
          <w:szCs w:val="28"/>
        </w:rPr>
      </w:pPr>
      <w:r w:rsidRPr="00540B14">
        <w:rPr>
          <w:rFonts w:ascii="Bahnschrift SemiCondensed" w:hAnsi="Bahnschrift SemiCondensed"/>
          <w:color w:val="000000" w:themeColor="text1"/>
          <w:sz w:val="28"/>
          <w:szCs w:val="28"/>
        </w:rPr>
        <w:t>Ловозерского района</w:t>
      </w:r>
    </w:p>
    <w:p w:rsidR="006F6EAD" w:rsidRPr="00540B14" w:rsidRDefault="006F6EAD" w:rsidP="00540B14">
      <w:pPr>
        <w:spacing w:after="0" w:line="240" w:lineRule="auto"/>
        <w:rPr>
          <w:color w:val="000000" w:themeColor="text1"/>
        </w:rPr>
      </w:pPr>
    </w:p>
    <w:p w:rsidR="006F6EAD" w:rsidRDefault="006F6EAD" w:rsidP="006F6EA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276475" cy="2423948"/>
            <wp:effectExtent l="0" t="0" r="0" b="0"/>
            <wp:docPr id="159901832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018327" name="Рисунок 159901832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666" cy="2448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188" w:rsidRPr="00540B14" w:rsidRDefault="00015A52" w:rsidP="006F6EAD">
      <w:pPr>
        <w:jc w:val="center"/>
        <w:rPr>
          <w:rFonts w:ascii="Bahnschrift SemiCondensed" w:hAnsi="Bahnschrift SemiCondensed"/>
          <w:b/>
          <w:sz w:val="28"/>
          <w:szCs w:val="28"/>
        </w:rPr>
      </w:pPr>
      <w:r w:rsidRPr="00540B14">
        <w:rPr>
          <w:rFonts w:ascii="Bahnschrift SemiCondensed" w:hAnsi="Bahnschrift SemiCondensed"/>
          <w:b/>
          <w:sz w:val="28"/>
          <w:szCs w:val="28"/>
        </w:rPr>
        <w:t>Памятка для граждан по противодействию коррупции</w:t>
      </w:r>
    </w:p>
    <w:p w:rsidR="00DA0237" w:rsidRDefault="00DA0237" w:rsidP="006F6EAD">
      <w:pPr>
        <w:jc w:val="center"/>
        <w:rPr>
          <w:rFonts w:ascii="Bahnschrift SemiCondensed" w:hAnsi="Bahnschrift SemiCondensed"/>
          <w:sz w:val="28"/>
          <w:szCs w:val="28"/>
        </w:rPr>
      </w:pPr>
    </w:p>
    <w:p w:rsidR="003401DF" w:rsidRPr="00540B14" w:rsidRDefault="003401DF" w:rsidP="006F6EAD">
      <w:pPr>
        <w:jc w:val="center"/>
        <w:rPr>
          <w:rFonts w:ascii="Bahnschrift SemiCondensed" w:hAnsi="Bahnschrift SemiCondensed"/>
          <w:color w:val="000000" w:themeColor="text1"/>
          <w:sz w:val="28"/>
          <w:szCs w:val="28"/>
        </w:rPr>
      </w:pPr>
    </w:p>
    <w:p w:rsidR="003401DF" w:rsidRPr="00540B14" w:rsidRDefault="00DA0237" w:rsidP="006F6EAD">
      <w:pPr>
        <w:jc w:val="center"/>
        <w:rPr>
          <w:rFonts w:ascii="Bahnschrift SemiCondensed" w:hAnsi="Bahnschrift SemiCondensed"/>
          <w:color w:val="000000" w:themeColor="text1"/>
          <w:sz w:val="28"/>
          <w:szCs w:val="28"/>
        </w:rPr>
      </w:pPr>
      <w:r w:rsidRPr="00540B14">
        <w:rPr>
          <w:rFonts w:ascii="Bahnschrift SemiCondensed" w:hAnsi="Bahnschrift SemiCondensed"/>
          <w:color w:val="000000" w:themeColor="text1"/>
          <w:sz w:val="28"/>
          <w:szCs w:val="28"/>
        </w:rPr>
        <w:t>п.г.т. Ревда, 2023</w:t>
      </w:r>
    </w:p>
    <w:p w:rsidR="003401DF" w:rsidRDefault="003401DF" w:rsidP="006F6EAD">
      <w:pPr>
        <w:jc w:val="center"/>
        <w:rPr>
          <w:rFonts w:ascii="Bahnschrift SemiCondensed" w:hAnsi="Bahnschrift SemiCondensed"/>
          <w:sz w:val="28"/>
          <w:szCs w:val="28"/>
        </w:rPr>
      </w:pPr>
    </w:p>
    <w:p w:rsidR="009E34AB" w:rsidRDefault="009E34AB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B4256"/>
          <w:kern w:val="0"/>
          <w:sz w:val="26"/>
          <w:szCs w:val="26"/>
          <w:lang w:eastAsia="ru-RU"/>
        </w:rPr>
      </w:pPr>
      <w:r w:rsidRPr="00540B14">
        <w:rPr>
          <w:rFonts w:ascii="Times New Roman" w:eastAsia="Times New Roman" w:hAnsi="Times New Roman" w:cs="Times New Roman"/>
          <w:b/>
          <w:color w:val="3B4256"/>
          <w:kern w:val="0"/>
          <w:sz w:val="26"/>
          <w:szCs w:val="26"/>
          <w:lang w:eastAsia="ru-RU"/>
        </w:rPr>
        <w:lastRenderedPageBreak/>
        <w:t>Что такое коррупция?</w:t>
      </w:r>
    </w:p>
    <w:p w:rsidR="00540B14" w:rsidRPr="00540B14" w:rsidRDefault="00540B14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B4256"/>
          <w:kern w:val="0"/>
          <w:sz w:val="26"/>
          <w:szCs w:val="26"/>
          <w:lang w:eastAsia="ru-RU"/>
        </w:rPr>
      </w:pPr>
    </w:p>
    <w:p w:rsidR="009E34AB" w:rsidRPr="00540B14" w:rsidRDefault="009E34AB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kern w:val="0"/>
          <w:sz w:val="26"/>
          <w:szCs w:val="26"/>
          <w:lang w:eastAsia="ru-RU"/>
        </w:rPr>
      </w:pPr>
      <w:r w:rsidRPr="00540B14">
        <w:rPr>
          <w:rFonts w:ascii="Times New Roman" w:eastAsia="Times New Roman" w:hAnsi="Times New Roman" w:cs="Times New Roman"/>
          <w:i/>
          <w:color w:val="000000" w:themeColor="text1"/>
          <w:kern w:val="0"/>
          <w:sz w:val="26"/>
          <w:szCs w:val="26"/>
          <w:lang w:eastAsia="ru-RU"/>
        </w:rPr>
        <w:t>Коррупция –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</w:p>
    <w:p w:rsidR="009E34AB" w:rsidRPr="00540B14" w:rsidRDefault="00540B14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540B14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 xml:space="preserve"> </w:t>
      </w:r>
      <w:r w:rsidR="009E34AB" w:rsidRPr="00540B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(Федеральный закон «О противодействии коррупции» от 25.12.2008 г. № 273-ФЗ).</w:t>
      </w:r>
    </w:p>
    <w:p w:rsidR="00540B14" w:rsidRPr="00540B14" w:rsidRDefault="00540B14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</w:p>
    <w:p w:rsidR="009E34AB" w:rsidRPr="00540B14" w:rsidRDefault="009E34AB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  <w:r w:rsidRPr="00540B14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>К основным коррупционным преступлениям могут быть отнесены такие виды уголовно наказуемых деяний: злоупотребление должностными и иными полномочиями; получение и дача взятки; служебный подлог.</w:t>
      </w:r>
    </w:p>
    <w:p w:rsidR="00540B14" w:rsidRPr="00540B14" w:rsidRDefault="00540B14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</w:p>
    <w:p w:rsidR="009E34AB" w:rsidRPr="00540B14" w:rsidRDefault="009E34AB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  <w:r w:rsidRPr="00540B14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 xml:space="preserve">Для того, чтобы сообщить о фактах злоупотребления со стороны государственных гражданских служащих </w:t>
      </w:r>
      <w:r w:rsidR="00015A52" w:rsidRPr="00540B14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>Мурманской области</w:t>
      </w:r>
      <w:r w:rsidRPr="00540B14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 xml:space="preserve"> своим служебным положением, Вы можете </w:t>
      </w:r>
      <w:r w:rsidRPr="00540B14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lastRenderedPageBreak/>
        <w:t xml:space="preserve">обратиться к руководителю соответствующего органа государственной власти </w:t>
      </w:r>
      <w:r w:rsidR="00015A52" w:rsidRPr="00540B14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>Мурманской области</w:t>
      </w:r>
      <w:r w:rsidRPr="00540B14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 xml:space="preserve"> с письменным заявлением.</w:t>
      </w:r>
    </w:p>
    <w:p w:rsidR="00540B14" w:rsidRPr="00540B14" w:rsidRDefault="00540B14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</w:p>
    <w:p w:rsidR="009E34AB" w:rsidRPr="00540B14" w:rsidRDefault="009E34AB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  <w:r w:rsidRPr="00540B14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>Сообщение информации по телефону или в письменном виде должно содержать следующую информацию:</w:t>
      </w:r>
    </w:p>
    <w:p w:rsidR="00540B14" w:rsidRPr="00540B14" w:rsidRDefault="00540B14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</w:p>
    <w:p w:rsidR="009E34AB" w:rsidRPr="00540B14" w:rsidRDefault="009E34AB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  <w:r w:rsidRPr="00540B14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>- конкретно, о каком нарушении идет речь в Вашем заявлении;</w:t>
      </w:r>
    </w:p>
    <w:p w:rsidR="00540B14" w:rsidRPr="00540B14" w:rsidRDefault="00540B14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</w:p>
    <w:p w:rsidR="009E34AB" w:rsidRPr="00540B14" w:rsidRDefault="009E34AB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  <w:r w:rsidRPr="00540B14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>- конкретные даты и время;</w:t>
      </w:r>
    </w:p>
    <w:p w:rsidR="00540B14" w:rsidRPr="00540B14" w:rsidRDefault="00540B14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</w:p>
    <w:p w:rsidR="009E34AB" w:rsidRPr="00540B14" w:rsidRDefault="009E34AB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  <w:r w:rsidRPr="00540B14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>- конкретное место, в котором произошло нарушение;</w:t>
      </w:r>
    </w:p>
    <w:p w:rsidR="00540B14" w:rsidRPr="00540B14" w:rsidRDefault="00540B14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</w:p>
    <w:p w:rsidR="009E34AB" w:rsidRPr="00540B14" w:rsidRDefault="009E34AB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  <w:r w:rsidRPr="00540B14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>- почему Вы считаете, что указанная деятельность является должностным преступлением;</w:t>
      </w:r>
    </w:p>
    <w:p w:rsidR="00540B14" w:rsidRPr="00540B14" w:rsidRDefault="00540B14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</w:p>
    <w:p w:rsidR="009E34AB" w:rsidRPr="00540B14" w:rsidRDefault="009E34AB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  <w:r w:rsidRPr="00540B14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>- какие имеются вещественные доказательства или документы, подтверждающие Ваше заявление;</w:t>
      </w:r>
    </w:p>
    <w:p w:rsidR="00540B14" w:rsidRPr="00540B14" w:rsidRDefault="00540B14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</w:p>
    <w:p w:rsidR="009E34AB" w:rsidRPr="00540B14" w:rsidRDefault="009E34AB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  <w:r w:rsidRPr="00540B14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>- другие свидетели указанного нарушения;</w:t>
      </w:r>
    </w:p>
    <w:p w:rsidR="00540B14" w:rsidRPr="00540B14" w:rsidRDefault="00540B14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</w:p>
    <w:p w:rsidR="009E34AB" w:rsidRPr="00540B14" w:rsidRDefault="009E34AB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  <w:r w:rsidRPr="00540B14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>- как можно с Вами связаться для получения дополнительной информации (при этом конфиденциальность гарантируется).</w:t>
      </w:r>
    </w:p>
    <w:p w:rsidR="009E34AB" w:rsidRPr="00540B14" w:rsidRDefault="009E34AB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  <w:r w:rsidRPr="00540B14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> </w:t>
      </w:r>
    </w:p>
    <w:p w:rsidR="009E34AB" w:rsidRPr="00540B14" w:rsidRDefault="009E34AB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540B14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:lang w:eastAsia="ru-RU"/>
        </w:rPr>
        <w:lastRenderedPageBreak/>
        <w:t>Поводом для обращения могут послужить:</w:t>
      </w:r>
    </w:p>
    <w:p w:rsidR="00540B14" w:rsidRPr="00540B14" w:rsidRDefault="00540B14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</w:p>
    <w:p w:rsidR="009E34AB" w:rsidRPr="00540B14" w:rsidRDefault="009E34AB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  <w:r w:rsidRPr="00540B14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>- взяточничество и принятие государственными служащими денежных подношений;</w:t>
      </w:r>
    </w:p>
    <w:p w:rsidR="00540B14" w:rsidRPr="00540B14" w:rsidRDefault="00540B14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</w:p>
    <w:p w:rsidR="009E34AB" w:rsidRPr="00540B14" w:rsidRDefault="009E34AB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  <w:r w:rsidRPr="00540B14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>- подарки либо иные формы передачи ценностей;</w:t>
      </w:r>
    </w:p>
    <w:p w:rsidR="00540B14" w:rsidRPr="00540B14" w:rsidRDefault="00540B14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</w:p>
    <w:p w:rsidR="009E34AB" w:rsidRPr="00540B14" w:rsidRDefault="009E34AB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  <w:r w:rsidRPr="00540B14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>- вымогательство, подстрекательство и /или получение взяток;</w:t>
      </w:r>
    </w:p>
    <w:p w:rsidR="00540B14" w:rsidRPr="00540B14" w:rsidRDefault="00540B14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</w:p>
    <w:p w:rsidR="009E34AB" w:rsidRPr="00540B14" w:rsidRDefault="009E34AB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  <w:r w:rsidRPr="00540B14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>-занятие государственными служащими предпринимательской деятельностью;</w:t>
      </w:r>
    </w:p>
    <w:p w:rsidR="00540B14" w:rsidRPr="00540B14" w:rsidRDefault="00540B14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</w:p>
    <w:p w:rsidR="009E34AB" w:rsidRPr="00540B14" w:rsidRDefault="009E34AB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  <w:r w:rsidRPr="00540B14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>- информация о выездах государственного служащего за пределы Российской Федерации за счет средств физических и юридических лиц;</w:t>
      </w:r>
    </w:p>
    <w:p w:rsidR="00540B14" w:rsidRPr="00540B14" w:rsidRDefault="00540B14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</w:p>
    <w:p w:rsidR="009E34AB" w:rsidRPr="00540B14" w:rsidRDefault="009E34AB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  <w:r w:rsidRPr="00540B14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>- использование в целях, не связанных с исполнением должностных обязанностей, средств материально-технического или иного обеспечения государственного имущества, а также передачи их другим лицам.</w:t>
      </w:r>
    </w:p>
    <w:p w:rsidR="00540B14" w:rsidRDefault="00540B14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</w:p>
    <w:p w:rsidR="00540B14" w:rsidRDefault="00540B14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</w:p>
    <w:p w:rsidR="00540B14" w:rsidRDefault="00540B14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</w:p>
    <w:p w:rsidR="00540B14" w:rsidRPr="00540B14" w:rsidRDefault="00540B14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</w:p>
    <w:p w:rsidR="009E34AB" w:rsidRPr="00540B14" w:rsidRDefault="009E34AB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540B14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:lang w:eastAsia="ru-RU"/>
        </w:rPr>
        <w:lastRenderedPageBreak/>
        <w:t>В случае если у Вас вымогают взятку, необходимо:</w:t>
      </w:r>
    </w:p>
    <w:p w:rsidR="00540B14" w:rsidRPr="00540B14" w:rsidRDefault="00540B14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:lang w:eastAsia="ru-RU"/>
        </w:rPr>
      </w:pPr>
    </w:p>
    <w:p w:rsidR="009E34AB" w:rsidRPr="00540B14" w:rsidRDefault="009E34AB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  <w:r w:rsidRPr="00540B14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>1.    Вести себя крайне осторожно, вежливо, без заискивания, не допуская опрометчивых высказываний, которые могли бы вымогателем трактоваться либо как готовность, либо как категорический отказ дать взятку или совершить подкуп.</w:t>
      </w:r>
    </w:p>
    <w:p w:rsidR="00540B14" w:rsidRPr="00540B14" w:rsidRDefault="00540B14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</w:p>
    <w:p w:rsidR="009E34AB" w:rsidRPr="00540B14" w:rsidRDefault="009E34AB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  <w:r w:rsidRPr="00540B14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>2. Внимательно выслушать и точно запомнить поставленные Вам условия (размеры сумм, наименование товаров и характер услуг, сроки и способы передачи взятки, последовательность решения вопросов).</w:t>
      </w:r>
    </w:p>
    <w:p w:rsidR="00540B14" w:rsidRPr="00540B14" w:rsidRDefault="00540B14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</w:p>
    <w:p w:rsidR="009E34AB" w:rsidRPr="00540B14" w:rsidRDefault="009E34AB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  <w:r w:rsidRPr="00540B14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>3. Постараться перенести вопрос о времени и месте передачи взятки до следующей беседы или, если это невозможно, предложить хорошо знакомое Вам место для следующей встречи.</w:t>
      </w:r>
    </w:p>
    <w:p w:rsidR="00540B14" w:rsidRPr="00540B14" w:rsidRDefault="00540B14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</w:p>
    <w:p w:rsidR="009E34AB" w:rsidRPr="00540B14" w:rsidRDefault="009E34AB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  <w:r w:rsidRPr="00540B14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>4. Поинтересоваться у собеседника о гарантиях решения вопроса в случае дачи взятки или совершения подкупа.</w:t>
      </w:r>
    </w:p>
    <w:p w:rsidR="00540B14" w:rsidRPr="00540B14" w:rsidRDefault="00540B14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</w:p>
    <w:p w:rsidR="00540B14" w:rsidRDefault="00540B14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</w:p>
    <w:p w:rsidR="00540B14" w:rsidRDefault="00540B14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</w:p>
    <w:p w:rsidR="00540B14" w:rsidRDefault="00540B14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</w:p>
    <w:p w:rsidR="00540B14" w:rsidRDefault="00540B14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</w:p>
    <w:p w:rsidR="00540B14" w:rsidRDefault="00540B14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</w:p>
    <w:p w:rsidR="009E34AB" w:rsidRPr="00540B14" w:rsidRDefault="009E34AB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  <w:r w:rsidRPr="00540B14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lastRenderedPageBreak/>
        <w:t>5. Не берите инициативу в разговоре на себя, больше позволяйте потенциальному взяткополучателю выговориться, сообщить Вам как можно больше информации.</w:t>
      </w:r>
    </w:p>
    <w:p w:rsidR="00540B14" w:rsidRDefault="00540B14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</w:p>
    <w:p w:rsidR="009E34AB" w:rsidRPr="00540B14" w:rsidRDefault="009E34AB" w:rsidP="00540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  <w:r w:rsidRPr="00540B14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>6. Незамедлительно сообщить о факте вымогательства взятки в один из правоохранительных органов по месту Вашего жительства. 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 В дежурной части органа внутренних дел, приемной органов прокуратуры, Федеральной службы безопасности, Вас 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  </w:t>
      </w:r>
    </w:p>
    <w:p w:rsidR="00DA0237" w:rsidRPr="00540B14" w:rsidRDefault="00DA0237" w:rsidP="00540B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DA0237" w:rsidRPr="00540B14" w:rsidSect="00875188">
      <w:pgSz w:w="16838" w:h="11906" w:orient="landscape"/>
      <w:pgMar w:top="709" w:right="1134" w:bottom="850" w:left="1134" w:header="708" w:footer="708" w:gutter="0"/>
      <w:cols w:num="3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5E1" w:rsidRDefault="001005E1" w:rsidP="00875188">
      <w:pPr>
        <w:spacing w:after="0" w:line="240" w:lineRule="auto"/>
      </w:pPr>
      <w:r>
        <w:separator/>
      </w:r>
    </w:p>
  </w:endnote>
  <w:endnote w:type="continuationSeparator" w:id="1">
    <w:p w:rsidR="001005E1" w:rsidRDefault="001005E1" w:rsidP="0087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5E1" w:rsidRDefault="001005E1" w:rsidP="00875188">
      <w:pPr>
        <w:spacing w:after="0" w:line="240" w:lineRule="auto"/>
      </w:pPr>
      <w:r>
        <w:separator/>
      </w:r>
    </w:p>
  </w:footnote>
  <w:footnote w:type="continuationSeparator" w:id="1">
    <w:p w:rsidR="001005E1" w:rsidRDefault="001005E1" w:rsidP="008751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7687"/>
    <w:rsid w:val="00015A52"/>
    <w:rsid w:val="001005E1"/>
    <w:rsid w:val="00176413"/>
    <w:rsid w:val="001F49F6"/>
    <w:rsid w:val="002F0641"/>
    <w:rsid w:val="003401DF"/>
    <w:rsid w:val="00540B14"/>
    <w:rsid w:val="005768C3"/>
    <w:rsid w:val="00667687"/>
    <w:rsid w:val="006F6EAD"/>
    <w:rsid w:val="00875188"/>
    <w:rsid w:val="009E34AB"/>
    <w:rsid w:val="00C14369"/>
    <w:rsid w:val="00DA0237"/>
    <w:rsid w:val="00F36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5188"/>
  </w:style>
  <w:style w:type="paragraph" w:styleId="a5">
    <w:name w:val="footer"/>
    <w:basedOn w:val="a"/>
    <w:link w:val="a6"/>
    <w:uiPriority w:val="99"/>
    <w:unhideWhenUsed/>
    <w:rsid w:val="00875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5188"/>
  </w:style>
  <w:style w:type="paragraph" w:styleId="a7">
    <w:name w:val="Normal (Web)"/>
    <w:basedOn w:val="a"/>
    <w:uiPriority w:val="99"/>
    <w:semiHidden/>
    <w:unhideWhenUsed/>
    <w:rsid w:val="009E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0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0B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Tawad</dc:creator>
  <cp:keywords/>
  <dc:description/>
  <cp:lastModifiedBy>Guseff</cp:lastModifiedBy>
  <cp:revision>4</cp:revision>
  <cp:lastPrinted>2023-06-07T12:10:00Z</cp:lastPrinted>
  <dcterms:created xsi:type="dcterms:W3CDTF">2023-05-22T04:10:00Z</dcterms:created>
  <dcterms:modified xsi:type="dcterms:W3CDTF">2023-06-07T12:10:00Z</dcterms:modified>
</cp:coreProperties>
</file>