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B2" w:rsidRPr="00B738B2" w:rsidRDefault="00B738B2" w:rsidP="00B738B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proofErr w:type="spellStart"/>
      <w:r w:rsidRPr="00B738B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Онлайн-урок</w:t>
      </w:r>
      <w:proofErr w:type="spellEnd"/>
      <w:r w:rsidRPr="00B738B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в </w:t>
      </w:r>
      <w:proofErr w:type="spellStart"/>
      <w:r w:rsidRPr="00B738B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Skype</w:t>
      </w:r>
      <w:proofErr w:type="spellEnd"/>
    </w:p>
    <w:p w:rsidR="00B738B2" w:rsidRPr="00B738B2" w:rsidRDefault="00B738B2" w:rsidP="00B738B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</w:t>
      </w:r>
      <w:proofErr w:type="spellStart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Skype</w:t>
      </w:r>
      <w:proofErr w:type="spellEnd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педагог может проводить онлайн-уроки. Смотрите пошаговую инструкцию, как организовать </w:t>
      </w:r>
      <w:proofErr w:type="spellStart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онлайн-урок</w:t>
      </w:r>
      <w:proofErr w:type="spellEnd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 </w:t>
      </w:r>
      <w:proofErr w:type="spellStart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Skype</w:t>
      </w:r>
      <w:proofErr w:type="spellEnd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n-US" w:eastAsia="ru-RU"/>
        </w:rPr>
        <w:t xml:space="preserve"> 1. 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Зайдите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ссылке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hyperlink r:id="rId4" w:tgtFrame="_blank" w:history="1">
        <w:r w:rsidRPr="00B738B2">
          <w:rPr>
            <w:rFonts w:ascii="Georgia" w:eastAsia="Times New Roman" w:hAnsi="Georgia" w:cs="Times New Roman"/>
            <w:b/>
            <w:bCs/>
            <w:color w:val="A42D2E"/>
            <w:sz w:val="27"/>
            <w:szCs w:val="27"/>
            <w:lang w:val="en-US" w:eastAsia="ru-RU"/>
          </w:rPr>
          <w:t>skype.com/</w:t>
        </w:r>
        <w:proofErr w:type="spellStart"/>
        <w:r w:rsidRPr="00B738B2">
          <w:rPr>
            <w:rFonts w:ascii="Georgia" w:eastAsia="Times New Roman" w:hAnsi="Georgia" w:cs="Times New Roman"/>
            <w:b/>
            <w:bCs/>
            <w:color w:val="A42D2E"/>
            <w:sz w:val="27"/>
            <w:szCs w:val="27"/>
            <w:lang w:val="en-US" w:eastAsia="ru-RU"/>
          </w:rPr>
          <w:t>ru</w:t>
        </w:r>
        <w:proofErr w:type="spellEnd"/>
        <w:r w:rsidRPr="00B738B2">
          <w:rPr>
            <w:rFonts w:ascii="Georgia" w:eastAsia="Times New Roman" w:hAnsi="Georgia" w:cs="Times New Roman"/>
            <w:b/>
            <w:bCs/>
            <w:color w:val="A42D2E"/>
            <w:sz w:val="27"/>
            <w:szCs w:val="27"/>
            <w:lang w:val="en-US" w:eastAsia="ru-RU"/>
          </w:rPr>
          <w:t>/free-conference-call/</w:t>
        </w:r>
      </w:hyperlink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 2.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Создайте бесплатную уникальную ссылку: 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«Создать бесплатное собрание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</w:p>
    <w:p w:rsidR="00B738B2" w:rsidRPr="00B738B2" w:rsidRDefault="00B738B2" w:rsidP="00B738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inline distT="0" distB="0" distL="0" distR="0">
            <wp:extent cx="7427344" cy="4030804"/>
            <wp:effectExtent l="0" t="0" r="0" b="0"/>
            <wp:docPr id="11" name="Рисунок 11" descr="https://e.profkiosk.ru/service_tbn2/4wpdds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.profkiosk.ru/service_tbn2/4wpdds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380" cy="404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3.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Скопируйте ссылку на собрание и отправьте ее участникам. Затем 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«Позвонить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-3942</wp:posOffset>
            </wp:positionH>
            <wp:positionV relativeFrom="paragraph">
              <wp:posOffset>300200</wp:posOffset>
            </wp:positionV>
            <wp:extent cx="8837295" cy="4796155"/>
            <wp:effectExtent l="0" t="0" r="0" b="0"/>
            <wp:wrapTopAndBottom/>
            <wp:docPr id="10" name="Рисунок 10" descr="https://e.profkiosk.ru/service_tbn2/blzpou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.profkiosk.ru/service_tbn2/blzpou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29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4.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Нажмите 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«Присоединиться как гость»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inline distT="0" distB="0" distL="0" distR="0">
            <wp:extent cx="9362406" cy="5080958"/>
            <wp:effectExtent l="0" t="0" r="0" b="0"/>
            <wp:docPr id="9" name="Рисунок 9" descr="https://e.profkiosk.ru/service_tbn2/yrwgyw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.profkiosk.ru/service_tbn2/yrwgyw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7" cy="50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5.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Введите свое имя и 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«Присоединиться»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237729</wp:posOffset>
            </wp:positionH>
            <wp:positionV relativeFrom="paragraph">
              <wp:posOffset>171558</wp:posOffset>
            </wp:positionV>
            <wp:extent cx="7707475" cy="5503653"/>
            <wp:effectExtent l="0" t="0" r="0" b="0"/>
            <wp:wrapNone/>
            <wp:docPr id="8" name="Рисунок 8" descr="https://e.profkiosk.ru/service_tbn2/6golxy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.profkiosk.ru/service_tbn2/6golxy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023" t="6216" r="15034" b="3072"/>
                    <a:stretch/>
                  </pic:blipFill>
                  <pic:spPr bwMode="auto">
                    <a:xfrm>
                      <a:off x="0" y="0"/>
                      <a:ext cx="7707475" cy="55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6.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«Позвонить»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начните занятие.</w:t>
      </w:r>
    </w:p>
    <w:p w:rsidR="00B738B2" w:rsidRPr="00B738B2" w:rsidRDefault="00B738B2" w:rsidP="00B738B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A42D2E"/>
          <w:sz w:val="27"/>
          <w:szCs w:val="27"/>
          <w:lang w:eastAsia="ru-RU"/>
        </w:rPr>
        <w:drawing>
          <wp:inline distT="0" distB="0" distL="0" distR="0">
            <wp:extent cx="8281359" cy="4494276"/>
            <wp:effectExtent l="0" t="0" r="0" b="0"/>
            <wp:docPr id="7" name="Рисунок 7" descr="https://e.profkiosk.ru/service_tbn2/5o1kqa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.profkiosk.ru/service_tbn2/5o1kqa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939" cy="450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F" w:rsidRDefault="000F67DF"/>
    <w:sectPr w:rsidR="000F67DF" w:rsidSect="00B738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38B2"/>
    <w:rsid w:val="00077582"/>
    <w:rsid w:val="000F67DF"/>
    <w:rsid w:val="00165F1E"/>
    <w:rsid w:val="00B7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1E"/>
  </w:style>
  <w:style w:type="paragraph" w:styleId="2">
    <w:name w:val="heading 2"/>
    <w:basedOn w:val="a"/>
    <w:link w:val="20"/>
    <w:uiPriority w:val="9"/>
    <w:qFormat/>
    <w:rsid w:val="00B73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B738B2"/>
  </w:style>
  <w:style w:type="paragraph" w:styleId="a3">
    <w:name w:val="Normal (Web)"/>
    <w:basedOn w:val="a"/>
    <w:uiPriority w:val="99"/>
    <w:semiHidden/>
    <w:unhideWhenUsed/>
    <w:rsid w:val="00B7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B738B2"/>
  </w:style>
  <w:style w:type="paragraph" w:styleId="a4">
    <w:name w:val="Balloon Text"/>
    <w:basedOn w:val="a"/>
    <w:link w:val="a5"/>
    <w:uiPriority w:val="99"/>
    <w:semiHidden/>
    <w:unhideWhenUsed/>
    <w:rsid w:val="0007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223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685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profkiosk.ru/service_tbn2/5o1kqa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profkiosk.ru/service_tbn2/blzpou.pn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.profkiosk.ru/service_tbn2/6golxy.png" TargetMode="External"/><Relationship Id="rId5" Type="http://schemas.openxmlformats.org/officeDocument/2006/relationships/hyperlink" Target="https://e.profkiosk.ru/service_tbn2/4wpdds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hyperlink" Target="https://skype.com/ru/free-conference-call/" TargetMode="External"/><Relationship Id="rId9" Type="http://schemas.openxmlformats.org/officeDocument/2006/relationships/hyperlink" Target="https://e.profkiosk.ru/service_tbn2/yrwgyw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</Words>
  <Characters>577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Гурьева</dc:creator>
  <cp:lastModifiedBy>дмитрий</cp:lastModifiedBy>
  <cp:revision>2</cp:revision>
  <dcterms:created xsi:type="dcterms:W3CDTF">2020-04-11T06:37:00Z</dcterms:created>
  <dcterms:modified xsi:type="dcterms:W3CDTF">2020-04-11T06:37:00Z</dcterms:modified>
</cp:coreProperties>
</file>