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62A2E" w14:textId="03F50A9C" w:rsidR="004855F6" w:rsidRPr="009173AE" w:rsidRDefault="0044366C" w:rsidP="0044366C">
      <w:pPr>
        <w:tabs>
          <w:tab w:val="left" w:pos="3405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HelveticaNeue-Medium" w:hAnsi="Times New Roman" w:cs="Times New Roman"/>
          <w:kern w:val="0"/>
          <w14:ligatures w14:val="none"/>
        </w:rPr>
        <w:tab/>
      </w:r>
      <w:r w:rsidR="004855F6" w:rsidRPr="009173AE">
        <w:rPr>
          <w:rFonts w:ascii="Times New Roman" w:hAnsi="Times New Roman" w:cs="Times New Roman"/>
          <w:b/>
        </w:rPr>
        <w:t>Приложение.</w:t>
      </w:r>
    </w:p>
    <w:p w14:paraId="5B373331" w14:textId="5FD8998E" w:rsidR="00167C1B" w:rsidRPr="00720C9C" w:rsidRDefault="00E62E4E" w:rsidP="0044366C">
      <w:pPr>
        <w:pStyle w:val="aa"/>
        <w:ind w:left="567" w:right="-24"/>
        <w:jc w:val="right"/>
        <w:rPr>
          <w:rFonts w:ascii="Arial" w:hAnsi="Arial" w:cs="Arial"/>
          <w:color w:val="34495E"/>
        </w:rPr>
      </w:pPr>
      <w:r w:rsidRPr="009173AE">
        <w:rPr>
          <w:rFonts w:ascii="Times New Roman" w:hAnsi="Times New Roman" w:cs="Times New Roman"/>
          <w:i/>
        </w:rPr>
        <w:t xml:space="preserve">Форма опроса доступна также онлайн по ссылке: </w:t>
      </w:r>
      <w:hyperlink r:id="rId8" w:history="1">
        <w:r w:rsidR="00167C1B" w:rsidRPr="00CE29E5">
          <w:rPr>
            <w:rStyle w:val="a8"/>
            <w:rFonts w:ascii="Arial" w:hAnsi="Arial" w:cs="Arial"/>
          </w:rPr>
          <w:t>https://forms.yandex.ru/u/6a169a44e010db2a09b56c15</w:t>
        </w:r>
      </w:hyperlink>
    </w:p>
    <w:p w14:paraId="3FC91FED" w14:textId="77777777" w:rsidR="009F4639" w:rsidRDefault="009F4639" w:rsidP="00E62E4E">
      <w:pPr>
        <w:spacing w:after="120"/>
        <w:ind w:left="-425" w:hanging="1"/>
        <w:jc w:val="center"/>
        <w:rPr>
          <w:rStyle w:val="a8"/>
          <w:rFonts w:ascii="Times New Roman" w:hAnsi="Times New Roman" w:cs="Times New Roman"/>
          <w:i/>
        </w:rPr>
      </w:pPr>
    </w:p>
    <w:p w14:paraId="0A27CBCA" w14:textId="77777777" w:rsidR="00167C1B" w:rsidRPr="0044366C" w:rsidRDefault="00167C1B" w:rsidP="00167C1B">
      <w:pPr>
        <w:spacing w:after="120"/>
        <w:ind w:left="-425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66C">
        <w:rPr>
          <w:rFonts w:ascii="Times New Roman" w:hAnsi="Times New Roman" w:cs="Times New Roman"/>
          <w:b/>
          <w:sz w:val="28"/>
          <w:szCs w:val="28"/>
        </w:rPr>
        <w:t xml:space="preserve">Форма опроса </w:t>
      </w:r>
    </w:p>
    <w:p w14:paraId="33C1BADB" w14:textId="11505097" w:rsidR="00167C1B" w:rsidRPr="0044366C" w:rsidRDefault="00167C1B" w:rsidP="00167C1B">
      <w:pPr>
        <w:spacing w:after="120"/>
        <w:ind w:left="-425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66C">
        <w:rPr>
          <w:rFonts w:ascii="Times New Roman" w:hAnsi="Times New Roman" w:cs="Times New Roman"/>
          <w:b/>
          <w:sz w:val="28"/>
          <w:szCs w:val="28"/>
        </w:rPr>
        <w:t xml:space="preserve">Глав муниципальных образований и </w:t>
      </w:r>
      <w:r w:rsidR="0044366C" w:rsidRPr="0044366C">
        <w:rPr>
          <w:rFonts w:ascii="Times New Roman" w:hAnsi="Times New Roman" w:cs="Times New Roman"/>
          <w:b/>
          <w:sz w:val="28"/>
          <w:szCs w:val="28"/>
        </w:rPr>
        <w:t xml:space="preserve">муниципальных </w:t>
      </w:r>
      <w:r w:rsidRPr="0044366C">
        <w:rPr>
          <w:rFonts w:ascii="Times New Roman" w:hAnsi="Times New Roman" w:cs="Times New Roman"/>
          <w:b/>
          <w:sz w:val="28"/>
          <w:szCs w:val="28"/>
        </w:rPr>
        <w:t>инвестиционных уполномоченных</w:t>
      </w:r>
    </w:p>
    <w:p w14:paraId="2A2A3F6C" w14:textId="77777777" w:rsidR="00167C1B" w:rsidRPr="009173AE" w:rsidRDefault="00167C1B" w:rsidP="00167C1B">
      <w:pPr>
        <w:ind w:left="-425"/>
        <w:rPr>
          <w:rFonts w:ascii="Times New Roman" w:hAnsi="Times New Roman" w:cs="Times New Roman"/>
          <w:b/>
        </w:rPr>
      </w:pPr>
    </w:p>
    <w:p w14:paraId="31CFE03C" w14:textId="77777777" w:rsidR="00167C1B" w:rsidRDefault="00167C1B" w:rsidP="00167C1B">
      <w:pPr>
        <w:spacing w:after="120"/>
        <w:ind w:left="-425" w:hanging="1"/>
        <w:rPr>
          <w:rFonts w:ascii="Times New Roman" w:hAnsi="Times New Roman" w:cs="Times New Roman"/>
          <w:b/>
        </w:rPr>
      </w:pPr>
      <w:r w:rsidRPr="009173AE">
        <w:rPr>
          <w:rFonts w:ascii="Times New Roman" w:hAnsi="Times New Roman" w:cs="Times New Roman"/>
          <w:b/>
        </w:rPr>
        <w:t>Муниципальное образование: ______________________________________</w:t>
      </w:r>
    </w:p>
    <w:p w14:paraId="0EDA3B03" w14:textId="77777777" w:rsidR="00167C1B" w:rsidRPr="005E1296" w:rsidRDefault="00167C1B" w:rsidP="00167C1B">
      <w:pPr>
        <w:spacing w:after="120"/>
        <w:ind w:left="-425" w:hanging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Тип муниципального образования __________________________________</w:t>
      </w:r>
    </w:p>
    <w:p w14:paraId="65169411" w14:textId="77777777" w:rsidR="00167C1B" w:rsidRPr="005E1296" w:rsidRDefault="00167C1B" w:rsidP="00167C1B">
      <w:pPr>
        <w:spacing w:after="120"/>
        <w:ind w:left="-425" w:hanging="1"/>
        <w:rPr>
          <w:rFonts w:ascii="Times New Roman" w:hAnsi="Times New Roman" w:cs="Times New Roman"/>
          <w:b/>
        </w:rPr>
      </w:pPr>
    </w:p>
    <w:tbl>
      <w:tblPr>
        <w:tblStyle w:val="a7"/>
        <w:tblW w:w="10206" w:type="dxa"/>
        <w:tblInd w:w="-572" w:type="dxa"/>
        <w:tblLook w:val="04A0" w:firstRow="1" w:lastRow="0" w:firstColumn="1" w:lastColumn="0" w:noHBand="0" w:noVBand="1"/>
      </w:tblPr>
      <w:tblGrid>
        <w:gridCol w:w="4681"/>
        <w:gridCol w:w="5525"/>
      </w:tblGrid>
      <w:tr w:rsidR="00167C1B" w:rsidRPr="00AD5165" w14:paraId="2FAAC2E9" w14:textId="77777777" w:rsidTr="00492A50">
        <w:tc>
          <w:tcPr>
            <w:tcW w:w="10206" w:type="dxa"/>
            <w:gridSpan w:val="2"/>
            <w:shd w:val="clear" w:color="auto" w:fill="CCECFF"/>
          </w:tcPr>
          <w:p w14:paraId="2E3B2FF0" w14:textId="77777777" w:rsidR="00167C1B" w:rsidRPr="00AD5165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AD5165">
              <w:rPr>
                <w:rFonts w:cs="Times New Roman"/>
                <w:b/>
                <w:sz w:val="24"/>
                <w:szCs w:val="24"/>
              </w:rPr>
              <w:t>БЛОК «МУНИЦИПАЛЬНАЯ ИНВЕСТИЦИОННАЯ КОМАНДА»</w:t>
            </w:r>
          </w:p>
        </w:tc>
      </w:tr>
      <w:tr w:rsidR="00167C1B" w:rsidRPr="004C0A37" w14:paraId="4138AED7" w14:textId="77777777" w:rsidTr="00492A50">
        <w:tc>
          <w:tcPr>
            <w:tcW w:w="4681" w:type="dxa"/>
          </w:tcPr>
          <w:p w14:paraId="45042B60" w14:textId="77777777" w:rsidR="00167C1B" w:rsidRPr="00F7376B" w:rsidRDefault="00167C1B" w:rsidP="00492A50">
            <w:pPr>
              <w:pStyle w:val="af1"/>
              <w:numPr>
                <w:ilvl w:val="0"/>
                <w:numId w:val="7"/>
              </w:numPr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 </w:t>
            </w:r>
            <w:r w:rsidRPr="000B6DF1">
              <w:rPr>
                <w:rFonts w:cs="Times New Roman"/>
                <w:sz w:val="24"/>
                <w:szCs w:val="24"/>
              </w:rPr>
              <w:t>Приняты ли документы, официально закрепляющие полномочия муниципальной инвестиционной команды/ответственных за инвестиции?</w:t>
            </w:r>
          </w:p>
        </w:tc>
        <w:tc>
          <w:tcPr>
            <w:tcW w:w="5525" w:type="dxa"/>
          </w:tcPr>
          <w:p w14:paraId="4C00EDB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Приняты</w:t>
            </w:r>
          </w:p>
          <w:p w14:paraId="5AABAE1D" w14:textId="77777777" w:rsidR="00167C1B" w:rsidRPr="00BF4EB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Приняты частично</w:t>
            </w:r>
          </w:p>
          <w:p w14:paraId="07437052" w14:textId="77777777" w:rsidR="00167C1B" w:rsidRPr="00F7376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Не приняты</w:t>
            </w:r>
          </w:p>
        </w:tc>
      </w:tr>
      <w:tr w:rsidR="00167C1B" w:rsidRPr="009173AE" w14:paraId="642AF721" w14:textId="77777777" w:rsidTr="00492A50">
        <w:tc>
          <w:tcPr>
            <w:tcW w:w="4681" w:type="dxa"/>
          </w:tcPr>
          <w:p w14:paraId="369838A9" w14:textId="77777777" w:rsidR="00167C1B" w:rsidRDefault="00167C1B" w:rsidP="00492A5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2</w:t>
            </w:r>
            <w:r w:rsidRPr="009173AE">
              <w:rPr>
                <w:rFonts w:ascii="Times New Roman" w:hAnsi="Times New Roman" w:cs="Times New Roman"/>
                <w:kern w:val="0"/>
                <w14:ligatures w14:val="none"/>
              </w:rPr>
              <w:t>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Внедрены ли показатели эффективности для оценки работы муниципальной </w:t>
            </w:r>
            <w:proofErr w:type="spellStart"/>
            <w:r>
              <w:rPr>
                <w:rFonts w:ascii="Times New Roman" w:hAnsi="Times New Roman" w:cs="Times New Roman"/>
                <w:kern w:val="0"/>
                <w14:ligatures w14:val="none"/>
              </w:rPr>
              <w:t>инвесткоманды</w:t>
            </w:r>
            <w:proofErr w:type="spellEnd"/>
            <w:r>
              <w:rPr>
                <w:rFonts w:ascii="Times New Roman" w:hAnsi="Times New Roman" w:cs="Times New Roman"/>
                <w:kern w:val="0"/>
                <w14:ligatures w14:val="none"/>
              </w:rPr>
              <w:t>? (</w:t>
            </w:r>
            <w:r w:rsidRPr="00A04CF3">
              <w:rPr>
                <w:rFonts w:ascii="Times New Roman" w:hAnsi="Times New Roman" w:cs="Times New Roman"/>
                <w:kern w:val="0"/>
                <w14:ligatures w14:val="none"/>
              </w:rPr>
              <w:t>отчетность, установлены КПЭ, рейтингование, др.)</w:t>
            </w:r>
          </w:p>
          <w:p w14:paraId="08C27AF9" w14:textId="77777777" w:rsidR="00167C1B" w:rsidRPr="009173AE" w:rsidRDefault="00167C1B" w:rsidP="00492A50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525" w:type="dxa"/>
          </w:tcPr>
          <w:p w14:paraId="27F45230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Внедрены</w:t>
            </w:r>
          </w:p>
          <w:p w14:paraId="6301C9F6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Не внедрены</w:t>
            </w:r>
          </w:p>
          <w:p w14:paraId="56ADC9FE" w14:textId="77777777" w:rsidR="00167C1B" w:rsidRPr="001745A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 разработке</w:t>
            </w:r>
          </w:p>
        </w:tc>
      </w:tr>
      <w:tr w:rsidR="00167C1B" w:rsidRPr="009173AE" w14:paraId="644D048E" w14:textId="77777777" w:rsidTr="00492A50">
        <w:tc>
          <w:tcPr>
            <w:tcW w:w="4681" w:type="dxa"/>
          </w:tcPr>
          <w:p w14:paraId="5F578F5E" w14:textId="77777777" w:rsidR="00167C1B" w:rsidRPr="009173AE" w:rsidRDefault="00167C1B" w:rsidP="00492A50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3. Регулярность оценки показателей эффективности муниципальной </w:t>
            </w:r>
            <w:proofErr w:type="spellStart"/>
            <w:r>
              <w:rPr>
                <w:rFonts w:ascii="Times New Roman" w:hAnsi="Times New Roman" w:cs="Times New Roman"/>
                <w:kern w:val="0"/>
                <w14:ligatures w14:val="none"/>
              </w:rPr>
              <w:t>инвесткоманды</w:t>
            </w:r>
            <w:proofErr w:type="spellEnd"/>
            <w:r>
              <w:rPr>
                <w:rFonts w:ascii="Times New Roman" w:hAnsi="Times New Roman" w:cs="Times New Roman"/>
                <w:kern w:val="0"/>
                <w14:ligatures w14:val="none"/>
              </w:rPr>
              <w:t>?</w:t>
            </w:r>
          </w:p>
        </w:tc>
        <w:tc>
          <w:tcPr>
            <w:tcW w:w="5525" w:type="dxa"/>
          </w:tcPr>
          <w:p w14:paraId="3D23F5F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Не измеряются</w:t>
            </w:r>
          </w:p>
          <w:p w14:paraId="279F14DD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Ежегодно</w:t>
            </w:r>
          </w:p>
          <w:p w14:paraId="1CF034DC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Раз в полугодие</w:t>
            </w:r>
          </w:p>
          <w:p w14:paraId="462895D7" w14:textId="77777777" w:rsidR="00167C1B" w:rsidRPr="00E41BAF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Ежеквартально </w:t>
            </w:r>
          </w:p>
          <w:p w14:paraId="1E09429B" w14:textId="77777777" w:rsidR="00167C1B" w:rsidRPr="00E41BAF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Ежемесячно</w:t>
            </w:r>
          </w:p>
        </w:tc>
      </w:tr>
      <w:tr w:rsidR="00167C1B" w:rsidRPr="009173AE" w14:paraId="1B45565D" w14:textId="77777777" w:rsidTr="00492A50">
        <w:tc>
          <w:tcPr>
            <w:tcW w:w="4681" w:type="dxa"/>
          </w:tcPr>
          <w:p w14:paraId="79B4AA07" w14:textId="77777777" w:rsidR="00167C1B" w:rsidRPr="00D51C41" w:rsidRDefault="00167C1B" w:rsidP="00492A50">
            <w:pPr>
              <w:pStyle w:val="af1"/>
              <w:numPr>
                <w:ilvl w:val="0"/>
                <w:numId w:val="7"/>
              </w:numPr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Pr="009173AE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173AE">
              <w:rPr>
                <w:rFonts w:cs="Times New Roman"/>
                <w:sz w:val="24"/>
                <w:szCs w:val="24"/>
              </w:rPr>
              <w:t xml:space="preserve">Заключено ли у муниципалитета соглашение о взаимодействии с региональным агентством </w:t>
            </w:r>
            <w:r>
              <w:rPr>
                <w:rFonts w:cs="Times New Roman"/>
                <w:sz w:val="24"/>
                <w:szCs w:val="24"/>
              </w:rPr>
              <w:t xml:space="preserve">или корпорацией </w:t>
            </w:r>
            <w:r w:rsidRPr="009173AE">
              <w:rPr>
                <w:rFonts w:cs="Times New Roman"/>
                <w:sz w:val="24"/>
                <w:szCs w:val="24"/>
              </w:rPr>
              <w:t>развития</w:t>
            </w:r>
            <w:r>
              <w:rPr>
                <w:rFonts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спецорганизацией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по работе с инвесторами в регионе)</w:t>
            </w:r>
            <w:r w:rsidRPr="009173AE">
              <w:rPr>
                <w:rFonts w:cs="Times New Roman"/>
                <w:sz w:val="24"/>
                <w:szCs w:val="24"/>
              </w:rPr>
              <w:t>?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5" w:type="dxa"/>
          </w:tcPr>
          <w:p w14:paraId="22EBC4B5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Да</w:t>
            </w:r>
          </w:p>
          <w:p w14:paraId="49E61876" w14:textId="77777777" w:rsidR="00167C1B" w:rsidRPr="002C508F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Нет</w:t>
            </w:r>
          </w:p>
        </w:tc>
      </w:tr>
      <w:tr w:rsidR="00167C1B" w:rsidRPr="009173AE" w14:paraId="57E61EEC" w14:textId="77777777" w:rsidTr="00492A50">
        <w:tc>
          <w:tcPr>
            <w:tcW w:w="4681" w:type="dxa"/>
          </w:tcPr>
          <w:p w14:paraId="4E0EEC0D" w14:textId="25A124EF" w:rsidR="00167C1B" w:rsidRPr="006D5A7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5. </w:t>
            </w:r>
            <w:r w:rsidRPr="006D5A7B">
              <w:rPr>
                <w:rFonts w:cs="Times New Roman"/>
                <w:sz w:val="24"/>
                <w:szCs w:val="24"/>
              </w:rPr>
              <w:t xml:space="preserve">Что больше всего нужно </w:t>
            </w:r>
            <w:proofErr w:type="spellStart"/>
            <w:r w:rsidRPr="006D5A7B">
              <w:rPr>
                <w:rFonts w:cs="Times New Roman"/>
                <w:sz w:val="24"/>
                <w:szCs w:val="24"/>
              </w:rPr>
              <w:t>инвесткоманде</w:t>
            </w:r>
            <w:proofErr w:type="spellEnd"/>
            <w:r w:rsidR="0099132D">
              <w:rPr>
                <w:rFonts w:cs="Times New Roman"/>
                <w:sz w:val="24"/>
                <w:szCs w:val="24"/>
              </w:rPr>
              <w:t xml:space="preserve"> муниципального образования</w:t>
            </w:r>
            <w:r w:rsidRPr="006D5A7B">
              <w:rPr>
                <w:rFonts w:cs="Times New Roman"/>
                <w:sz w:val="24"/>
                <w:szCs w:val="24"/>
              </w:rPr>
              <w:t>?</w:t>
            </w:r>
          </w:p>
          <w:p w14:paraId="2D828664" w14:textId="77777777" w:rsidR="00167C1B" w:rsidRDefault="00167C1B" w:rsidP="00492A50">
            <w:pPr>
              <w:pStyle w:val="af1"/>
              <w:numPr>
                <w:ilvl w:val="0"/>
                <w:numId w:val="7"/>
              </w:numPr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036A71BD" w14:textId="77777777" w:rsidR="00167C1B" w:rsidRPr="00E14627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E14627">
              <w:rPr>
                <w:rFonts w:cs="Times New Roman"/>
                <w:i/>
                <w:sz w:val="24"/>
                <w:szCs w:val="24"/>
              </w:rPr>
              <w:t>обучение переговорам</w:t>
            </w:r>
          </w:p>
          <w:p w14:paraId="259A171C" w14:textId="77777777" w:rsidR="00167C1B" w:rsidRPr="00E14627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E14627">
              <w:rPr>
                <w:rFonts w:cs="Times New Roman"/>
                <w:i/>
                <w:sz w:val="24"/>
                <w:szCs w:val="24"/>
              </w:rPr>
              <w:t>юридические компетенции</w:t>
            </w:r>
          </w:p>
          <w:p w14:paraId="23755089" w14:textId="77777777" w:rsidR="00167C1B" w:rsidRPr="00E14627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E14627">
              <w:rPr>
                <w:rFonts w:cs="Times New Roman"/>
                <w:i/>
                <w:sz w:val="24"/>
                <w:szCs w:val="24"/>
              </w:rPr>
              <w:t>финансовое моделирование</w:t>
            </w:r>
          </w:p>
          <w:p w14:paraId="669F568F" w14:textId="77777777" w:rsidR="00167C1B" w:rsidRPr="00E14627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E14627">
              <w:rPr>
                <w:rFonts w:cs="Times New Roman"/>
                <w:i/>
                <w:sz w:val="24"/>
                <w:szCs w:val="24"/>
              </w:rPr>
              <w:t>маркетинг территорий</w:t>
            </w:r>
          </w:p>
          <w:p w14:paraId="09C88E09" w14:textId="77777777" w:rsidR="00167C1B" w:rsidRPr="00E14627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E14627">
              <w:rPr>
                <w:rFonts w:cs="Times New Roman"/>
                <w:i/>
                <w:sz w:val="24"/>
                <w:szCs w:val="24"/>
              </w:rPr>
              <w:t>GR/взаимодействие с ФОИВ</w:t>
            </w:r>
          </w:p>
          <w:p w14:paraId="6DFD99D4" w14:textId="4A9A5FCE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99132D">
              <w:rPr>
                <w:rFonts w:cs="Times New Roman"/>
                <w:i/>
                <w:sz w:val="24"/>
                <w:szCs w:val="24"/>
              </w:rPr>
              <w:t>Цифровые инструменты</w:t>
            </w:r>
          </w:p>
          <w:p w14:paraId="35033A7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Иное (указать)</w:t>
            </w:r>
          </w:p>
        </w:tc>
      </w:tr>
      <w:tr w:rsidR="00167C1B" w:rsidRPr="009173AE" w14:paraId="71C3529C" w14:textId="77777777" w:rsidTr="00492A50">
        <w:tc>
          <w:tcPr>
            <w:tcW w:w="10206" w:type="dxa"/>
            <w:gridSpan w:val="2"/>
            <w:shd w:val="clear" w:color="auto" w:fill="CCECFF"/>
          </w:tcPr>
          <w:p w14:paraId="323D3913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«ПРЕФЕРЕНЦИАЛЬНЫЕ РЕЖИМЫ»</w:t>
            </w:r>
          </w:p>
        </w:tc>
      </w:tr>
      <w:tr w:rsidR="00167C1B" w:rsidRPr="009173AE" w14:paraId="20021003" w14:textId="77777777" w:rsidTr="00492A50">
        <w:tc>
          <w:tcPr>
            <w:tcW w:w="4681" w:type="dxa"/>
          </w:tcPr>
          <w:p w14:paraId="6D451A2A" w14:textId="457D4EC4" w:rsidR="00167C1B" w:rsidRPr="009173AE" w:rsidRDefault="00E718E1" w:rsidP="00492A50">
            <w:pPr>
              <w:pStyle w:val="af1"/>
              <w:numPr>
                <w:ilvl w:val="0"/>
                <w:numId w:val="7"/>
              </w:numPr>
              <w:spacing w:after="120"/>
              <w:ind w:left="0" w:hanging="357"/>
              <w:contextualSpacing w:val="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167C1B" w:rsidRPr="009173AE">
              <w:rPr>
                <w:rFonts w:cs="Times New Roman"/>
                <w:sz w:val="24"/>
                <w:szCs w:val="24"/>
              </w:rPr>
              <w:t>. Как</w:t>
            </w:r>
            <w:r w:rsidR="00167C1B">
              <w:rPr>
                <w:rFonts w:cs="Times New Roman"/>
                <w:sz w:val="24"/>
                <w:szCs w:val="24"/>
              </w:rPr>
              <w:t>ие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преференциальн</w:t>
            </w:r>
            <w:r w:rsidR="00167C1B">
              <w:rPr>
                <w:rFonts w:cs="Times New Roman"/>
                <w:sz w:val="24"/>
                <w:szCs w:val="24"/>
              </w:rPr>
              <w:t>ые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</w:t>
            </w:r>
            <w:r w:rsidR="00167C1B">
              <w:rPr>
                <w:rFonts w:cs="Times New Roman"/>
                <w:sz w:val="24"/>
                <w:szCs w:val="24"/>
              </w:rPr>
              <w:t>режимы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действу</w:t>
            </w:r>
            <w:r w:rsidR="00167C1B">
              <w:rPr>
                <w:rFonts w:cs="Times New Roman"/>
                <w:sz w:val="24"/>
                <w:szCs w:val="24"/>
              </w:rPr>
              <w:t>ю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т </w:t>
            </w:r>
            <w:r w:rsidR="00167C1B">
              <w:rPr>
                <w:rFonts w:cs="Times New Roman"/>
                <w:sz w:val="24"/>
                <w:szCs w:val="24"/>
              </w:rPr>
              <w:t xml:space="preserve">на территории </w:t>
            </w:r>
            <w:r w:rsidR="00167C1B" w:rsidRPr="009173AE">
              <w:rPr>
                <w:rFonts w:cs="Times New Roman"/>
                <w:sz w:val="24"/>
                <w:szCs w:val="24"/>
              </w:rPr>
              <w:t>Ваше</w:t>
            </w:r>
            <w:r w:rsidR="00167C1B">
              <w:rPr>
                <w:rFonts w:cs="Times New Roman"/>
                <w:sz w:val="24"/>
                <w:szCs w:val="24"/>
              </w:rPr>
              <w:t>го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муниципально</w:t>
            </w:r>
            <w:r w:rsidR="00167C1B">
              <w:rPr>
                <w:rFonts w:cs="Times New Roman"/>
                <w:sz w:val="24"/>
                <w:szCs w:val="24"/>
              </w:rPr>
              <w:t>го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образовани</w:t>
            </w:r>
            <w:r w:rsidR="00167C1B">
              <w:rPr>
                <w:rFonts w:cs="Times New Roman"/>
                <w:sz w:val="24"/>
                <w:szCs w:val="24"/>
              </w:rPr>
              <w:t>я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5525" w:type="dxa"/>
          </w:tcPr>
          <w:p w14:paraId="0F09A1E4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>ТОР</w:t>
            </w:r>
            <w:r>
              <w:rPr>
                <w:rFonts w:cs="Times New Roman"/>
                <w:i/>
                <w:sz w:val="24"/>
                <w:szCs w:val="24"/>
              </w:rPr>
              <w:t xml:space="preserve"> в моногородах/ЗАТО</w:t>
            </w:r>
          </w:p>
          <w:p w14:paraId="7F945934" w14:textId="77777777" w:rsidR="00167C1B" w:rsidRPr="001361A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ТОР</w:t>
            </w:r>
            <w:r w:rsidRPr="001361AB">
              <w:rPr>
                <w:rFonts w:cs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/>
                <w:i/>
                <w:sz w:val="24"/>
                <w:szCs w:val="24"/>
              </w:rPr>
              <w:t>на Дальнем Востоке и Арктике</w:t>
            </w:r>
          </w:p>
          <w:p w14:paraId="792F14A0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>АЗРФ</w:t>
            </w:r>
            <w:r>
              <w:rPr>
                <w:rFonts w:cs="Times New Roman"/>
                <w:i/>
                <w:sz w:val="24"/>
                <w:szCs w:val="24"/>
              </w:rPr>
              <w:t xml:space="preserve"> / СПВ</w:t>
            </w:r>
            <w:r w:rsidRPr="001361AB">
              <w:rPr>
                <w:rFonts w:cs="Times New Roman"/>
                <w:i/>
                <w:sz w:val="24"/>
                <w:szCs w:val="24"/>
              </w:rPr>
              <w:t>,</w:t>
            </w:r>
          </w:p>
          <w:p w14:paraId="1E373E54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>ОЭЗ,</w:t>
            </w:r>
          </w:p>
          <w:p w14:paraId="485EEE43" w14:textId="77777777" w:rsidR="00167C1B" w:rsidRPr="001361A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 xml:space="preserve">промышленные парки, </w:t>
            </w:r>
          </w:p>
          <w:p w14:paraId="7CE760B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 xml:space="preserve">технопарки, </w:t>
            </w:r>
          </w:p>
          <w:p w14:paraId="53757D21" w14:textId="77777777" w:rsidR="00167C1B" w:rsidRPr="001361A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отсутствует,</w:t>
            </w:r>
          </w:p>
          <w:p w14:paraId="5D4E4D8D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1361AB">
              <w:rPr>
                <w:rFonts w:cs="Times New Roman"/>
                <w:i/>
                <w:sz w:val="24"/>
                <w:szCs w:val="24"/>
              </w:rPr>
              <w:t>иные</w:t>
            </w:r>
            <w:r>
              <w:rPr>
                <w:rFonts w:cs="Times New Roman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cs="Times New Roman"/>
                <w:i/>
                <w:sz w:val="24"/>
                <w:szCs w:val="24"/>
              </w:rPr>
              <w:t>указать)</w:t>
            </w:r>
          </w:p>
        </w:tc>
      </w:tr>
      <w:tr w:rsidR="00167C1B" w:rsidRPr="004C0A37" w14:paraId="6CEDBAAB" w14:textId="77777777" w:rsidTr="00492A50">
        <w:tc>
          <w:tcPr>
            <w:tcW w:w="4681" w:type="dxa"/>
          </w:tcPr>
          <w:p w14:paraId="0A2D0B40" w14:textId="044EAE17" w:rsidR="00167C1B" w:rsidRPr="001361AB" w:rsidRDefault="00E718E1" w:rsidP="00492A50">
            <w:pPr>
              <w:pStyle w:val="af1"/>
              <w:numPr>
                <w:ilvl w:val="0"/>
                <w:numId w:val="7"/>
              </w:numPr>
              <w:spacing w:after="120"/>
              <w:ind w:left="0" w:hanging="357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7</w:t>
            </w:r>
            <w:r w:rsidR="00167C1B" w:rsidRPr="001361AB">
              <w:rPr>
                <w:rFonts w:cs="Times New Roman"/>
                <w:sz w:val="24"/>
                <w:szCs w:val="24"/>
              </w:rPr>
              <w:t xml:space="preserve">.Какая работа по </w:t>
            </w:r>
            <w:r w:rsidR="00167C1B">
              <w:rPr>
                <w:rFonts w:cs="Times New Roman"/>
                <w:sz w:val="24"/>
                <w:szCs w:val="24"/>
              </w:rPr>
              <w:t>развитию</w:t>
            </w:r>
            <w:r w:rsidR="00167C1B" w:rsidRPr="001361AB">
              <w:rPr>
                <w:rFonts w:cs="Times New Roman"/>
                <w:sz w:val="24"/>
                <w:szCs w:val="24"/>
              </w:rPr>
              <w:t xml:space="preserve"> преференциальных </w:t>
            </w:r>
            <w:r w:rsidR="00167C1B">
              <w:rPr>
                <w:rFonts w:cs="Times New Roman"/>
                <w:sz w:val="24"/>
                <w:szCs w:val="24"/>
              </w:rPr>
              <w:t>режимов</w:t>
            </w:r>
            <w:r w:rsidR="00167C1B" w:rsidRPr="001361AB">
              <w:rPr>
                <w:rFonts w:cs="Times New Roman"/>
                <w:sz w:val="24"/>
                <w:szCs w:val="24"/>
              </w:rPr>
              <w:t xml:space="preserve"> проводится в Вашем муниципалитете?</w:t>
            </w:r>
          </w:p>
        </w:tc>
        <w:tc>
          <w:tcPr>
            <w:tcW w:w="5525" w:type="dxa"/>
          </w:tcPr>
          <w:p w14:paraId="7D1546A6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Не проводится</w:t>
            </w:r>
          </w:p>
          <w:p w14:paraId="34445B8C" w14:textId="77777777" w:rsidR="00167C1B" w:rsidRPr="00BF4EB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F4EB9">
              <w:rPr>
                <w:rFonts w:cs="Times New Roman"/>
                <w:i/>
                <w:sz w:val="24"/>
                <w:szCs w:val="24"/>
              </w:rPr>
              <w:t>Создание</w:t>
            </w:r>
            <w:r>
              <w:rPr>
                <w:rFonts w:cs="Times New Roman"/>
                <w:i/>
                <w:sz w:val="24"/>
                <w:szCs w:val="24"/>
              </w:rPr>
              <w:t xml:space="preserve"> или </w:t>
            </w:r>
            <w:r w:rsidRPr="00BF4EB9">
              <w:rPr>
                <w:rFonts w:cs="Times New Roman"/>
                <w:i/>
                <w:sz w:val="24"/>
                <w:szCs w:val="24"/>
              </w:rPr>
              <w:t>расширение преф</w:t>
            </w:r>
            <w:r>
              <w:rPr>
                <w:rFonts w:cs="Times New Roman"/>
                <w:i/>
                <w:sz w:val="24"/>
                <w:szCs w:val="24"/>
              </w:rPr>
              <w:t xml:space="preserve">еренциальной </w:t>
            </w:r>
            <w:r w:rsidRPr="00BF4EB9">
              <w:rPr>
                <w:rFonts w:cs="Times New Roman"/>
                <w:i/>
                <w:sz w:val="24"/>
                <w:szCs w:val="24"/>
              </w:rPr>
              <w:t>территории</w:t>
            </w:r>
          </w:p>
          <w:p w14:paraId="3D78CC79" w14:textId="77777777" w:rsidR="00167C1B" w:rsidRPr="00BF4EB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F4EB9">
              <w:rPr>
                <w:rFonts w:cs="Times New Roman"/>
                <w:i/>
                <w:sz w:val="24"/>
                <w:szCs w:val="24"/>
              </w:rPr>
              <w:t>Продвижение</w:t>
            </w:r>
            <w:r>
              <w:rPr>
                <w:rFonts w:cs="Times New Roman"/>
                <w:i/>
                <w:sz w:val="24"/>
                <w:szCs w:val="24"/>
              </w:rPr>
              <w:t xml:space="preserve"> преференциальной</w:t>
            </w:r>
            <w:r w:rsidRPr="00BF4EB9">
              <w:rPr>
                <w:rFonts w:cs="Times New Roman"/>
                <w:i/>
                <w:sz w:val="24"/>
                <w:szCs w:val="24"/>
              </w:rPr>
              <w:t xml:space="preserve"> территории</w:t>
            </w:r>
          </w:p>
          <w:p w14:paraId="5E4903CA" w14:textId="77777777" w:rsidR="00167C1B" w:rsidRPr="00BF4EB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F4EB9">
              <w:rPr>
                <w:rFonts w:cs="Times New Roman"/>
                <w:i/>
                <w:sz w:val="24"/>
                <w:szCs w:val="24"/>
              </w:rPr>
              <w:t>Развитие инфраструктуры</w:t>
            </w:r>
          </w:p>
          <w:p w14:paraId="32234150" w14:textId="77777777" w:rsidR="00167C1B" w:rsidRPr="00593E28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F4EB9">
              <w:rPr>
                <w:rFonts w:cs="Times New Roman"/>
                <w:i/>
                <w:sz w:val="24"/>
                <w:szCs w:val="24"/>
              </w:rPr>
              <w:t>Снижение адм</w:t>
            </w:r>
            <w:r>
              <w:rPr>
                <w:rFonts w:cs="Times New Roman"/>
                <w:i/>
                <w:sz w:val="24"/>
                <w:szCs w:val="24"/>
              </w:rPr>
              <w:t xml:space="preserve">инистративных </w:t>
            </w:r>
            <w:r w:rsidRPr="00BF4EB9">
              <w:rPr>
                <w:rFonts w:cs="Times New Roman"/>
                <w:i/>
                <w:sz w:val="24"/>
                <w:szCs w:val="24"/>
              </w:rPr>
              <w:t>барьеров</w:t>
            </w:r>
            <w:r>
              <w:rPr>
                <w:rFonts w:cs="Times New Roman"/>
                <w:i/>
                <w:sz w:val="24"/>
                <w:szCs w:val="24"/>
              </w:rPr>
              <w:t xml:space="preserve"> для резидентов </w:t>
            </w:r>
            <w:proofErr w:type="spellStart"/>
            <w:proofErr w:type="gramStart"/>
            <w:r>
              <w:rPr>
                <w:rFonts w:cs="Times New Roman"/>
                <w:i/>
                <w:sz w:val="24"/>
                <w:szCs w:val="24"/>
              </w:rPr>
              <w:t>преф.территорий</w:t>
            </w:r>
            <w:proofErr w:type="spellEnd"/>
            <w:proofErr w:type="gramEnd"/>
            <w:r w:rsidRPr="00BF4EB9">
              <w:rPr>
                <w:rFonts w:cs="Times New Roman"/>
                <w:i/>
                <w:sz w:val="24"/>
                <w:szCs w:val="24"/>
              </w:rPr>
              <w:t xml:space="preserve"> (НПА)</w:t>
            </w:r>
          </w:p>
          <w:p w14:paraId="0D8D673E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593E28">
              <w:rPr>
                <w:rFonts w:cs="Times New Roman"/>
                <w:i/>
                <w:sz w:val="24"/>
                <w:szCs w:val="24"/>
              </w:rPr>
              <w:t xml:space="preserve">Внедрение </w:t>
            </w:r>
            <w:r>
              <w:rPr>
                <w:rFonts w:cs="Times New Roman"/>
                <w:i/>
                <w:sz w:val="24"/>
                <w:szCs w:val="24"/>
              </w:rPr>
              <w:t xml:space="preserve">механизмов </w:t>
            </w:r>
            <w:r w:rsidRPr="00593E28">
              <w:rPr>
                <w:rFonts w:cs="Times New Roman"/>
                <w:i/>
                <w:sz w:val="24"/>
                <w:szCs w:val="24"/>
              </w:rPr>
              <w:t>обратной связи</w:t>
            </w:r>
            <w:r>
              <w:rPr>
                <w:rFonts w:cs="Times New Roman"/>
                <w:i/>
                <w:sz w:val="24"/>
                <w:szCs w:val="24"/>
              </w:rPr>
              <w:t xml:space="preserve"> с инвесторами</w:t>
            </w:r>
          </w:p>
          <w:p w14:paraId="04BE6C7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Обучение, семинары сотрудников администрации</w:t>
            </w:r>
          </w:p>
          <w:p w14:paraId="185330B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Разработка ППР</w:t>
            </w:r>
          </w:p>
          <w:p w14:paraId="4A8104D8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Внедрение механизмов субсидирования УК</w:t>
            </w:r>
          </w:p>
          <w:p w14:paraId="52A3B1ED" w14:textId="77777777" w:rsidR="00167C1B" w:rsidRPr="00593E28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Иное ____</w:t>
            </w:r>
          </w:p>
        </w:tc>
      </w:tr>
      <w:tr w:rsidR="00167C1B" w:rsidRPr="009173AE" w14:paraId="1FDF7228" w14:textId="77777777" w:rsidTr="00492A50">
        <w:tc>
          <w:tcPr>
            <w:tcW w:w="4681" w:type="dxa"/>
          </w:tcPr>
          <w:p w14:paraId="771F2FB3" w14:textId="2134BB80" w:rsidR="00167C1B" w:rsidRPr="009173AE" w:rsidRDefault="00E718E1" w:rsidP="00492A50">
            <w:pPr>
              <w:pStyle w:val="af1"/>
              <w:numPr>
                <w:ilvl w:val="0"/>
                <w:numId w:val="7"/>
              </w:numPr>
              <w:spacing w:after="120"/>
              <w:ind w:left="0" w:hanging="357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  <w:r w:rsidR="00167C1B">
              <w:rPr>
                <w:rFonts w:cs="Times New Roman"/>
                <w:sz w:val="24"/>
                <w:szCs w:val="24"/>
              </w:rPr>
              <w:t xml:space="preserve">. </w:t>
            </w:r>
            <w:r w:rsidR="00167C1B" w:rsidRPr="003A3927">
              <w:rPr>
                <w:rFonts w:cs="Times New Roman"/>
                <w:sz w:val="24"/>
                <w:szCs w:val="24"/>
              </w:rPr>
              <w:t xml:space="preserve">Как вы оцениваете текущую эффективность действующих преференциальных </w:t>
            </w:r>
            <w:r w:rsidR="00167C1B">
              <w:rPr>
                <w:rFonts w:cs="Times New Roman"/>
                <w:sz w:val="24"/>
                <w:szCs w:val="24"/>
              </w:rPr>
              <w:t>режимов на территории Вашего муниципального образования</w:t>
            </w:r>
            <w:r w:rsidR="00167C1B" w:rsidRPr="003A3927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5525" w:type="dxa"/>
          </w:tcPr>
          <w:p w14:paraId="0275D05B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D5380E">
              <w:rPr>
                <w:rFonts w:cs="Times New Roman"/>
                <w:i/>
                <w:sz w:val="24"/>
                <w:szCs w:val="24"/>
              </w:rPr>
              <w:t xml:space="preserve">1 — крайне низкая, </w:t>
            </w:r>
          </w:p>
          <w:p w14:paraId="7CC6DCF1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2 </w:t>
            </w:r>
          </w:p>
          <w:p w14:paraId="7416F7FF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3 </w:t>
            </w:r>
          </w:p>
          <w:p w14:paraId="3034D884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D5380E">
              <w:rPr>
                <w:rFonts w:cs="Times New Roman"/>
                <w:i/>
                <w:sz w:val="24"/>
                <w:szCs w:val="24"/>
              </w:rPr>
              <w:t>4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</w:p>
          <w:p w14:paraId="76630290" w14:textId="77777777" w:rsidR="00167C1B" w:rsidRPr="00D5380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D5380E">
              <w:rPr>
                <w:rFonts w:cs="Times New Roman"/>
                <w:i/>
                <w:sz w:val="24"/>
                <w:szCs w:val="24"/>
              </w:rPr>
              <w:t>5 — высокая</w:t>
            </w:r>
          </w:p>
          <w:p w14:paraId="4F663A82" w14:textId="77777777" w:rsidR="00167C1B" w:rsidRPr="008C4174" w:rsidRDefault="00167C1B" w:rsidP="00492A50">
            <w:pPr>
              <w:spacing w:after="120"/>
              <w:ind w:left="142"/>
              <w:rPr>
                <w:rFonts w:cs="Times New Roman"/>
                <w:i/>
              </w:rPr>
            </w:pPr>
            <w:r>
              <w:rPr>
                <w:rFonts w:ascii="Times New Roman" w:hAnsi="Times New Roman" w:cs="Times New Roman"/>
                <w:i/>
                <w:kern w:val="0"/>
                <w14:ligatures w14:val="none"/>
              </w:rPr>
              <w:t>К</w:t>
            </w:r>
            <w:r w:rsidRPr="008C4174">
              <w:rPr>
                <w:rFonts w:ascii="Times New Roman" w:hAnsi="Times New Roman" w:cs="Times New Roman"/>
                <w:i/>
                <w:kern w:val="0"/>
                <w14:ligatures w14:val="none"/>
              </w:rPr>
              <w:t>омментари</w:t>
            </w:r>
            <w:r>
              <w:rPr>
                <w:rFonts w:ascii="Times New Roman" w:hAnsi="Times New Roman" w:cs="Times New Roman"/>
                <w:i/>
                <w:kern w:val="0"/>
                <w14:ligatures w14:val="none"/>
              </w:rPr>
              <w:t>и</w:t>
            </w:r>
            <w:r w:rsidRPr="008C4174">
              <w:rPr>
                <w:rFonts w:ascii="Times New Roman" w:hAnsi="Times New Roman" w:cs="Times New Roman"/>
                <w:i/>
                <w:kern w:val="0"/>
                <w14:ligatures w14:val="none"/>
              </w:rPr>
              <w:t xml:space="preserve"> (причины низкой оценки):</w:t>
            </w:r>
            <w:r>
              <w:rPr>
                <w:rFonts w:ascii="Times New Roman" w:hAnsi="Times New Roman" w:cs="Times New Roman"/>
                <w:i/>
                <w:kern w:val="0"/>
                <w14:ligatures w14:val="none"/>
              </w:rPr>
              <w:t xml:space="preserve"> _______</w:t>
            </w:r>
          </w:p>
        </w:tc>
      </w:tr>
      <w:tr w:rsidR="00167C1B" w:rsidRPr="009173AE" w14:paraId="46B83E0A" w14:textId="77777777" w:rsidTr="00492A50">
        <w:tc>
          <w:tcPr>
            <w:tcW w:w="10206" w:type="dxa"/>
            <w:gridSpan w:val="2"/>
            <w:shd w:val="clear" w:color="auto" w:fill="CCECFF"/>
          </w:tcPr>
          <w:p w14:paraId="5A2B35B5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«КЛЮЧЕВЫЕ ПАРТНЕРЫ МУНИЦИПАЛЬНЫХ ОБРАЗОВАНИЙ»</w:t>
            </w:r>
          </w:p>
        </w:tc>
      </w:tr>
      <w:tr w:rsidR="00167C1B" w:rsidRPr="009173AE" w14:paraId="17D86D40" w14:textId="77777777" w:rsidTr="00492A50">
        <w:tc>
          <w:tcPr>
            <w:tcW w:w="4681" w:type="dxa"/>
          </w:tcPr>
          <w:p w14:paraId="2530E4F2" w14:textId="380188B7" w:rsidR="00167C1B" w:rsidRDefault="00E718E1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.Кого Вы считаете самым важным </w:t>
            </w:r>
            <w:r w:rsidR="00167C1B">
              <w:rPr>
                <w:rFonts w:cs="Times New Roman"/>
                <w:sz w:val="24"/>
                <w:szCs w:val="24"/>
              </w:rPr>
              <w:t>помощником/партнером</w:t>
            </w:r>
            <w:r w:rsidR="00167C1B" w:rsidRPr="009173AE">
              <w:rPr>
                <w:rFonts w:cs="Times New Roman"/>
                <w:sz w:val="24"/>
                <w:szCs w:val="24"/>
              </w:rPr>
              <w:t xml:space="preserve"> в Вашей работе с инвесторами?</w:t>
            </w:r>
          </w:p>
          <w:p w14:paraId="5FCBCD30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288B89E6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Региональный </w:t>
            </w:r>
            <w:r w:rsidRPr="00956772">
              <w:rPr>
                <w:rFonts w:cs="Times New Roman"/>
                <w:i/>
                <w:sz w:val="24"/>
                <w:szCs w:val="24"/>
              </w:rPr>
              <w:t>АИР/Корпорация развития</w:t>
            </w:r>
          </w:p>
          <w:p w14:paraId="0C35FFC5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56772">
              <w:rPr>
                <w:rFonts w:cs="Times New Roman"/>
                <w:i/>
                <w:sz w:val="24"/>
                <w:szCs w:val="24"/>
              </w:rPr>
              <w:t xml:space="preserve">Управляющая компания </w:t>
            </w:r>
            <w:proofErr w:type="spellStart"/>
            <w:proofErr w:type="gramStart"/>
            <w:r w:rsidRPr="00956772">
              <w:rPr>
                <w:rFonts w:cs="Times New Roman"/>
                <w:i/>
                <w:sz w:val="24"/>
                <w:szCs w:val="24"/>
              </w:rPr>
              <w:t>преф.территории</w:t>
            </w:r>
            <w:proofErr w:type="spellEnd"/>
            <w:proofErr w:type="gramEnd"/>
            <w:r w:rsidRPr="00956772">
              <w:rPr>
                <w:rFonts w:cs="Times New Roman"/>
                <w:i/>
                <w:sz w:val="24"/>
                <w:szCs w:val="24"/>
              </w:rPr>
              <w:t xml:space="preserve"> (ОЭЗ/ТОР/</w:t>
            </w: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Pr="00956772">
              <w:rPr>
                <w:rFonts w:cs="Times New Roman"/>
                <w:i/>
                <w:sz w:val="24"/>
                <w:szCs w:val="24"/>
              </w:rPr>
              <w:t>ромпарки)</w:t>
            </w:r>
          </w:p>
          <w:p w14:paraId="0EA1D96C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56772">
              <w:rPr>
                <w:rFonts w:cs="Times New Roman"/>
                <w:i/>
                <w:sz w:val="24"/>
                <w:szCs w:val="24"/>
              </w:rPr>
              <w:t>РОИВ</w:t>
            </w:r>
          </w:p>
          <w:p w14:paraId="721EC831" w14:textId="77777777" w:rsidR="00167C1B" w:rsidRPr="008549B6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Деловые объединения (ТПП, ОПОРА, Деловая Россия и т.д.)</w:t>
            </w:r>
          </w:p>
          <w:p w14:paraId="21F2F657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549B6">
              <w:rPr>
                <w:rFonts w:cs="Times New Roman"/>
                <w:i/>
                <w:sz w:val="24"/>
                <w:szCs w:val="24"/>
              </w:rPr>
              <w:t>Представители бизнеса</w:t>
            </w:r>
          </w:p>
          <w:p w14:paraId="00E128DF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Команда муниципалитета</w:t>
            </w:r>
            <w:r w:rsidRPr="00956772">
              <w:rPr>
                <w:rFonts w:cs="Times New Roman"/>
                <w:i/>
                <w:sz w:val="24"/>
                <w:szCs w:val="24"/>
              </w:rPr>
              <w:t xml:space="preserve"> (рассчитываем только на себя)</w:t>
            </w:r>
          </w:p>
          <w:p w14:paraId="58E9AE81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956772">
              <w:rPr>
                <w:rFonts w:cs="Times New Roman"/>
                <w:i/>
                <w:sz w:val="24"/>
                <w:szCs w:val="24"/>
              </w:rPr>
              <w:t>Иные (указать)</w:t>
            </w:r>
          </w:p>
        </w:tc>
      </w:tr>
      <w:tr w:rsidR="00167C1B" w:rsidRPr="009173AE" w14:paraId="0F8307D0" w14:textId="77777777" w:rsidTr="00492A50">
        <w:tc>
          <w:tcPr>
            <w:tcW w:w="4681" w:type="dxa"/>
          </w:tcPr>
          <w:p w14:paraId="64E3DBC8" w14:textId="7F5323D0" w:rsidR="00167C1B" w:rsidRPr="008549B6" w:rsidRDefault="00E718E1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="00167C1B" w:rsidRPr="008549B6">
              <w:rPr>
                <w:rFonts w:cs="Times New Roman"/>
                <w:sz w:val="24"/>
                <w:szCs w:val="24"/>
              </w:rPr>
              <w:t>.В чем именно заключается его помощь?</w:t>
            </w:r>
          </w:p>
          <w:p w14:paraId="147375F4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2C80D381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653EC8BD" w14:textId="77777777" w:rsidR="00167C1B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34A7E270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27A6AC1E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Координационная (взаимодействие с ФОИВ, РОИВ, РСО)</w:t>
            </w:r>
          </w:p>
          <w:p w14:paraId="4025D50A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Информационно-консультационная поддержка в работе с инвесторами</w:t>
            </w:r>
          </w:p>
          <w:p w14:paraId="066AA7D2" w14:textId="77777777" w:rsidR="00167C1B" w:rsidRPr="00883661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83661">
              <w:rPr>
                <w:rFonts w:cs="Times New Roman"/>
                <w:i/>
                <w:sz w:val="24"/>
                <w:szCs w:val="24"/>
              </w:rPr>
              <w:t>Продвижение территории,</w:t>
            </w:r>
            <w:r>
              <w:rPr>
                <w:rFonts w:cs="Times New Roman"/>
                <w:i/>
                <w:sz w:val="24"/>
                <w:szCs w:val="24"/>
              </w:rPr>
              <w:t xml:space="preserve"> п</w:t>
            </w:r>
            <w:r w:rsidRPr="00883661">
              <w:rPr>
                <w:rFonts w:cs="Times New Roman"/>
                <w:i/>
                <w:sz w:val="24"/>
                <w:szCs w:val="24"/>
              </w:rPr>
              <w:t xml:space="preserve">оиск и привлечение инвесторов  </w:t>
            </w:r>
          </w:p>
          <w:p w14:paraId="44B4C5D5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Сопровождение проектов</w:t>
            </w:r>
          </w:p>
          <w:p w14:paraId="66164C1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Повышение эффективности муниципальной инвестполитики (НПА)</w:t>
            </w:r>
          </w:p>
          <w:p w14:paraId="0072657B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Аналитическая поддержка</w:t>
            </w:r>
          </w:p>
          <w:p w14:paraId="3FABBF9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Содействие в получении мер поддержки</w:t>
            </w:r>
          </w:p>
          <w:p w14:paraId="3AE25F5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Решение вопросов с земельными участками/ инфраструктурой</w:t>
            </w:r>
          </w:p>
          <w:p w14:paraId="196FB31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Участие в разработке и внедрении МИС, стратегии развития, мастер-планов МО</w:t>
            </w:r>
          </w:p>
          <w:p w14:paraId="6D356AB1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Проведение обучения, семинаров, </w:t>
            </w:r>
            <w:proofErr w:type="spellStart"/>
            <w:r>
              <w:rPr>
                <w:rFonts w:cs="Times New Roman"/>
                <w:i/>
                <w:sz w:val="24"/>
                <w:szCs w:val="24"/>
              </w:rPr>
              <w:t>стратсессий</w:t>
            </w:r>
            <w:proofErr w:type="spellEnd"/>
          </w:p>
          <w:p w14:paraId="354AE823" w14:textId="77777777" w:rsidR="00167C1B" w:rsidRPr="008971B0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Содействие в наполнении и актуализации сайта МО</w:t>
            </w:r>
          </w:p>
          <w:p w14:paraId="15B8467B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Помощь не оказывается / затрудняюсь ответить</w:t>
            </w:r>
          </w:p>
          <w:p w14:paraId="5974A64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lastRenderedPageBreak/>
              <w:t>Иное (указать)</w:t>
            </w:r>
          </w:p>
          <w:p w14:paraId="6B1B406A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3249D492" w14:textId="77777777" w:rsidTr="00492A50">
        <w:tc>
          <w:tcPr>
            <w:tcW w:w="4681" w:type="dxa"/>
          </w:tcPr>
          <w:p w14:paraId="30CF8038" w14:textId="2DE3D682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</w:t>
            </w:r>
            <w:r w:rsidR="00AB7EC7">
              <w:rPr>
                <w:rFonts w:cs="Times New Roman"/>
                <w:sz w:val="24"/>
                <w:szCs w:val="24"/>
              </w:rPr>
              <w:t>1</w:t>
            </w:r>
            <w:r w:rsidRPr="009173AE">
              <w:rPr>
                <w:rFonts w:cs="Times New Roman"/>
                <w:sz w:val="24"/>
                <w:szCs w:val="24"/>
              </w:rPr>
              <w:t>.Есть ли работники или структуры, на чью помощь Вы рассчитывали, но она оказалась неэффективной?</w:t>
            </w:r>
          </w:p>
          <w:p w14:paraId="2376AD07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1AD8A05D" w14:textId="77777777" w:rsidR="00167C1B" w:rsidRPr="0095677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Да</w:t>
            </w:r>
          </w:p>
          <w:p w14:paraId="038CD9D1" w14:textId="77777777" w:rsidR="00167C1B" w:rsidRPr="00C4668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Нет</w:t>
            </w:r>
          </w:p>
          <w:p w14:paraId="4D8CEC16" w14:textId="77777777" w:rsidR="00167C1B" w:rsidRPr="0008079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Затрудняюсь ответить</w:t>
            </w:r>
          </w:p>
        </w:tc>
      </w:tr>
      <w:tr w:rsidR="00167C1B" w:rsidRPr="009173AE" w14:paraId="60D898DE" w14:textId="77777777" w:rsidTr="00492A50">
        <w:tc>
          <w:tcPr>
            <w:tcW w:w="4681" w:type="dxa"/>
          </w:tcPr>
          <w:p w14:paraId="556CB0F1" w14:textId="2450FE45" w:rsidR="00167C1B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7F2DF2"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="00AB7EC7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7F2DF2">
              <w:rPr>
                <w:rFonts w:cs="Times New Roman"/>
                <w:sz w:val="24"/>
                <w:szCs w:val="24"/>
              </w:rPr>
              <w:t>Какие организации/структуры могли бы стать дополнительными партнёрами в работе с инвесторами?</w:t>
            </w:r>
          </w:p>
        </w:tc>
        <w:tc>
          <w:tcPr>
            <w:tcW w:w="5525" w:type="dxa"/>
          </w:tcPr>
          <w:p w14:paraId="45CCE777" w14:textId="77777777" w:rsidR="00167C1B" w:rsidRDefault="00167C1B" w:rsidP="00492A50">
            <w:pPr>
              <w:pStyle w:val="af1"/>
              <w:spacing w:after="120"/>
              <w:ind w:left="464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167C1B" w:rsidRPr="00AD5165" w14:paraId="32AC30C2" w14:textId="77777777" w:rsidTr="00492A50">
        <w:tc>
          <w:tcPr>
            <w:tcW w:w="10206" w:type="dxa"/>
            <w:gridSpan w:val="2"/>
            <w:shd w:val="clear" w:color="auto" w:fill="CCECFF"/>
          </w:tcPr>
          <w:p w14:paraId="706D7847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</w:t>
            </w:r>
            <w:r w:rsidRPr="009173AE">
              <w:rPr>
                <w:rFonts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cs="Times New Roman"/>
                <w:b/>
                <w:sz w:val="24"/>
                <w:szCs w:val="24"/>
              </w:rPr>
              <w:t>ИНВЕСТОРАМИ»</w:t>
            </w:r>
          </w:p>
        </w:tc>
      </w:tr>
      <w:tr w:rsidR="00167C1B" w:rsidRPr="009173AE" w14:paraId="15FCA072" w14:textId="77777777" w:rsidTr="00492A50">
        <w:tc>
          <w:tcPr>
            <w:tcW w:w="4681" w:type="dxa"/>
          </w:tcPr>
          <w:p w14:paraId="12D74AC9" w14:textId="3307C8E8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9173AE">
              <w:rPr>
                <w:rFonts w:cs="Times New Roman"/>
                <w:sz w:val="24"/>
                <w:szCs w:val="24"/>
              </w:rPr>
              <w:t>1</w:t>
            </w:r>
            <w:r w:rsidR="00AB7EC7">
              <w:rPr>
                <w:rFonts w:cs="Times New Roman"/>
                <w:sz w:val="24"/>
                <w:szCs w:val="24"/>
              </w:rPr>
              <w:t>3</w:t>
            </w:r>
            <w:r w:rsidRPr="009173AE">
              <w:rPr>
                <w:rFonts w:cs="Times New Roman"/>
                <w:sz w:val="24"/>
                <w:szCs w:val="24"/>
              </w:rPr>
              <w:t xml:space="preserve">.Какие проблемные вопросы возникают наиболее часто при взаимодействии с потенциальными и действующими </w:t>
            </w:r>
            <w:r>
              <w:rPr>
                <w:rFonts w:cs="Times New Roman"/>
                <w:sz w:val="24"/>
                <w:szCs w:val="24"/>
              </w:rPr>
              <w:t>инвесторами</w:t>
            </w:r>
            <w:r w:rsidRPr="009173AE">
              <w:rPr>
                <w:rFonts w:cs="Times New Roman"/>
                <w:sz w:val="24"/>
                <w:szCs w:val="24"/>
              </w:rPr>
              <w:t xml:space="preserve">? </w:t>
            </w:r>
          </w:p>
          <w:p w14:paraId="685CBF5C" w14:textId="77777777" w:rsidR="00167C1B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49260B0E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538301BC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63E6677B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Отсутствие необходимой и</w:t>
            </w:r>
            <w:r w:rsidRPr="00C4668E">
              <w:rPr>
                <w:rFonts w:cs="Times New Roman"/>
                <w:i/>
                <w:sz w:val="24"/>
                <w:szCs w:val="24"/>
              </w:rPr>
              <w:t>нфраструктур</w:t>
            </w:r>
            <w:r>
              <w:rPr>
                <w:rFonts w:cs="Times New Roman"/>
                <w:i/>
                <w:sz w:val="24"/>
                <w:szCs w:val="24"/>
              </w:rPr>
              <w:t>ы</w:t>
            </w:r>
            <w:r w:rsidRPr="00C4668E">
              <w:rPr>
                <w:rFonts w:cs="Times New Roman"/>
                <w:i/>
                <w:sz w:val="24"/>
                <w:szCs w:val="24"/>
              </w:rPr>
              <w:t xml:space="preserve"> (электричество, газ,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4668E">
              <w:rPr>
                <w:rFonts w:cs="Times New Roman"/>
                <w:i/>
                <w:sz w:val="24"/>
                <w:szCs w:val="24"/>
              </w:rPr>
              <w:t>вода)</w:t>
            </w:r>
          </w:p>
          <w:p w14:paraId="191CBFE3" w14:textId="77777777" w:rsidR="00167C1B" w:rsidRPr="00C4668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Земельные отношения</w:t>
            </w:r>
          </w:p>
          <w:p w14:paraId="7EFA3802" w14:textId="77777777" w:rsidR="00167C1B" w:rsidRPr="00C4668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Забюрократизированность/ а</w:t>
            </w:r>
            <w:r w:rsidRPr="00C4668E">
              <w:rPr>
                <w:rFonts w:cs="Times New Roman"/>
                <w:i/>
                <w:sz w:val="24"/>
                <w:szCs w:val="24"/>
              </w:rPr>
              <w:t>дминистративные барьеры (согласования, разрешения)</w:t>
            </w:r>
          </w:p>
          <w:p w14:paraId="6043AF0B" w14:textId="77777777" w:rsidR="00167C1B" w:rsidRPr="00C4668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Налоговые/таможенные вопросы</w:t>
            </w:r>
          </w:p>
          <w:p w14:paraId="1F9F1ED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Недостаток кадров</w:t>
            </w:r>
          </w:p>
          <w:p w14:paraId="366E58B9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Сложная логистика (удаленность МО)</w:t>
            </w:r>
          </w:p>
          <w:p w14:paraId="424E8367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Дорожные и ж/д сети</w:t>
            </w:r>
          </w:p>
          <w:p w14:paraId="5913EA39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Ограниченность полномочий </w:t>
            </w:r>
          </w:p>
          <w:p w14:paraId="6C0D6472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Стоимость подключения к инфраструктуре</w:t>
            </w:r>
          </w:p>
          <w:p w14:paraId="58D35E27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Коммуникации с инвесторами</w:t>
            </w:r>
          </w:p>
          <w:p w14:paraId="3FCFD802" w14:textId="77777777" w:rsidR="00167C1B" w:rsidRPr="00E2798D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Коммуникация с РОИВ/АИР</w:t>
            </w:r>
          </w:p>
          <w:p w14:paraId="239E9667" w14:textId="77777777" w:rsidR="00167C1B" w:rsidRPr="00A04CF3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Иное:</w:t>
            </w:r>
          </w:p>
        </w:tc>
      </w:tr>
      <w:tr w:rsidR="00167C1B" w:rsidRPr="009173AE" w14:paraId="1C8726B1" w14:textId="77777777" w:rsidTr="00492A50">
        <w:tc>
          <w:tcPr>
            <w:tcW w:w="4681" w:type="dxa"/>
          </w:tcPr>
          <w:p w14:paraId="17A403A4" w14:textId="11150D49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 w:rsidRPr="009173AE">
              <w:rPr>
                <w:rFonts w:cs="Times New Roman"/>
                <w:sz w:val="24"/>
                <w:szCs w:val="24"/>
              </w:rPr>
              <w:t>1</w:t>
            </w:r>
            <w:r w:rsidR="00AB7EC7">
              <w:rPr>
                <w:rFonts w:cs="Times New Roman"/>
                <w:sz w:val="24"/>
                <w:szCs w:val="24"/>
              </w:rPr>
              <w:t>4</w:t>
            </w:r>
            <w:r w:rsidRPr="009173AE">
              <w:rPr>
                <w:rFonts w:cs="Times New Roman"/>
                <w:sz w:val="24"/>
                <w:szCs w:val="24"/>
              </w:rPr>
              <w:t xml:space="preserve">.Какие меры поддержки </w:t>
            </w:r>
            <w:r>
              <w:rPr>
                <w:rFonts w:cs="Times New Roman"/>
                <w:sz w:val="24"/>
                <w:szCs w:val="24"/>
              </w:rPr>
              <w:t>по Вашему опыту</w:t>
            </w:r>
            <w:r w:rsidRPr="009173AE">
              <w:rPr>
                <w:rFonts w:cs="Times New Roman"/>
                <w:sz w:val="24"/>
                <w:szCs w:val="24"/>
              </w:rPr>
              <w:t xml:space="preserve"> наиболее востребованы </w:t>
            </w:r>
            <w:r>
              <w:rPr>
                <w:rFonts w:cs="Times New Roman"/>
                <w:sz w:val="24"/>
                <w:szCs w:val="24"/>
              </w:rPr>
              <w:t>инвесторами</w:t>
            </w:r>
            <w:r w:rsidRPr="009173AE">
              <w:rPr>
                <w:rFonts w:cs="Times New Roman"/>
                <w:sz w:val="24"/>
                <w:szCs w:val="24"/>
              </w:rPr>
              <w:t xml:space="preserve">? </w:t>
            </w:r>
          </w:p>
          <w:p w14:paraId="0A2C7656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66C466DB" w14:textId="77777777" w:rsidR="00167C1B" w:rsidRPr="006B7704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6B7704">
              <w:rPr>
                <w:rFonts w:cs="Times New Roman"/>
                <w:i/>
                <w:sz w:val="24"/>
                <w:szCs w:val="24"/>
              </w:rPr>
              <w:t>Налоговые льготы</w:t>
            </w:r>
          </w:p>
          <w:p w14:paraId="17AAC072" w14:textId="77777777" w:rsidR="00167C1B" w:rsidRPr="006B7704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6B7704">
              <w:rPr>
                <w:rFonts w:cs="Times New Roman"/>
                <w:i/>
                <w:sz w:val="24"/>
                <w:szCs w:val="24"/>
              </w:rPr>
              <w:t>Таможенные преференции</w:t>
            </w:r>
          </w:p>
          <w:p w14:paraId="0CA5839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Льготы на аренду и выкуп земельных участков</w:t>
            </w:r>
          </w:p>
          <w:p w14:paraId="44B54DAF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6B7704">
              <w:rPr>
                <w:rFonts w:cs="Times New Roman"/>
                <w:i/>
                <w:sz w:val="24"/>
                <w:szCs w:val="24"/>
              </w:rPr>
              <w:t>Консультационная поддержка</w:t>
            </w:r>
          </w:p>
          <w:p w14:paraId="7A71FDA6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Льготные займы и субсидии</w:t>
            </w:r>
          </w:p>
          <w:p w14:paraId="021CC9A9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Поддержка при строительстве инфраструктуры</w:t>
            </w:r>
          </w:p>
          <w:p w14:paraId="257111B7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477580">
              <w:rPr>
                <w:rFonts w:cs="Times New Roman"/>
                <w:i/>
                <w:sz w:val="24"/>
                <w:szCs w:val="24"/>
              </w:rPr>
              <w:t>Софинансирование НИОКР и инновационных проектов</w:t>
            </w:r>
          </w:p>
          <w:p w14:paraId="7DC17198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Кадровая поддержка и программы подготовки персонала</w:t>
            </w:r>
          </w:p>
          <w:p w14:paraId="012FDC71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СПИК / СЗПК</w:t>
            </w:r>
          </w:p>
          <w:p w14:paraId="24289738" w14:textId="77777777" w:rsidR="00167C1B" w:rsidRPr="006B7704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3713F">
              <w:rPr>
                <w:rFonts w:cs="Times New Roman"/>
                <w:i/>
                <w:sz w:val="24"/>
                <w:szCs w:val="24"/>
              </w:rPr>
              <w:t>Административные преференции и сокращённые сроки согласований</w:t>
            </w:r>
          </w:p>
          <w:p w14:paraId="443E13B7" w14:textId="77777777" w:rsidR="00167C1B" w:rsidRPr="006B7704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6B7704">
              <w:rPr>
                <w:rFonts w:cs="Times New Roman"/>
                <w:i/>
                <w:sz w:val="24"/>
                <w:szCs w:val="24"/>
              </w:rPr>
              <w:t>Иное:</w:t>
            </w:r>
          </w:p>
        </w:tc>
      </w:tr>
      <w:tr w:rsidR="00167C1B" w:rsidRPr="009173AE" w14:paraId="691214DF" w14:textId="77777777" w:rsidTr="00492A50">
        <w:tc>
          <w:tcPr>
            <w:tcW w:w="4681" w:type="dxa"/>
          </w:tcPr>
          <w:p w14:paraId="07E40FF3" w14:textId="1F0112F2" w:rsidR="00167C1B" w:rsidRPr="006B7704" w:rsidRDefault="00167C1B" w:rsidP="00492A50">
            <w:pPr>
              <w:rPr>
                <w:rFonts w:ascii="Times New Roman" w:hAnsi="Times New Roman" w:cs="Times New Roman"/>
              </w:rPr>
            </w:pPr>
            <w:r w:rsidRPr="009173AE">
              <w:rPr>
                <w:rFonts w:ascii="Times New Roman" w:hAnsi="Times New Roman" w:cs="Times New Roman"/>
              </w:rPr>
              <w:t>1</w:t>
            </w:r>
            <w:r w:rsidR="00AB7EC7">
              <w:rPr>
                <w:rFonts w:ascii="Times New Roman" w:hAnsi="Times New Roman" w:cs="Times New Roman"/>
              </w:rPr>
              <w:t>5</w:t>
            </w:r>
            <w:r w:rsidRPr="009173AE">
              <w:rPr>
                <w:rFonts w:ascii="Times New Roman" w:hAnsi="Times New Roman" w:cs="Times New Roman"/>
              </w:rPr>
              <w:t>.Есть ли у Вас предложения, направленные на улучшение эффективности работы или развитие действующ</w:t>
            </w:r>
            <w:r>
              <w:rPr>
                <w:rFonts w:ascii="Times New Roman" w:hAnsi="Times New Roman" w:cs="Times New Roman"/>
              </w:rPr>
              <w:t>их</w:t>
            </w:r>
            <w:r w:rsidRPr="009173AE">
              <w:rPr>
                <w:rFonts w:ascii="Times New Roman" w:hAnsi="Times New Roman" w:cs="Times New Roman"/>
              </w:rPr>
              <w:t xml:space="preserve"> преференциальн</w:t>
            </w:r>
            <w:r>
              <w:rPr>
                <w:rFonts w:ascii="Times New Roman" w:hAnsi="Times New Roman" w:cs="Times New Roman"/>
              </w:rPr>
              <w:t>ых</w:t>
            </w:r>
            <w:r w:rsidRPr="009173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режимов</w:t>
            </w:r>
            <w:r w:rsidRPr="009173AE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В</w:t>
            </w:r>
            <w:r w:rsidRPr="009173AE">
              <w:rPr>
                <w:rFonts w:ascii="Times New Roman" w:hAnsi="Times New Roman" w:cs="Times New Roman"/>
              </w:rPr>
              <w:t>ашем муниципальном образовании? Если да, то какие?</w:t>
            </w:r>
          </w:p>
          <w:p w14:paraId="534480DE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0610A935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48380097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Обеспечение площадок инфраструктурой субсидирование затрат</w:t>
            </w:r>
          </w:p>
          <w:p w14:paraId="277B6C63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Расширение границ преференциальных режимов и доступных земельных участков</w:t>
            </w:r>
          </w:p>
          <w:p w14:paraId="44F9C90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Внедрение РСО четких алгоритмов действий для получения точки подключения, снижение сроков и количества процедур при подключении</w:t>
            </w:r>
          </w:p>
          <w:p w14:paraId="3DA24B84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lastRenderedPageBreak/>
              <w:t xml:space="preserve">Продление </w:t>
            </w:r>
            <w:proofErr w:type="gramStart"/>
            <w:r>
              <w:rPr>
                <w:rFonts w:cs="Times New Roman"/>
                <w:i/>
                <w:sz w:val="24"/>
                <w:szCs w:val="24"/>
              </w:rPr>
              <w:t>ТОР-</w:t>
            </w:r>
            <w:proofErr w:type="spellStart"/>
            <w:r>
              <w:rPr>
                <w:rFonts w:cs="Times New Roman"/>
                <w:i/>
                <w:sz w:val="24"/>
                <w:szCs w:val="24"/>
              </w:rPr>
              <w:t>ам</w:t>
            </w:r>
            <w:proofErr w:type="spellEnd"/>
            <w:proofErr w:type="gramEnd"/>
            <w:r>
              <w:rPr>
                <w:rFonts w:cs="Times New Roman"/>
                <w:i/>
                <w:sz w:val="24"/>
                <w:szCs w:val="24"/>
              </w:rPr>
              <w:t xml:space="preserve"> преференции по уплате страховых взносов на весь период действия режима</w:t>
            </w:r>
          </w:p>
          <w:p w14:paraId="1637DA5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Программа субсидирования стоимости приобретенного резидентами оборудования</w:t>
            </w:r>
          </w:p>
          <w:p w14:paraId="77C06889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Снижение сроков внесения изменений в генплан</w:t>
            </w:r>
          </w:p>
          <w:p w14:paraId="2B7758AA" w14:textId="77777777" w:rsidR="00167C1B" w:rsidRPr="0059122C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Обучение </w:t>
            </w:r>
            <w:proofErr w:type="spellStart"/>
            <w:r>
              <w:rPr>
                <w:rFonts w:cs="Times New Roman"/>
                <w:i/>
                <w:sz w:val="24"/>
                <w:szCs w:val="24"/>
              </w:rPr>
              <w:t>инвесткоманды</w:t>
            </w:r>
            <w:proofErr w:type="spellEnd"/>
            <w:r>
              <w:rPr>
                <w:rFonts w:cs="Times New Roman"/>
                <w:i/>
                <w:sz w:val="24"/>
                <w:szCs w:val="24"/>
              </w:rPr>
              <w:t>, проведение выездных консультаций представителей РОИВ и АИР</w:t>
            </w:r>
          </w:p>
          <w:p w14:paraId="1C914634" w14:textId="77777777" w:rsidR="00167C1B" w:rsidRPr="00C4668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C4668E">
              <w:rPr>
                <w:rFonts w:cs="Times New Roman"/>
                <w:i/>
                <w:sz w:val="24"/>
                <w:szCs w:val="24"/>
              </w:rPr>
              <w:t>Иное</w:t>
            </w:r>
            <w:r>
              <w:rPr>
                <w:rFonts w:cs="Times New Roman"/>
                <w:i/>
                <w:sz w:val="24"/>
                <w:szCs w:val="24"/>
              </w:rPr>
              <w:t>: __________</w:t>
            </w:r>
          </w:p>
          <w:p w14:paraId="0C3F0792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278D5F63" w14:textId="77777777" w:rsidTr="00492A50">
        <w:tc>
          <w:tcPr>
            <w:tcW w:w="4681" w:type="dxa"/>
          </w:tcPr>
          <w:p w14:paraId="75B7AEFC" w14:textId="524318E5" w:rsidR="00167C1B" w:rsidRPr="00167C1B" w:rsidRDefault="00167C1B" w:rsidP="00492A50">
            <w:pPr>
              <w:pStyle w:val="af1"/>
              <w:spacing w:after="120"/>
              <w:ind w:left="0"/>
              <w:contextualSpacing w:val="0"/>
              <w:jc w:val="both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lastRenderedPageBreak/>
              <w:t>1</w:t>
            </w:r>
            <w:r w:rsidR="00AB7EC7">
              <w:rPr>
                <w:rFonts w:cs="Times New Roman"/>
                <w:sz w:val="24"/>
                <w:szCs w:val="24"/>
              </w:rPr>
              <w:t>6</w:t>
            </w:r>
            <w:r w:rsidRPr="00167C1B">
              <w:rPr>
                <w:rFonts w:cs="Times New Roman"/>
                <w:sz w:val="24"/>
                <w:szCs w:val="24"/>
              </w:rPr>
              <w:t>.Отслеживаете ли Вы успешные практики, внедренные в других муниципальных образованиях?</w:t>
            </w:r>
          </w:p>
        </w:tc>
        <w:tc>
          <w:tcPr>
            <w:tcW w:w="5525" w:type="dxa"/>
          </w:tcPr>
          <w:p w14:paraId="22C1030B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Да, на постоянной основе</w:t>
            </w:r>
          </w:p>
          <w:p w14:paraId="619E7C75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Периодически (не системно)</w:t>
            </w:r>
          </w:p>
          <w:p w14:paraId="18198EF1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Нет, специально не отслеживаем</w:t>
            </w:r>
          </w:p>
        </w:tc>
      </w:tr>
      <w:tr w:rsidR="00167C1B" w:rsidRPr="009173AE" w14:paraId="2469FF1D" w14:textId="77777777" w:rsidTr="00492A50">
        <w:tc>
          <w:tcPr>
            <w:tcW w:w="4681" w:type="dxa"/>
          </w:tcPr>
          <w:p w14:paraId="75911667" w14:textId="02ADBEF2" w:rsidR="00167C1B" w:rsidRPr="00167C1B" w:rsidRDefault="00167C1B" w:rsidP="00492A50">
            <w:pPr>
              <w:pStyle w:val="af1"/>
              <w:spacing w:after="120"/>
              <w:ind w:left="0"/>
              <w:contextualSpacing w:val="0"/>
              <w:jc w:val="both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1</w:t>
            </w:r>
            <w:r w:rsidR="00AB7EC7">
              <w:rPr>
                <w:rFonts w:cs="Times New Roman"/>
                <w:sz w:val="24"/>
                <w:szCs w:val="24"/>
              </w:rPr>
              <w:t>7</w:t>
            </w:r>
            <w:r w:rsidRPr="00167C1B">
              <w:rPr>
                <w:rFonts w:cs="Times New Roman"/>
                <w:sz w:val="24"/>
                <w:szCs w:val="24"/>
              </w:rPr>
              <w:t>.Назовите несколько примеров эффективных практик по работе с инвесторами, внедренных в вашем муниципальном образовании?</w:t>
            </w:r>
          </w:p>
          <w:p w14:paraId="5A156B85" w14:textId="5E82F4FF" w:rsidR="00167C1B" w:rsidRPr="00167C1B" w:rsidRDefault="00167C1B" w:rsidP="00492A50">
            <w:pPr>
              <w:pStyle w:val="af1"/>
              <w:spacing w:after="120"/>
              <w:ind w:left="0"/>
              <w:contextualSpacing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02CAC222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Муниципальное инвестиционное агентство</w:t>
            </w:r>
          </w:p>
          <w:p w14:paraId="37864CA6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Клуб резидентов</w:t>
            </w:r>
          </w:p>
          <w:p w14:paraId="36373BEC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  <w:lang w:val="en-US"/>
              </w:rPr>
              <w:t>HR</w:t>
            </w:r>
            <w:r w:rsidRPr="00167C1B">
              <w:rPr>
                <w:rFonts w:cs="Times New Roman"/>
                <w:i/>
                <w:sz w:val="24"/>
                <w:szCs w:val="24"/>
              </w:rPr>
              <w:t>-клуб резидентов</w:t>
            </w:r>
          </w:p>
          <w:p w14:paraId="00029F62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Инвестиционный бренд муниципального образования</w:t>
            </w:r>
          </w:p>
          <w:p w14:paraId="7FA9337C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Инвестиционный портал муниципального образования;</w:t>
            </w:r>
          </w:p>
          <w:p w14:paraId="192927CB" w14:textId="7BC8F54E" w:rsidR="00167C1B" w:rsidRPr="00167C1B" w:rsidRDefault="00D54450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Цифровые решения (ГИС, </w:t>
            </w:r>
            <w:r>
              <w:rPr>
                <w:rFonts w:cs="Times New Roman"/>
                <w:i/>
                <w:sz w:val="24"/>
                <w:szCs w:val="24"/>
                <w:lang w:val="en-US"/>
              </w:rPr>
              <w:t>CRM)</w:t>
            </w:r>
          </w:p>
          <w:p w14:paraId="5AE84EDE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Канал быстрой обратной связи для инвесторов</w:t>
            </w:r>
          </w:p>
          <w:p w14:paraId="1D26765D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Программы кадровой подготовки для инвесторов совместно с колледжами, вузами</w:t>
            </w:r>
          </w:p>
          <w:p w14:paraId="67978DD9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Внедрение ИИ-инструментов</w:t>
            </w:r>
          </w:p>
          <w:p w14:paraId="028E17A4" w14:textId="1C54DA9F" w:rsidR="00AB7EC7" w:rsidRDefault="00AB7EC7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Проектный офис</w:t>
            </w:r>
          </w:p>
          <w:p w14:paraId="6CE7CB7A" w14:textId="40C667EC" w:rsidR="00AB7EC7" w:rsidRDefault="00AB7EC7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Встраивание МСП в цепочки поставок крупных производителей</w:t>
            </w:r>
          </w:p>
          <w:p w14:paraId="5174E0A7" w14:textId="48083D11" w:rsidR="00AB7EC7" w:rsidRDefault="00D54450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Цифровое решение по автоматизации реестра муниципальных правовых актов</w:t>
            </w:r>
          </w:p>
          <w:p w14:paraId="5F6FBC71" w14:textId="02945F0B" w:rsidR="00D54450" w:rsidRDefault="00D54450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Единое окно подключения к сетям</w:t>
            </w:r>
          </w:p>
          <w:p w14:paraId="0412A9C7" w14:textId="69D8FD80" w:rsidR="00D54450" w:rsidRPr="00167C1B" w:rsidRDefault="00D54450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Инвестиционный дашборд</w:t>
            </w:r>
          </w:p>
          <w:p w14:paraId="3C29A349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167C1B">
              <w:rPr>
                <w:rFonts w:cs="Times New Roman"/>
                <w:i/>
                <w:sz w:val="24"/>
                <w:szCs w:val="24"/>
              </w:rPr>
              <w:t>Иное ___________</w:t>
            </w:r>
          </w:p>
        </w:tc>
      </w:tr>
      <w:tr w:rsidR="00167C1B" w:rsidRPr="005F6DC5" w14:paraId="4290932B" w14:textId="77777777" w:rsidTr="00492A50">
        <w:tc>
          <w:tcPr>
            <w:tcW w:w="4681" w:type="dxa"/>
          </w:tcPr>
          <w:p w14:paraId="116CBBFA" w14:textId="743C3FD0" w:rsidR="00167C1B" w:rsidRPr="00167C1B" w:rsidRDefault="00167C1B" w:rsidP="00492A50">
            <w:pPr>
              <w:pStyle w:val="af1"/>
              <w:spacing w:after="120"/>
              <w:ind w:left="0"/>
              <w:contextualSpacing w:val="0"/>
              <w:jc w:val="both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1</w:t>
            </w:r>
            <w:r w:rsidR="00D54450" w:rsidRPr="00D54450">
              <w:rPr>
                <w:rFonts w:cs="Times New Roman"/>
                <w:sz w:val="24"/>
                <w:szCs w:val="24"/>
              </w:rPr>
              <w:t>8</w:t>
            </w:r>
            <w:r w:rsidRPr="00167C1B">
              <w:rPr>
                <w:rFonts w:cs="Times New Roman"/>
                <w:sz w:val="24"/>
                <w:szCs w:val="24"/>
              </w:rPr>
              <w:t>.Что является основным барьером для внедрения успешных практик по привлечению и сопровождению инвесторов в вашем муниципальном образовании?</w:t>
            </w:r>
          </w:p>
        </w:tc>
        <w:tc>
          <w:tcPr>
            <w:tcW w:w="5525" w:type="dxa"/>
          </w:tcPr>
          <w:p w14:paraId="13742164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Существенных барьеров нет, постепенно внедряем подходящие практики</w:t>
            </w:r>
          </w:p>
          <w:p w14:paraId="6931BC50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Отсутствие необходимого финансирования</w:t>
            </w:r>
          </w:p>
          <w:p w14:paraId="341231BD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Недостаток информации о существующих успешных практиках</w:t>
            </w:r>
          </w:p>
          <w:p w14:paraId="390AEFFC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Недостаток компетенций/опыта муниципальной команды</w:t>
            </w:r>
          </w:p>
          <w:p w14:paraId="73A56598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Недостаточная кадровая обеспеченность/ высокая загруженность сотрудников текущими задачами</w:t>
            </w:r>
          </w:p>
          <w:p w14:paraId="2B376A43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Недостаточная методическая поддержка со стороны региона/регионального агентства/ корпорации развития</w:t>
            </w:r>
          </w:p>
          <w:p w14:paraId="07F45181" w14:textId="77777777" w:rsidR="00167C1B" w:rsidRP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167C1B">
              <w:rPr>
                <w:rFonts w:cs="Times New Roman"/>
                <w:sz w:val="24"/>
                <w:szCs w:val="24"/>
              </w:rPr>
              <w:t>Иное (указать)</w:t>
            </w:r>
          </w:p>
          <w:p w14:paraId="42E76814" w14:textId="77777777" w:rsidR="00167C1B" w:rsidRPr="00167C1B" w:rsidRDefault="00167C1B" w:rsidP="00492A50">
            <w:pPr>
              <w:pStyle w:val="af1"/>
              <w:spacing w:after="120"/>
              <w:ind w:left="0"/>
              <w:contextualSpacing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167C1B" w:rsidRPr="009173AE" w14:paraId="7B500A68" w14:textId="77777777" w:rsidTr="00492A50">
        <w:tc>
          <w:tcPr>
            <w:tcW w:w="10206" w:type="dxa"/>
            <w:gridSpan w:val="2"/>
            <w:shd w:val="clear" w:color="auto" w:fill="CCECFF"/>
          </w:tcPr>
          <w:p w14:paraId="3F6AB289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«ПРОДВИЖЕНИЕ ТЕРРИТОРИИ».</w:t>
            </w:r>
            <w:r>
              <w:rPr>
                <w:rFonts w:cs="Times New Roman"/>
                <w:b/>
                <w:sz w:val="24"/>
                <w:szCs w:val="24"/>
              </w:rPr>
              <w:br/>
              <w:t>ОТВЕТСТВЕННЫЕ ЗА ПРИВЛЕЧЕНИЕ ИНВЕСТОРОВ</w:t>
            </w:r>
          </w:p>
        </w:tc>
      </w:tr>
      <w:tr w:rsidR="00167C1B" w:rsidRPr="009173AE" w14:paraId="598A74B9" w14:textId="77777777" w:rsidTr="00492A50">
        <w:tc>
          <w:tcPr>
            <w:tcW w:w="4681" w:type="dxa"/>
          </w:tcPr>
          <w:p w14:paraId="48AC336A" w14:textId="462375A3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</w:t>
            </w:r>
            <w:r w:rsidR="00D54450" w:rsidRPr="00D54450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9173AE">
              <w:rPr>
                <w:rFonts w:cs="Times New Roman"/>
                <w:sz w:val="24"/>
                <w:szCs w:val="24"/>
              </w:rPr>
              <w:t xml:space="preserve">Кто является </w:t>
            </w:r>
            <w:r>
              <w:rPr>
                <w:rFonts w:cs="Times New Roman"/>
                <w:sz w:val="24"/>
                <w:szCs w:val="24"/>
              </w:rPr>
              <w:t xml:space="preserve">главным </w:t>
            </w:r>
            <w:r w:rsidRPr="009173AE">
              <w:rPr>
                <w:rFonts w:cs="Times New Roman"/>
                <w:sz w:val="24"/>
                <w:szCs w:val="24"/>
              </w:rPr>
              <w:t>ответственным за продвижение</w:t>
            </w:r>
            <w:r>
              <w:rPr>
                <w:rFonts w:cs="Times New Roman"/>
                <w:sz w:val="24"/>
                <w:szCs w:val="24"/>
              </w:rPr>
              <w:t xml:space="preserve"> территории Вашего муниципального образования</w:t>
            </w:r>
            <w:r w:rsidRPr="009173AE">
              <w:rPr>
                <w:rFonts w:cs="Times New Roman"/>
                <w:sz w:val="24"/>
                <w:szCs w:val="24"/>
              </w:rPr>
              <w:t xml:space="preserve">? </w:t>
            </w:r>
          </w:p>
          <w:p w14:paraId="113D3843" w14:textId="77777777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74A41224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65FDB">
              <w:rPr>
                <w:rFonts w:cs="Times New Roman"/>
                <w:i/>
                <w:sz w:val="24"/>
                <w:szCs w:val="24"/>
              </w:rPr>
              <w:t xml:space="preserve">Региональный орган </w:t>
            </w:r>
            <w:r>
              <w:rPr>
                <w:rFonts w:cs="Times New Roman"/>
                <w:i/>
                <w:sz w:val="24"/>
                <w:szCs w:val="24"/>
              </w:rPr>
              <w:t xml:space="preserve">исполнительной </w:t>
            </w:r>
            <w:r w:rsidRPr="00965FDB">
              <w:rPr>
                <w:rFonts w:cs="Times New Roman"/>
                <w:i/>
                <w:sz w:val="24"/>
                <w:szCs w:val="24"/>
              </w:rPr>
              <w:t>власти (РОИВ)</w:t>
            </w:r>
          </w:p>
          <w:p w14:paraId="5558EAEF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65FDB">
              <w:rPr>
                <w:rFonts w:cs="Times New Roman"/>
                <w:i/>
                <w:sz w:val="24"/>
                <w:szCs w:val="24"/>
              </w:rPr>
              <w:t>Специализированная организация (</w:t>
            </w:r>
            <w:r>
              <w:rPr>
                <w:rFonts w:cs="Times New Roman"/>
                <w:i/>
                <w:sz w:val="24"/>
                <w:szCs w:val="24"/>
              </w:rPr>
              <w:t>к</w:t>
            </w:r>
            <w:r w:rsidRPr="00965FDB">
              <w:rPr>
                <w:rFonts w:cs="Times New Roman"/>
                <w:i/>
                <w:sz w:val="24"/>
                <w:szCs w:val="24"/>
              </w:rPr>
              <w:t xml:space="preserve">орпорация развития, </w:t>
            </w:r>
            <w:r>
              <w:rPr>
                <w:rFonts w:cs="Times New Roman"/>
                <w:i/>
                <w:sz w:val="24"/>
                <w:szCs w:val="24"/>
              </w:rPr>
              <w:t>а</w:t>
            </w:r>
            <w:r w:rsidRPr="00965FDB">
              <w:rPr>
                <w:rFonts w:cs="Times New Roman"/>
                <w:i/>
                <w:sz w:val="24"/>
                <w:szCs w:val="24"/>
              </w:rPr>
              <w:t>гентство</w:t>
            </w:r>
            <w:r>
              <w:rPr>
                <w:rFonts w:cs="Times New Roman"/>
                <w:i/>
                <w:sz w:val="24"/>
                <w:szCs w:val="24"/>
              </w:rPr>
              <w:t xml:space="preserve"> развития и т.д.</w:t>
            </w:r>
            <w:r w:rsidRPr="00965FDB">
              <w:rPr>
                <w:rFonts w:cs="Times New Roman"/>
                <w:i/>
                <w:sz w:val="24"/>
                <w:szCs w:val="24"/>
              </w:rPr>
              <w:t>)</w:t>
            </w:r>
          </w:p>
          <w:p w14:paraId="4F39B667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65FDB">
              <w:rPr>
                <w:rFonts w:cs="Times New Roman"/>
                <w:i/>
                <w:sz w:val="24"/>
                <w:szCs w:val="24"/>
              </w:rPr>
              <w:t xml:space="preserve">Муниципалитет / </w:t>
            </w:r>
            <w:proofErr w:type="spellStart"/>
            <w:r w:rsidRPr="00965FDB">
              <w:rPr>
                <w:rFonts w:cs="Times New Roman"/>
                <w:i/>
                <w:sz w:val="24"/>
                <w:szCs w:val="24"/>
              </w:rPr>
              <w:t>инвеступолномоченный</w:t>
            </w:r>
            <w:proofErr w:type="spellEnd"/>
          </w:p>
          <w:p w14:paraId="7417769D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65FDB">
              <w:rPr>
                <w:rFonts w:cs="Times New Roman"/>
                <w:i/>
                <w:sz w:val="24"/>
                <w:szCs w:val="24"/>
              </w:rPr>
              <w:t xml:space="preserve">Управляющая компания </w:t>
            </w:r>
            <w:proofErr w:type="spellStart"/>
            <w:proofErr w:type="gramStart"/>
            <w:r w:rsidRPr="00965FDB">
              <w:rPr>
                <w:rFonts w:cs="Times New Roman"/>
                <w:i/>
                <w:sz w:val="24"/>
                <w:szCs w:val="24"/>
              </w:rPr>
              <w:t>преф.территории</w:t>
            </w:r>
            <w:proofErr w:type="spellEnd"/>
            <w:proofErr w:type="gramEnd"/>
            <w:r>
              <w:rPr>
                <w:rFonts w:cs="Times New Roman"/>
                <w:i/>
                <w:sz w:val="24"/>
                <w:szCs w:val="24"/>
              </w:rPr>
              <w:t xml:space="preserve">(ОЭЗ, ТОР, </w:t>
            </w:r>
            <w:proofErr w:type="spellStart"/>
            <w:proofErr w:type="gramStart"/>
            <w:r>
              <w:rPr>
                <w:rFonts w:cs="Times New Roman"/>
                <w:i/>
                <w:sz w:val="24"/>
                <w:szCs w:val="24"/>
              </w:rPr>
              <w:t>инд.парка</w:t>
            </w:r>
            <w:proofErr w:type="spellEnd"/>
            <w:proofErr w:type="gramEnd"/>
            <w:r>
              <w:rPr>
                <w:rFonts w:cs="Times New Roman"/>
                <w:i/>
                <w:sz w:val="24"/>
                <w:szCs w:val="24"/>
              </w:rPr>
              <w:t xml:space="preserve"> и т.д.)</w:t>
            </w:r>
          </w:p>
          <w:p w14:paraId="432E6623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Ответственный н</w:t>
            </w:r>
            <w:r w:rsidRPr="00965FDB">
              <w:rPr>
                <w:rFonts w:cs="Times New Roman"/>
                <w:i/>
                <w:sz w:val="24"/>
                <w:szCs w:val="24"/>
              </w:rPr>
              <w:t>е определен</w:t>
            </w:r>
          </w:p>
          <w:p w14:paraId="6611255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Работа по продвижению системно не ведется</w:t>
            </w:r>
          </w:p>
          <w:p w14:paraId="3AD2E954" w14:textId="77777777" w:rsidR="00167C1B" w:rsidRPr="00965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65FDB">
              <w:rPr>
                <w:rFonts w:cs="Times New Roman"/>
                <w:i/>
                <w:sz w:val="24"/>
                <w:szCs w:val="24"/>
              </w:rPr>
              <w:t>Иное:</w:t>
            </w:r>
          </w:p>
          <w:p w14:paraId="484E0A1D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  <w:p w14:paraId="74E6E920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393A4C2B" w14:textId="77777777" w:rsidTr="00492A50">
        <w:tc>
          <w:tcPr>
            <w:tcW w:w="4681" w:type="dxa"/>
          </w:tcPr>
          <w:p w14:paraId="2FACC00A" w14:textId="1925F1DB" w:rsidR="00167C1B" w:rsidRPr="009173AE" w:rsidRDefault="008C746C" w:rsidP="00492A50">
            <w:pPr>
              <w:jc w:val="both"/>
              <w:rPr>
                <w:rFonts w:ascii="Times New Roman" w:hAnsi="Times New Roman" w:cs="Times New Roman"/>
              </w:rPr>
            </w:pPr>
            <w:r w:rsidRPr="008C746C">
              <w:rPr>
                <w:rFonts w:ascii="Times New Roman" w:hAnsi="Times New Roman" w:cs="Times New Roman"/>
              </w:rPr>
              <w:t>20</w:t>
            </w:r>
            <w:r w:rsidR="00167C1B" w:rsidRPr="009173AE">
              <w:rPr>
                <w:rFonts w:ascii="Times New Roman" w:hAnsi="Times New Roman" w:cs="Times New Roman"/>
              </w:rPr>
              <w:t xml:space="preserve">.Какие каналы продвижения территории в бизнес-сообществе Вы используете? </w:t>
            </w:r>
          </w:p>
        </w:tc>
        <w:tc>
          <w:tcPr>
            <w:tcW w:w="5525" w:type="dxa"/>
          </w:tcPr>
          <w:p w14:paraId="11500984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егиональные органы исполнительной власти;</w:t>
            </w:r>
          </w:p>
          <w:p w14:paraId="4689C42D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егиональное агентство по привлечению инвестиций/корпорация развития;</w:t>
            </w:r>
          </w:p>
          <w:p w14:paraId="2E37C72B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У</w:t>
            </w:r>
            <w:r w:rsidRPr="009173AE">
              <w:rPr>
                <w:rFonts w:cs="Times New Roman"/>
                <w:i/>
                <w:sz w:val="24"/>
                <w:szCs w:val="24"/>
              </w:rPr>
              <w:t>правляющ</w:t>
            </w:r>
            <w:r>
              <w:rPr>
                <w:rFonts w:cs="Times New Roman"/>
                <w:i/>
                <w:sz w:val="24"/>
                <w:szCs w:val="24"/>
              </w:rPr>
              <w:t>ая</w:t>
            </w:r>
            <w:r w:rsidRPr="009173AE">
              <w:rPr>
                <w:rFonts w:cs="Times New Roman"/>
                <w:i/>
                <w:sz w:val="24"/>
                <w:szCs w:val="24"/>
              </w:rPr>
              <w:t xml:space="preserve"> компани</w:t>
            </w:r>
            <w:r>
              <w:rPr>
                <w:rFonts w:cs="Times New Roman"/>
                <w:i/>
                <w:sz w:val="24"/>
                <w:szCs w:val="24"/>
              </w:rPr>
              <w:t>я преференциальными территориями</w:t>
            </w:r>
            <w:r w:rsidRPr="009173AE">
              <w:rPr>
                <w:rFonts w:cs="Times New Roman"/>
                <w:i/>
                <w:sz w:val="24"/>
                <w:szCs w:val="24"/>
              </w:rPr>
              <w:t>;</w:t>
            </w:r>
          </w:p>
          <w:p w14:paraId="2CE087C7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9173AE">
              <w:rPr>
                <w:rFonts w:cs="Times New Roman"/>
                <w:i/>
                <w:sz w:val="24"/>
                <w:szCs w:val="24"/>
              </w:rPr>
              <w:t xml:space="preserve"> штате есть «</w:t>
            </w:r>
            <w:proofErr w:type="spellStart"/>
            <w:r w:rsidRPr="009173AE">
              <w:rPr>
                <w:rFonts w:cs="Times New Roman"/>
                <w:i/>
                <w:sz w:val="24"/>
                <w:szCs w:val="24"/>
              </w:rPr>
              <w:t>привлеченцы</w:t>
            </w:r>
            <w:proofErr w:type="spellEnd"/>
            <w:r w:rsidRPr="009173AE">
              <w:rPr>
                <w:rFonts w:cs="Times New Roman"/>
                <w:i/>
                <w:sz w:val="24"/>
                <w:szCs w:val="24"/>
              </w:rPr>
              <w:t>»;</w:t>
            </w:r>
          </w:p>
          <w:p w14:paraId="3CC597E3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</w:t>
            </w:r>
            <w:r w:rsidRPr="009173AE">
              <w:rPr>
                <w:rFonts w:cs="Times New Roman"/>
                <w:i/>
                <w:sz w:val="24"/>
                <w:szCs w:val="24"/>
              </w:rPr>
              <w:t>дминистративный ресурс руководства региона;</w:t>
            </w:r>
          </w:p>
          <w:p w14:paraId="0360BAF5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Ф</w:t>
            </w:r>
            <w:r w:rsidRPr="009173AE">
              <w:rPr>
                <w:rFonts w:cs="Times New Roman"/>
                <w:i/>
                <w:sz w:val="24"/>
                <w:szCs w:val="24"/>
              </w:rPr>
              <w:t>орумы/выставки;</w:t>
            </w:r>
          </w:p>
          <w:p w14:paraId="30F0F42A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Pr="009173AE">
              <w:rPr>
                <w:rFonts w:cs="Times New Roman"/>
                <w:i/>
                <w:sz w:val="24"/>
                <w:szCs w:val="24"/>
              </w:rPr>
              <w:t>роведение семинаров и стратегических сессий для бизнеса;</w:t>
            </w:r>
          </w:p>
          <w:p w14:paraId="26D3BAB6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Pr="009173AE">
              <w:rPr>
                <w:rFonts w:cs="Times New Roman"/>
                <w:i/>
                <w:sz w:val="24"/>
                <w:szCs w:val="24"/>
              </w:rPr>
              <w:t>убликации в СМИ;</w:t>
            </w:r>
          </w:p>
          <w:p w14:paraId="23AEAE96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9173AE">
              <w:rPr>
                <w:rFonts w:cs="Times New Roman"/>
                <w:i/>
                <w:sz w:val="24"/>
                <w:szCs w:val="24"/>
              </w:rPr>
              <w:t>еб-сайт муниципалитета (информация по работе с бизнесом, инвестиционный профиль МО);</w:t>
            </w:r>
          </w:p>
          <w:p w14:paraId="7F6C7B7E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Ч</w:t>
            </w:r>
            <w:r w:rsidRPr="009173AE">
              <w:rPr>
                <w:rFonts w:cs="Times New Roman"/>
                <w:i/>
                <w:sz w:val="24"/>
                <w:szCs w:val="24"/>
              </w:rPr>
              <w:t xml:space="preserve">ерез действующих </w:t>
            </w:r>
            <w:r>
              <w:rPr>
                <w:rFonts w:cs="Times New Roman"/>
                <w:i/>
                <w:sz w:val="24"/>
                <w:szCs w:val="24"/>
              </w:rPr>
              <w:t>инвесторов, местный бизнес</w:t>
            </w:r>
            <w:r w:rsidRPr="009173AE">
              <w:rPr>
                <w:rFonts w:cs="Times New Roman"/>
                <w:i/>
                <w:sz w:val="24"/>
                <w:szCs w:val="24"/>
              </w:rPr>
              <w:t>;</w:t>
            </w:r>
          </w:p>
          <w:p w14:paraId="7FCA8A27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173AE">
              <w:rPr>
                <w:rFonts w:cs="Times New Roman"/>
                <w:i/>
                <w:sz w:val="24"/>
                <w:szCs w:val="24"/>
              </w:rPr>
              <w:t>«</w:t>
            </w:r>
            <w:r>
              <w:rPr>
                <w:rFonts w:cs="Times New Roman"/>
                <w:i/>
                <w:sz w:val="24"/>
                <w:szCs w:val="24"/>
              </w:rPr>
              <w:t>Х</w:t>
            </w:r>
            <w:r w:rsidRPr="009173AE">
              <w:rPr>
                <w:rFonts w:cs="Times New Roman"/>
                <w:i/>
                <w:sz w:val="24"/>
                <w:szCs w:val="24"/>
              </w:rPr>
              <w:t>олодные звонки»;</w:t>
            </w:r>
          </w:p>
          <w:p w14:paraId="18230443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оуд-шоу;</w:t>
            </w:r>
          </w:p>
          <w:p w14:paraId="14631C1D" w14:textId="71DB7893" w:rsidR="00167C1B" w:rsidRPr="009173AE" w:rsidRDefault="00167C1B" w:rsidP="008C746C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lang w:val="en-US"/>
              </w:rPr>
            </w:pPr>
            <w:r>
              <w:rPr>
                <w:rFonts w:cs="Times New Roman"/>
                <w:i/>
                <w:sz w:val="24"/>
                <w:szCs w:val="24"/>
              </w:rPr>
              <w:t>Д</w:t>
            </w:r>
            <w:r w:rsidRPr="009173AE">
              <w:rPr>
                <w:rFonts w:cs="Times New Roman"/>
                <w:i/>
                <w:sz w:val="24"/>
                <w:szCs w:val="24"/>
              </w:rPr>
              <w:t>ругие каналы (указать</w:t>
            </w:r>
            <w:proofErr w:type="gramStart"/>
            <w:r w:rsidRPr="009173AE">
              <w:rPr>
                <w:rFonts w:cs="Times New Roman"/>
                <w:i/>
                <w:sz w:val="24"/>
                <w:szCs w:val="24"/>
                <w:lang w:val="en-US"/>
              </w:rPr>
              <w:t>):</w:t>
            </w:r>
            <w:r w:rsidRPr="009173AE">
              <w:rPr>
                <w:rFonts w:cs="Times New Roman"/>
                <w:lang w:val="en-US"/>
              </w:rPr>
              <w:t>_</w:t>
            </w:r>
            <w:proofErr w:type="gramEnd"/>
            <w:r w:rsidRPr="009173AE">
              <w:rPr>
                <w:rFonts w:cs="Times New Roman"/>
                <w:lang w:val="en-US"/>
              </w:rPr>
              <w:t>________</w:t>
            </w:r>
            <w:r w:rsidR="008C746C">
              <w:rPr>
                <w:rFonts w:cs="Times New Roman"/>
                <w:lang w:val="en-US"/>
              </w:rPr>
              <w:t>____</w:t>
            </w:r>
            <w:r w:rsidRPr="009173AE">
              <w:rPr>
                <w:rFonts w:cs="Times New Roman"/>
                <w:lang w:val="en-US"/>
              </w:rPr>
              <w:t>__</w:t>
            </w:r>
          </w:p>
        </w:tc>
      </w:tr>
      <w:tr w:rsidR="00167C1B" w:rsidRPr="009173AE" w14:paraId="7FBFC16C" w14:textId="77777777" w:rsidTr="00492A50">
        <w:tc>
          <w:tcPr>
            <w:tcW w:w="4681" w:type="dxa"/>
          </w:tcPr>
          <w:p w14:paraId="0C88D9FA" w14:textId="4D2C5385" w:rsidR="00167C1B" w:rsidRPr="009173A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8C746C" w:rsidRPr="008C746C">
              <w:rPr>
                <w:rFonts w:cs="Times New Roman"/>
                <w:sz w:val="24"/>
                <w:szCs w:val="24"/>
              </w:rPr>
              <w:t>1</w:t>
            </w:r>
            <w:r w:rsidRPr="009173AE">
              <w:rPr>
                <w:rFonts w:cs="Times New Roman"/>
                <w:sz w:val="24"/>
                <w:szCs w:val="24"/>
              </w:rPr>
              <w:t>.Какие каналы продвижения территорий наиболее эффективны</w:t>
            </w:r>
            <w:r>
              <w:rPr>
                <w:rFonts w:cs="Times New Roman"/>
                <w:sz w:val="24"/>
                <w:szCs w:val="24"/>
              </w:rPr>
              <w:t xml:space="preserve"> на Ваш взгляд</w:t>
            </w:r>
            <w:r w:rsidRPr="009173AE">
              <w:rPr>
                <w:rFonts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5525" w:type="dxa"/>
          </w:tcPr>
          <w:p w14:paraId="791F02D1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</w:t>
            </w:r>
            <w:r w:rsidRPr="009173AE">
              <w:rPr>
                <w:rFonts w:cs="Times New Roman"/>
                <w:i/>
                <w:sz w:val="24"/>
                <w:szCs w:val="24"/>
              </w:rPr>
              <w:t>дминистративный ресурс руководства региона;</w:t>
            </w:r>
          </w:p>
          <w:p w14:paraId="35BBF234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егиональные органы исполнительной власти;</w:t>
            </w:r>
          </w:p>
          <w:p w14:paraId="06478C7C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егиональное агентство по привлечению инвестиций/корпорация развития</w:t>
            </w:r>
          </w:p>
          <w:p w14:paraId="01E5317D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Управляющая компания преференциальными территориями</w:t>
            </w:r>
            <w:r w:rsidRPr="009173AE">
              <w:rPr>
                <w:rFonts w:cs="Times New Roman"/>
                <w:i/>
                <w:sz w:val="24"/>
                <w:szCs w:val="24"/>
              </w:rPr>
              <w:t>;</w:t>
            </w:r>
          </w:p>
          <w:p w14:paraId="50A843FA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Штатные</w:t>
            </w:r>
            <w:r w:rsidRPr="009173AE">
              <w:rPr>
                <w:rFonts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9173AE">
              <w:rPr>
                <w:rFonts w:cs="Times New Roman"/>
                <w:i/>
                <w:sz w:val="24"/>
                <w:szCs w:val="24"/>
              </w:rPr>
              <w:t>привлеченцы</w:t>
            </w:r>
            <w:proofErr w:type="spellEnd"/>
            <w:r w:rsidRPr="009173AE">
              <w:rPr>
                <w:rFonts w:cs="Times New Roman"/>
                <w:i/>
                <w:sz w:val="24"/>
                <w:szCs w:val="24"/>
              </w:rPr>
              <w:t>»;</w:t>
            </w:r>
          </w:p>
          <w:p w14:paraId="6244B72C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Ф</w:t>
            </w:r>
            <w:r w:rsidRPr="009173AE">
              <w:rPr>
                <w:rFonts w:cs="Times New Roman"/>
                <w:i/>
                <w:sz w:val="24"/>
                <w:szCs w:val="24"/>
              </w:rPr>
              <w:t>орумы/выставки;</w:t>
            </w:r>
          </w:p>
          <w:p w14:paraId="0133EC4E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Pr="009173AE">
              <w:rPr>
                <w:rFonts w:cs="Times New Roman"/>
                <w:i/>
                <w:sz w:val="24"/>
                <w:szCs w:val="24"/>
              </w:rPr>
              <w:t>роведение семинаров и стратегических сессий для бизнеса;</w:t>
            </w:r>
          </w:p>
          <w:p w14:paraId="3FFD0D3B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Pr="009173AE">
              <w:rPr>
                <w:rFonts w:cs="Times New Roman"/>
                <w:i/>
                <w:sz w:val="24"/>
                <w:szCs w:val="24"/>
              </w:rPr>
              <w:t>убликации в СМИ;</w:t>
            </w:r>
          </w:p>
          <w:p w14:paraId="69F1604E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9173AE">
              <w:rPr>
                <w:rFonts w:cs="Times New Roman"/>
                <w:i/>
                <w:sz w:val="24"/>
                <w:szCs w:val="24"/>
              </w:rPr>
              <w:t>еб-сайт муниципалитета;</w:t>
            </w:r>
          </w:p>
          <w:p w14:paraId="6C088DC3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Инвестиционная карта РФ;</w:t>
            </w:r>
          </w:p>
          <w:p w14:paraId="1F337498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Ч</w:t>
            </w:r>
            <w:r w:rsidRPr="009173AE">
              <w:rPr>
                <w:rFonts w:cs="Times New Roman"/>
                <w:i/>
                <w:sz w:val="24"/>
                <w:szCs w:val="24"/>
              </w:rPr>
              <w:t>ерез действующих резидентов;</w:t>
            </w:r>
          </w:p>
          <w:p w14:paraId="140C9D59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173AE">
              <w:rPr>
                <w:rFonts w:cs="Times New Roman"/>
                <w:i/>
                <w:sz w:val="24"/>
                <w:szCs w:val="24"/>
              </w:rPr>
              <w:t>«</w:t>
            </w:r>
            <w:r>
              <w:rPr>
                <w:rFonts w:cs="Times New Roman"/>
                <w:i/>
                <w:sz w:val="24"/>
                <w:szCs w:val="24"/>
              </w:rPr>
              <w:t>Х</w:t>
            </w:r>
            <w:r w:rsidRPr="009173AE">
              <w:rPr>
                <w:rFonts w:cs="Times New Roman"/>
                <w:i/>
                <w:sz w:val="24"/>
                <w:szCs w:val="24"/>
              </w:rPr>
              <w:t>олодные звонки»;</w:t>
            </w:r>
          </w:p>
          <w:p w14:paraId="42FD26AA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Р</w:t>
            </w:r>
            <w:r w:rsidRPr="009173AE">
              <w:rPr>
                <w:rFonts w:cs="Times New Roman"/>
                <w:i/>
                <w:sz w:val="24"/>
                <w:szCs w:val="24"/>
              </w:rPr>
              <w:t>оуд-шоу;</w:t>
            </w:r>
          </w:p>
          <w:p w14:paraId="04C11E9B" w14:textId="77777777" w:rsidR="00167C1B" w:rsidRPr="00D51C41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Д</w:t>
            </w:r>
            <w:r w:rsidRPr="009173AE">
              <w:rPr>
                <w:rFonts w:cs="Times New Roman"/>
                <w:i/>
                <w:sz w:val="24"/>
                <w:szCs w:val="24"/>
              </w:rPr>
              <w:t>ругие каналы (указать</w:t>
            </w:r>
            <w:proofErr w:type="gramStart"/>
            <w:r w:rsidRPr="009173AE">
              <w:rPr>
                <w:rFonts w:cs="Times New Roman"/>
                <w:i/>
                <w:sz w:val="24"/>
                <w:szCs w:val="24"/>
                <w:lang w:val="en-US"/>
              </w:rPr>
              <w:t>):</w:t>
            </w:r>
            <w:r>
              <w:rPr>
                <w:rFonts w:cs="Times New Roman"/>
                <w:i/>
                <w:sz w:val="24"/>
                <w:szCs w:val="24"/>
              </w:rPr>
              <w:t>_</w:t>
            </w:r>
            <w:proofErr w:type="gramEnd"/>
            <w:r>
              <w:rPr>
                <w:rFonts w:cs="Times New Roman"/>
                <w:i/>
                <w:sz w:val="24"/>
                <w:szCs w:val="24"/>
              </w:rPr>
              <w:t>_______________</w:t>
            </w:r>
          </w:p>
        </w:tc>
      </w:tr>
      <w:tr w:rsidR="00167C1B" w:rsidRPr="007B33EE" w14:paraId="66214127" w14:textId="77777777" w:rsidTr="00492A50">
        <w:tc>
          <w:tcPr>
            <w:tcW w:w="4681" w:type="dxa"/>
          </w:tcPr>
          <w:p w14:paraId="7A6C575F" w14:textId="1EF34D81" w:rsidR="00167C1B" w:rsidRPr="007B33E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2</w:t>
            </w:r>
            <w:r w:rsidR="008C746C" w:rsidRPr="008C746C">
              <w:rPr>
                <w:rFonts w:cs="Times New Roman"/>
                <w:sz w:val="24"/>
                <w:szCs w:val="24"/>
              </w:rPr>
              <w:t>2</w:t>
            </w:r>
            <w:r w:rsidRPr="007B33EE">
              <w:rPr>
                <w:rFonts w:cs="Times New Roman"/>
                <w:sz w:val="24"/>
                <w:szCs w:val="24"/>
              </w:rPr>
              <w:t>.Как можно улучшить действующую в регионе систему привлечения резидентов в преференциальные территории?</w:t>
            </w:r>
          </w:p>
          <w:p w14:paraId="2960E38E" w14:textId="77777777" w:rsidR="00167C1B" w:rsidRPr="007B33EE" w:rsidRDefault="00167C1B" w:rsidP="00492A50">
            <w:pPr>
              <w:pStyle w:val="af1"/>
              <w:spacing w:after="12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050684CC" w14:textId="77777777" w:rsidR="00167C1B" w:rsidRPr="007B33EE" w:rsidRDefault="00167C1B" w:rsidP="00492A50">
            <w:pPr>
              <w:rPr>
                <w:rFonts w:ascii="Times New Roman" w:hAnsi="Times New Roman" w:cs="Times New Roman"/>
              </w:rPr>
            </w:pPr>
            <w:r w:rsidRPr="007B33EE">
              <w:rPr>
                <w:rFonts w:ascii="Times New Roman" w:hAnsi="Times New Roman" w:cs="Times New Roman"/>
              </w:rPr>
              <w:t>(конкретные предложения)</w:t>
            </w:r>
          </w:p>
        </w:tc>
      </w:tr>
      <w:tr w:rsidR="00167C1B" w:rsidRPr="009173AE" w14:paraId="7420489A" w14:textId="77777777" w:rsidTr="00492A50">
        <w:tc>
          <w:tcPr>
            <w:tcW w:w="10206" w:type="dxa"/>
            <w:gridSpan w:val="2"/>
            <w:shd w:val="clear" w:color="auto" w:fill="CCECFF"/>
          </w:tcPr>
          <w:p w14:paraId="24CD541B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</w:t>
            </w:r>
            <w:r w:rsidRPr="009173AE">
              <w:rPr>
                <w:rFonts w:cs="Times New Roman"/>
                <w:b/>
                <w:sz w:val="24"/>
                <w:szCs w:val="24"/>
              </w:rPr>
              <w:t>ПОВЫШЕНИЕ КОМПЕТЕНЦИЙ, ОБУЧЕНИЕ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167C1B" w:rsidRPr="009173AE" w14:paraId="449871EA" w14:textId="77777777" w:rsidTr="00492A50">
        <w:tc>
          <w:tcPr>
            <w:tcW w:w="4681" w:type="dxa"/>
          </w:tcPr>
          <w:p w14:paraId="158E3003" w14:textId="1BDD9DF4" w:rsidR="00167C1B" w:rsidRPr="0006190A" w:rsidRDefault="00167C1B" w:rsidP="00492A50">
            <w:pPr>
              <w:pStyle w:val="af1"/>
              <w:numPr>
                <w:ilvl w:val="0"/>
                <w:numId w:val="7"/>
              </w:numPr>
              <w:spacing w:after="0"/>
              <w:ind w:left="0" w:hanging="426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8C746C" w:rsidRPr="008C746C">
              <w:rPr>
                <w:rFonts w:cs="Times New Roman"/>
                <w:sz w:val="24"/>
                <w:szCs w:val="24"/>
              </w:rPr>
              <w:t>3</w:t>
            </w:r>
            <w:r w:rsidRPr="009173AE">
              <w:rPr>
                <w:rFonts w:cs="Times New Roman"/>
                <w:sz w:val="24"/>
                <w:szCs w:val="24"/>
              </w:rPr>
              <w:t xml:space="preserve">.Как часто Вы принимаете участие в обучающих мероприятиях по привлечению инвестиций и работе с </w:t>
            </w:r>
            <w:r>
              <w:rPr>
                <w:rFonts w:cs="Times New Roman"/>
                <w:sz w:val="24"/>
                <w:szCs w:val="24"/>
              </w:rPr>
              <w:t>инвесторами?</w:t>
            </w:r>
          </w:p>
        </w:tc>
        <w:tc>
          <w:tcPr>
            <w:tcW w:w="5525" w:type="dxa"/>
          </w:tcPr>
          <w:p w14:paraId="0AD4A481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43C1A">
              <w:rPr>
                <w:rFonts w:cs="Times New Roman"/>
                <w:i/>
                <w:sz w:val="24"/>
                <w:szCs w:val="24"/>
              </w:rPr>
              <w:t>Раз в месяц</w:t>
            </w:r>
          </w:p>
          <w:p w14:paraId="1AB7B24C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43C1A">
              <w:rPr>
                <w:rFonts w:cs="Times New Roman"/>
                <w:i/>
                <w:sz w:val="24"/>
                <w:szCs w:val="24"/>
              </w:rPr>
              <w:t>Раз в квартал</w:t>
            </w:r>
          </w:p>
          <w:p w14:paraId="143FC163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43C1A">
              <w:rPr>
                <w:rFonts w:cs="Times New Roman"/>
                <w:i/>
                <w:sz w:val="24"/>
                <w:szCs w:val="24"/>
              </w:rPr>
              <w:t>Раз в полгода</w:t>
            </w:r>
          </w:p>
          <w:p w14:paraId="6CEABA25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43C1A">
              <w:rPr>
                <w:rFonts w:cs="Times New Roman"/>
                <w:i/>
                <w:sz w:val="24"/>
                <w:szCs w:val="24"/>
              </w:rPr>
              <w:t>Раз в год и реже</w:t>
            </w:r>
          </w:p>
          <w:p w14:paraId="03F40CB7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843C1A">
              <w:rPr>
                <w:rFonts w:cs="Times New Roman"/>
                <w:i/>
                <w:sz w:val="24"/>
                <w:szCs w:val="24"/>
              </w:rPr>
              <w:t>Не участвую</w:t>
            </w:r>
          </w:p>
        </w:tc>
      </w:tr>
      <w:tr w:rsidR="00167C1B" w:rsidRPr="009173AE" w14:paraId="3AFC1437" w14:textId="77777777" w:rsidTr="00492A50">
        <w:tc>
          <w:tcPr>
            <w:tcW w:w="4681" w:type="dxa"/>
          </w:tcPr>
          <w:p w14:paraId="27570902" w14:textId="7017659D" w:rsidR="00167C1B" w:rsidRPr="009173AE" w:rsidRDefault="00167C1B" w:rsidP="00492A50">
            <w:pPr>
              <w:pStyle w:val="af1"/>
              <w:numPr>
                <w:ilvl w:val="0"/>
                <w:numId w:val="7"/>
              </w:numPr>
              <w:spacing w:after="0"/>
              <w:ind w:left="0" w:hanging="426"/>
              <w:contextualSpacing w:val="0"/>
              <w:rPr>
                <w:rFonts w:cs="Times New Roman"/>
                <w:sz w:val="24"/>
                <w:szCs w:val="24"/>
              </w:rPr>
            </w:pPr>
            <w:r w:rsidRPr="009173AE">
              <w:rPr>
                <w:rFonts w:cs="Times New Roman"/>
                <w:sz w:val="24"/>
                <w:szCs w:val="24"/>
              </w:rPr>
              <w:t>2</w:t>
            </w:r>
            <w:r w:rsidR="008C746C" w:rsidRPr="008C746C">
              <w:rPr>
                <w:rFonts w:cs="Times New Roman"/>
                <w:sz w:val="24"/>
                <w:szCs w:val="24"/>
              </w:rPr>
              <w:t>4</w:t>
            </w:r>
            <w:r w:rsidRPr="009173AE">
              <w:rPr>
                <w:rFonts w:cs="Times New Roman"/>
                <w:sz w:val="24"/>
                <w:szCs w:val="24"/>
              </w:rPr>
              <w:t>.Востребовано ли проведение дополнительных обучающих мероприятий</w:t>
            </w:r>
            <w:r>
              <w:rPr>
                <w:rFonts w:cs="Times New Roman"/>
                <w:sz w:val="24"/>
                <w:szCs w:val="24"/>
              </w:rPr>
              <w:t xml:space="preserve"> по работе с инвесторами</w:t>
            </w:r>
            <w:r w:rsidRPr="009173AE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5525" w:type="dxa"/>
          </w:tcPr>
          <w:p w14:paraId="510153E3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  <w:r w:rsidRPr="009173AE">
              <w:rPr>
                <w:rFonts w:ascii="Times New Roman" w:hAnsi="Times New Roman" w:cs="Times New Roman"/>
                <w:i/>
              </w:rPr>
              <w:t>(оцените по шкале от 0 до 10, где 0 – абсолютно неинтересно, 10 – крайне заинтересованы)</w:t>
            </w:r>
          </w:p>
        </w:tc>
      </w:tr>
      <w:tr w:rsidR="00167C1B" w:rsidRPr="009173AE" w14:paraId="21972D50" w14:textId="77777777" w:rsidTr="00492A50">
        <w:trPr>
          <w:trHeight w:val="2106"/>
        </w:trPr>
        <w:tc>
          <w:tcPr>
            <w:tcW w:w="4681" w:type="dxa"/>
          </w:tcPr>
          <w:p w14:paraId="73A05945" w14:textId="070C45A2" w:rsidR="00167C1B" w:rsidRPr="009173AE" w:rsidRDefault="00167C1B" w:rsidP="00492A50">
            <w:pPr>
              <w:pStyle w:val="af1"/>
              <w:numPr>
                <w:ilvl w:val="0"/>
                <w:numId w:val="7"/>
              </w:numPr>
              <w:spacing w:after="0"/>
              <w:ind w:left="0" w:hanging="426"/>
              <w:contextualSpacing w:val="0"/>
              <w:rPr>
                <w:rFonts w:cs="Times New Roman"/>
                <w:i/>
                <w:sz w:val="24"/>
                <w:szCs w:val="24"/>
              </w:rPr>
            </w:pPr>
            <w:r w:rsidRPr="009173AE">
              <w:rPr>
                <w:rFonts w:cs="Times New Roman"/>
                <w:sz w:val="24"/>
                <w:szCs w:val="24"/>
              </w:rPr>
              <w:t>2</w:t>
            </w:r>
            <w:r w:rsidR="008C746C" w:rsidRPr="008C746C">
              <w:rPr>
                <w:rFonts w:cs="Times New Roman"/>
                <w:sz w:val="24"/>
                <w:szCs w:val="24"/>
              </w:rPr>
              <w:t>5</w:t>
            </w:r>
            <w:r w:rsidRPr="009173AE">
              <w:rPr>
                <w:rFonts w:cs="Times New Roman"/>
                <w:sz w:val="24"/>
                <w:szCs w:val="24"/>
              </w:rPr>
              <w:t xml:space="preserve">.Какие темы программ обучения были бы наиболее востребованы в Вашей работе? </w:t>
            </w:r>
            <w:r w:rsidRPr="009173AE">
              <w:rPr>
                <w:rFonts w:cs="Times New Roman"/>
                <w:i/>
                <w:kern w:val="2"/>
                <w:sz w:val="24"/>
                <w:szCs w:val="24"/>
                <w14:ligatures w14:val="standardContextual"/>
              </w:rPr>
              <w:t>(привлечение инвестиций, региональный инвестиционный стандарт, внедрение муниципального инвестиционный стандарт, работа с резидентами и т.д.)</w:t>
            </w:r>
          </w:p>
        </w:tc>
        <w:tc>
          <w:tcPr>
            <w:tcW w:w="5525" w:type="dxa"/>
          </w:tcPr>
          <w:p w14:paraId="698D9D5B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Привлечение инвестиций</w:t>
            </w:r>
          </w:p>
          <w:p w14:paraId="78DA9E79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Региональный инвестиционный стандарт</w:t>
            </w:r>
          </w:p>
          <w:p w14:paraId="75FE6FCE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Муниципальный инвестиционный стандарт</w:t>
            </w:r>
          </w:p>
          <w:p w14:paraId="3D1428BF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Работа с резидентами</w:t>
            </w:r>
          </w:p>
          <w:p w14:paraId="496C0B6A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Управление ОЭЗ/ТОР</w:t>
            </w:r>
          </w:p>
          <w:p w14:paraId="50FECE27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Меры государственной поддержки проектов</w:t>
            </w:r>
          </w:p>
          <w:p w14:paraId="5A37968B" w14:textId="2F406076" w:rsidR="00167C1B" w:rsidRPr="00D51C41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proofErr w:type="gramStart"/>
            <w:r w:rsidRPr="009940C9">
              <w:rPr>
                <w:rFonts w:cs="Times New Roman"/>
                <w:i/>
                <w:sz w:val="24"/>
                <w:szCs w:val="24"/>
              </w:rPr>
              <w:t>Иное:</w:t>
            </w:r>
            <w:r w:rsidR="00364CAB">
              <w:rPr>
                <w:rFonts w:cs="Times New Roman"/>
                <w:i/>
                <w:sz w:val="24"/>
                <w:szCs w:val="24"/>
                <w:lang w:val="en-US"/>
              </w:rPr>
              <w:t>_</w:t>
            </w:r>
            <w:proofErr w:type="gramEnd"/>
            <w:r w:rsidR="00364CAB">
              <w:rPr>
                <w:rFonts w:cs="Times New Roman"/>
                <w:i/>
                <w:sz w:val="24"/>
                <w:szCs w:val="24"/>
                <w:lang w:val="en-US"/>
              </w:rPr>
              <w:t>_________________________________</w:t>
            </w:r>
          </w:p>
        </w:tc>
      </w:tr>
      <w:tr w:rsidR="00167C1B" w:rsidRPr="009173AE" w14:paraId="2CFF3AFA" w14:textId="77777777" w:rsidTr="00492A50">
        <w:tc>
          <w:tcPr>
            <w:tcW w:w="10206" w:type="dxa"/>
            <w:gridSpan w:val="2"/>
            <w:shd w:val="clear" w:color="auto" w:fill="CCECFF"/>
          </w:tcPr>
          <w:p w14:paraId="3FB20F3C" w14:textId="77777777" w:rsidR="00167C1B" w:rsidRPr="009173AE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</w:t>
            </w:r>
            <w:r w:rsidRPr="009173AE">
              <w:rPr>
                <w:rFonts w:cs="Times New Roman"/>
                <w:b/>
                <w:sz w:val="24"/>
                <w:szCs w:val="24"/>
              </w:rPr>
              <w:t>Н</w:t>
            </w:r>
            <w:r>
              <w:rPr>
                <w:rFonts w:cs="Times New Roman"/>
                <w:b/>
                <w:sz w:val="24"/>
                <w:szCs w:val="24"/>
              </w:rPr>
              <w:t>ОРМАТИВНОЕ РЕГУЛИРОВАНИЕ»</w:t>
            </w:r>
            <w:r w:rsidRPr="009173AE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7C1B" w:rsidRPr="009173AE" w14:paraId="1A6A4BC6" w14:textId="77777777" w:rsidTr="00492A50">
        <w:trPr>
          <w:trHeight w:val="1239"/>
        </w:trPr>
        <w:tc>
          <w:tcPr>
            <w:tcW w:w="4681" w:type="dxa"/>
          </w:tcPr>
          <w:p w14:paraId="56865BEA" w14:textId="3934AEF8" w:rsidR="00167C1B" w:rsidRPr="009173AE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64CAB" w:rsidRPr="00364CAB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A3901">
              <w:rPr>
                <w:rFonts w:cs="Times New Roman"/>
                <w:sz w:val="24"/>
                <w:szCs w:val="24"/>
              </w:rPr>
              <w:t>Как вы оцениваете конкуренцию между муниципалитетами вашего региона за инвесторов?</w:t>
            </w:r>
          </w:p>
        </w:tc>
        <w:tc>
          <w:tcPr>
            <w:tcW w:w="5525" w:type="dxa"/>
          </w:tcPr>
          <w:p w14:paraId="7B810AB4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Высокая</w:t>
            </w:r>
          </w:p>
          <w:p w14:paraId="20848E68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Средняя</w:t>
            </w:r>
          </w:p>
          <w:p w14:paraId="1857FEBB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Низкая</w:t>
            </w:r>
          </w:p>
          <w:p w14:paraId="02D40256" w14:textId="77777777" w:rsidR="00167C1B" w:rsidRPr="009173AE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Комментарий:</w:t>
            </w:r>
          </w:p>
        </w:tc>
      </w:tr>
      <w:tr w:rsidR="00167C1B" w:rsidRPr="009173AE" w14:paraId="20D6716D" w14:textId="77777777" w:rsidTr="00492A50">
        <w:trPr>
          <w:trHeight w:val="1155"/>
        </w:trPr>
        <w:tc>
          <w:tcPr>
            <w:tcW w:w="4681" w:type="dxa"/>
          </w:tcPr>
          <w:p w14:paraId="7AE9BD0D" w14:textId="0686FB32" w:rsidR="00167C1B" w:rsidRPr="009173AE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64CAB" w:rsidRPr="00364CAB"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A3901">
              <w:rPr>
                <w:rFonts w:cs="Times New Roman"/>
                <w:sz w:val="24"/>
                <w:szCs w:val="24"/>
              </w:rPr>
              <w:t>Сталкивались ли вы с нехваткой полномочий или ресурсов (финансовых, кадровых) для эффективной работы с инвесторами?</w:t>
            </w:r>
          </w:p>
        </w:tc>
        <w:tc>
          <w:tcPr>
            <w:tcW w:w="5525" w:type="dxa"/>
          </w:tcPr>
          <w:p w14:paraId="74068F8F" w14:textId="3E0A04D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Да</w:t>
            </w:r>
          </w:p>
          <w:p w14:paraId="3ABE5A42" w14:textId="77777777" w:rsidR="00167C1B" w:rsidRPr="0069332C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Нет</w:t>
            </w:r>
          </w:p>
          <w:p w14:paraId="339972D0" w14:textId="17B1EA01" w:rsidR="00167C1B" w:rsidRPr="00364CAB" w:rsidRDefault="00364CAB" w:rsidP="00492A50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Если ответ «да», укажите каких: ______________</w:t>
            </w:r>
          </w:p>
        </w:tc>
      </w:tr>
      <w:tr w:rsidR="00167C1B" w:rsidRPr="009173AE" w14:paraId="100F99BD" w14:textId="77777777" w:rsidTr="00492A50">
        <w:trPr>
          <w:trHeight w:val="418"/>
        </w:trPr>
        <w:tc>
          <w:tcPr>
            <w:tcW w:w="4681" w:type="dxa"/>
          </w:tcPr>
          <w:p w14:paraId="5DCA3099" w14:textId="7AF49D4D" w:rsidR="00167C1B" w:rsidRPr="009173AE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64CAB" w:rsidRPr="00364CAB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E336B">
              <w:rPr>
                <w:rFonts w:cs="Times New Roman"/>
                <w:sz w:val="24"/>
                <w:szCs w:val="24"/>
              </w:rPr>
              <w:t>Используете ли вы цифровые инструменты в работе с инвесторами?</w:t>
            </w:r>
          </w:p>
        </w:tc>
        <w:tc>
          <w:tcPr>
            <w:tcW w:w="5525" w:type="dxa"/>
          </w:tcPr>
          <w:p w14:paraId="30B73ACB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Инвестиционная карта региона</w:t>
            </w:r>
          </w:p>
          <w:p w14:paraId="00575617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Геопортал с участками</w:t>
            </w:r>
          </w:p>
          <w:p w14:paraId="318E69C0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CRM для учёта инвесторов</w:t>
            </w:r>
          </w:p>
          <w:p w14:paraId="3F7BC9D6" w14:textId="77777777" w:rsidR="00167C1B" w:rsidRPr="009940C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 xml:space="preserve">Чат-бот / </w:t>
            </w:r>
            <w:r>
              <w:rPr>
                <w:rFonts w:cs="Times New Roman"/>
                <w:i/>
                <w:sz w:val="24"/>
                <w:szCs w:val="24"/>
              </w:rPr>
              <w:t>К</w:t>
            </w:r>
            <w:r w:rsidRPr="009940C9">
              <w:rPr>
                <w:rFonts w:cs="Times New Roman"/>
                <w:i/>
                <w:sz w:val="24"/>
                <w:szCs w:val="24"/>
              </w:rPr>
              <w:t>анал для инвесторов</w:t>
            </w:r>
            <w:r>
              <w:rPr>
                <w:rFonts w:cs="Times New Roman"/>
                <w:i/>
                <w:sz w:val="24"/>
                <w:szCs w:val="24"/>
              </w:rPr>
              <w:t xml:space="preserve"> в мессенджерах</w:t>
            </w:r>
          </w:p>
          <w:p w14:paraId="0AFAEBDD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Не используем</w:t>
            </w:r>
          </w:p>
          <w:p w14:paraId="57373DF2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9940C9">
              <w:rPr>
                <w:rFonts w:cs="Times New Roman"/>
                <w:i/>
                <w:sz w:val="24"/>
                <w:szCs w:val="24"/>
              </w:rPr>
              <w:t>Иное ________</w:t>
            </w:r>
          </w:p>
          <w:p w14:paraId="7D5063BF" w14:textId="77777777" w:rsidR="00167C1B" w:rsidRPr="00244519" w:rsidRDefault="00167C1B" w:rsidP="00492A50">
            <w:pPr>
              <w:pStyle w:val="af1"/>
              <w:spacing w:after="120"/>
              <w:ind w:left="464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167C1B" w:rsidRPr="009173AE" w14:paraId="1D641380" w14:textId="77777777" w:rsidTr="00492A50">
        <w:trPr>
          <w:trHeight w:val="1215"/>
        </w:trPr>
        <w:tc>
          <w:tcPr>
            <w:tcW w:w="4681" w:type="dxa"/>
          </w:tcPr>
          <w:p w14:paraId="4189AB2C" w14:textId="34C21DBD" w:rsidR="00167C1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0F74C7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E336B">
              <w:rPr>
                <w:rFonts w:cs="Times New Roman"/>
                <w:sz w:val="24"/>
                <w:szCs w:val="24"/>
              </w:rPr>
              <w:t>Как часто вы получаете обратную связь от инвесторов о качестве работы администрации?</w:t>
            </w:r>
          </w:p>
          <w:p w14:paraId="597883B6" w14:textId="77777777" w:rsidR="00167C1B" w:rsidRPr="00DE336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7F61B6F4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244519">
              <w:rPr>
                <w:rFonts w:cs="Times New Roman"/>
                <w:i/>
                <w:sz w:val="24"/>
                <w:szCs w:val="24"/>
              </w:rPr>
              <w:t>Регулярно (раз в квартал и чаще)</w:t>
            </w:r>
          </w:p>
          <w:p w14:paraId="62B4A6AD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244519">
              <w:rPr>
                <w:rFonts w:cs="Times New Roman"/>
                <w:i/>
                <w:sz w:val="24"/>
                <w:szCs w:val="24"/>
              </w:rPr>
              <w:t>Периодически</w:t>
            </w:r>
            <w:r>
              <w:rPr>
                <w:rFonts w:cs="Times New Roman"/>
                <w:i/>
                <w:sz w:val="24"/>
                <w:szCs w:val="24"/>
              </w:rPr>
              <w:t xml:space="preserve"> (раз в полугодие)</w:t>
            </w:r>
          </w:p>
          <w:p w14:paraId="476B1463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244519">
              <w:rPr>
                <w:rFonts w:cs="Times New Roman"/>
                <w:i/>
                <w:sz w:val="24"/>
                <w:szCs w:val="24"/>
              </w:rPr>
              <w:t>Редко</w:t>
            </w:r>
          </w:p>
          <w:p w14:paraId="71F9F620" w14:textId="77777777" w:rsidR="00167C1B" w:rsidRPr="00244519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244519">
              <w:rPr>
                <w:rFonts w:cs="Times New Roman"/>
                <w:i/>
                <w:sz w:val="24"/>
                <w:szCs w:val="24"/>
              </w:rPr>
              <w:t>Не получаем</w:t>
            </w:r>
          </w:p>
        </w:tc>
      </w:tr>
      <w:tr w:rsidR="00167C1B" w:rsidRPr="00D4765A" w14:paraId="579284C7" w14:textId="77777777" w:rsidTr="00492A50">
        <w:trPr>
          <w:trHeight w:val="477"/>
        </w:trPr>
        <w:tc>
          <w:tcPr>
            <w:tcW w:w="10206" w:type="dxa"/>
            <w:gridSpan w:val="2"/>
            <w:shd w:val="clear" w:color="auto" w:fill="CCECFF"/>
          </w:tcPr>
          <w:p w14:paraId="234CE24E" w14:textId="77777777" w:rsidR="00167C1B" w:rsidRPr="00D4765A" w:rsidRDefault="00167C1B" w:rsidP="00492A50">
            <w:pPr>
              <w:pStyle w:val="af1"/>
              <w:shd w:val="clear" w:color="auto" w:fill="CCECFF"/>
              <w:spacing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БЛОК «</w:t>
            </w:r>
            <w:r w:rsidRPr="00D4765A">
              <w:rPr>
                <w:rFonts w:cs="Times New Roman"/>
                <w:b/>
                <w:sz w:val="24"/>
                <w:szCs w:val="24"/>
              </w:rPr>
              <w:t>ПРЕДЛОЖЕНИЯ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  <w:r w:rsidRPr="009173AE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7C1B" w:rsidRPr="009173AE" w14:paraId="237D5386" w14:textId="77777777" w:rsidTr="00492A50">
        <w:trPr>
          <w:trHeight w:val="932"/>
        </w:trPr>
        <w:tc>
          <w:tcPr>
            <w:tcW w:w="4681" w:type="dxa"/>
          </w:tcPr>
          <w:p w14:paraId="2AFCBA35" w14:textId="3B4DE07A" w:rsidR="00167C1B" w:rsidRPr="00DE336B" w:rsidRDefault="00963236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  <w:r w:rsidR="00167C1B">
              <w:rPr>
                <w:rFonts w:cs="Times New Roman"/>
                <w:sz w:val="24"/>
                <w:szCs w:val="24"/>
              </w:rPr>
              <w:t>.</w:t>
            </w:r>
            <w:r w:rsidR="00167C1B" w:rsidRPr="00DE336B">
              <w:rPr>
                <w:rFonts w:cs="Times New Roman"/>
                <w:sz w:val="24"/>
                <w:szCs w:val="24"/>
              </w:rPr>
              <w:t>Ваша ключевая рекомендация для региональной власти — что нужно изменить в первую очередь?</w:t>
            </w:r>
          </w:p>
        </w:tc>
        <w:tc>
          <w:tcPr>
            <w:tcW w:w="5525" w:type="dxa"/>
          </w:tcPr>
          <w:p w14:paraId="3C805D05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12F41FED" w14:textId="77777777" w:rsidTr="00492A50">
        <w:trPr>
          <w:trHeight w:val="1494"/>
        </w:trPr>
        <w:tc>
          <w:tcPr>
            <w:tcW w:w="4681" w:type="dxa"/>
          </w:tcPr>
          <w:p w14:paraId="19F9F2D4" w14:textId="4183411F" w:rsidR="00167C1B" w:rsidRPr="00DE336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  <w:r w:rsidR="0096323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B677C0">
              <w:rPr>
                <w:rFonts w:cs="Times New Roman"/>
                <w:sz w:val="24"/>
                <w:szCs w:val="24"/>
              </w:rPr>
              <w:t>Был ли проект, который вы потеряли в пользу соседнего МО в этом году? Назовите главный фактор, который сыграл роль (налоговые условия, скорость, доступность участка, личные связи и т.д.)</w:t>
            </w:r>
          </w:p>
        </w:tc>
        <w:tc>
          <w:tcPr>
            <w:tcW w:w="5525" w:type="dxa"/>
          </w:tcPr>
          <w:p w14:paraId="24E57CDE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06228B75" w14:textId="77777777" w:rsidTr="00492A50">
        <w:trPr>
          <w:trHeight w:val="1494"/>
        </w:trPr>
        <w:tc>
          <w:tcPr>
            <w:tcW w:w="4681" w:type="dxa"/>
          </w:tcPr>
          <w:p w14:paraId="3A798151" w14:textId="5DCFB472" w:rsidR="00167C1B" w:rsidRPr="00DE336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963236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56FDB">
              <w:rPr>
                <w:rFonts w:cs="Times New Roman"/>
                <w:sz w:val="24"/>
                <w:szCs w:val="24"/>
              </w:rPr>
              <w:t>С какими ведомствами (региональными или федеральными) взаимодействие даётся труднее всего? В чём именно это выражается (сроки, отписки, избыточные запросы)?</w:t>
            </w:r>
          </w:p>
        </w:tc>
        <w:tc>
          <w:tcPr>
            <w:tcW w:w="5525" w:type="dxa"/>
          </w:tcPr>
          <w:p w14:paraId="6262DF6F" w14:textId="77777777" w:rsidR="00167C1B" w:rsidRPr="009173AE" w:rsidRDefault="00167C1B" w:rsidP="00492A50">
            <w:pPr>
              <w:rPr>
                <w:rFonts w:ascii="Times New Roman" w:hAnsi="Times New Roman" w:cs="Times New Roman"/>
              </w:rPr>
            </w:pPr>
          </w:p>
        </w:tc>
      </w:tr>
      <w:tr w:rsidR="00167C1B" w:rsidRPr="009173AE" w14:paraId="1B2C7EF6" w14:textId="77777777" w:rsidTr="00492A50">
        <w:trPr>
          <w:trHeight w:val="1494"/>
        </w:trPr>
        <w:tc>
          <w:tcPr>
            <w:tcW w:w="4681" w:type="dxa"/>
          </w:tcPr>
          <w:p w14:paraId="764CAAB8" w14:textId="5C211B8D" w:rsidR="00167C1B" w:rsidRPr="00DE336B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963236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56FDB">
              <w:rPr>
                <w:rFonts w:cs="Times New Roman"/>
                <w:sz w:val="24"/>
                <w:szCs w:val="24"/>
              </w:rPr>
              <w:t>Чего вам объективно не хватает для эффективной работы с инвесторами</w:t>
            </w:r>
            <w:r>
              <w:rPr>
                <w:rFonts w:cs="Times New Roman"/>
                <w:sz w:val="24"/>
                <w:szCs w:val="24"/>
              </w:rPr>
              <w:t>/роста инвестиций</w:t>
            </w:r>
            <w:r w:rsidRPr="00D56FDB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5525" w:type="dxa"/>
          </w:tcPr>
          <w:p w14:paraId="763E3CEB" w14:textId="77777777" w:rsidR="00167C1B" w:rsidRPr="00BE4F8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Бюджета (на мероприятия, продвижение)</w:t>
            </w:r>
          </w:p>
          <w:p w14:paraId="4CB3E8C0" w14:textId="77777777" w:rsidR="00167C1B" w:rsidRPr="00BE4F8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Штатных сотрудников в инвестиционной команде</w:t>
            </w:r>
          </w:p>
          <w:p w14:paraId="2CF4DE73" w14:textId="77777777" w:rsidR="00167C1B" w:rsidRPr="00BE4F8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Полномочий (решений, которые вы не можете принять без вышестоящего согласования)</w:t>
            </w:r>
          </w:p>
          <w:p w14:paraId="4906AD4E" w14:textId="77777777" w:rsidR="00167C1B" w:rsidRPr="00BE4F8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Экспертизы/знаний (налоги, ОЭЗ, стройка)</w:t>
            </w:r>
          </w:p>
          <w:p w14:paraId="203366C6" w14:textId="77777777" w:rsidR="00167C1B" w:rsidRPr="00BE4F82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i/>
                <w:sz w:val="24"/>
                <w:szCs w:val="24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Реального доступа к инфраструктурным данным (сети, сроки подключения)</w:t>
            </w:r>
          </w:p>
          <w:p w14:paraId="6EFA80CF" w14:textId="77777777" w:rsidR="00167C1B" w:rsidRPr="00D56FD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</w:rPr>
            </w:pPr>
            <w:r w:rsidRPr="00BE4F82">
              <w:rPr>
                <w:rFonts w:cs="Times New Roman"/>
                <w:i/>
                <w:sz w:val="24"/>
                <w:szCs w:val="24"/>
              </w:rPr>
              <w:t>Иное:</w:t>
            </w:r>
          </w:p>
        </w:tc>
      </w:tr>
      <w:tr w:rsidR="00167C1B" w:rsidRPr="009173AE" w14:paraId="40CCC711" w14:textId="77777777" w:rsidTr="00492A50">
        <w:trPr>
          <w:trHeight w:val="1494"/>
        </w:trPr>
        <w:tc>
          <w:tcPr>
            <w:tcW w:w="4681" w:type="dxa"/>
          </w:tcPr>
          <w:p w14:paraId="150F5D4A" w14:textId="4C399D59" w:rsidR="00167C1B" w:rsidRPr="00F955D5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963236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F955D5">
              <w:rPr>
                <w:rFonts w:cs="Times New Roman"/>
                <w:sz w:val="24"/>
                <w:szCs w:val="24"/>
              </w:rPr>
              <w:t xml:space="preserve">Какая инвестиционная практика вашего МО, на ваш взгляд, достойна тиражирования в других муниципалитетах региона/страны? </w:t>
            </w:r>
          </w:p>
        </w:tc>
        <w:tc>
          <w:tcPr>
            <w:tcW w:w="5525" w:type="dxa"/>
          </w:tcPr>
          <w:p w14:paraId="097AA306" w14:textId="77777777" w:rsidR="00167C1B" w:rsidRPr="000F74C7" w:rsidRDefault="00167C1B" w:rsidP="00492A50">
            <w:pPr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</w:pPr>
            <w:r w:rsidRPr="000F74C7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(например, единое окно для подключения к сетям, инвестиционный дашборд, «выездная администрация» и т.п.)</w:t>
            </w:r>
          </w:p>
        </w:tc>
      </w:tr>
      <w:tr w:rsidR="00167C1B" w:rsidRPr="009173AE" w14:paraId="32DCD7F6" w14:textId="77777777" w:rsidTr="00492A50">
        <w:trPr>
          <w:trHeight w:val="1494"/>
        </w:trPr>
        <w:tc>
          <w:tcPr>
            <w:tcW w:w="4681" w:type="dxa"/>
          </w:tcPr>
          <w:p w14:paraId="0AFD9F43" w14:textId="69DA3EDD" w:rsidR="00167C1B" w:rsidRPr="00843C1A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963236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843C1A">
              <w:rPr>
                <w:rFonts w:cs="Times New Roman"/>
                <w:sz w:val="24"/>
                <w:szCs w:val="24"/>
              </w:rPr>
              <w:t>Какая организационная модель работы с инвесторами в муниципалитете</w:t>
            </w:r>
            <w:r w:rsidRPr="006D5A7B">
              <w:rPr>
                <w:rFonts w:cs="Times New Roman"/>
                <w:sz w:val="24"/>
                <w:szCs w:val="24"/>
              </w:rPr>
              <w:t xml:space="preserve"> на Ваш взгляд наиболее эффективна?</w:t>
            </w:r>
          </w:p>
          <w:p w14:paraId="3ED376C7" w14:textId="77777777" w:rsidR="00167C1B" w:rsidRPr="00D32DDC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  <w:p w14:paraId="518074ED" w14:textId="77777777" w:rsidR="00167C1B" w:rsidRPr="008A6A1E" w:rsidRDefault="00167C1B" w:rsidP="00492A50">
            <w:pPr>
              <w:pStyle w:val="af1"/>
              <w:spacing w:after="0"/>
              <w:ind w:left="0"/>
              <w:contextualSpacing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5" w:type="dxa"/>
          </w:tcPr>
          <w:p w14:paraId="4812909F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843C1A">
              <w:rPr>
                <w:rFonts w:cs="Times New Roman"/>
                <w:sz w:val="24"/>
                <w:szCs w:val="24"/>
              </w:rPr>
              <w:t>отдельный инвестиционный уполномоченный,</w:t>
            </w:r>
          </w:p>
          <w:p w14:paraId="0B430C84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843C1A">
              <w:rPr>
                <w:rFonts w:cs="Times New Roman"/>
                <w:sz w:val="24"/>
                <w:szCs w:val="24"/>
              </w:rPr>
              <w:t>инвестиционный отдел в администрации,</w:t>
            </w:r>
          </w:p>
          <w:p w14:paraId="2643D4E2" w14:textId="77777777" w:rsidR="00167C1B" w:rsidRPr="00843C1A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843C1A">
              <w:rPr>
                <w:rFonts w:cs="Times New Roman"/>
                <w:sz w:val="24"/>
                <w:szCs w:val="24"/>
              </w:rPr>
              <w:t>автономное учреждение (муниципальный фонд, агентство),</w:t>
            </w:r>
          </w:p>
          <w:p w14:paraId="3B973F5C" w14:textId="77777777" w:rsidR="00167C1B" w:rsidRDefault="00167C1B" w:rsidP="00492A50">
            <w:pPr>
              <w:pStyle w:val="af1"/>
              <w:numPr>
                <w:ilvl w:val="0"/>
                <w:numId w:val="10"/>
              </w:numPr>
              <w:spacing w:after="120"/>
              <w:ind w:left="464" w:hanging="322"/>
              <w:rPr>
                <w:rFonts w:cs="Times New Roman"/>
                <w:sz w:val="24"/>
                <w:szCs w:val="24"/>
              </w:rPr>
            </w:pPr>
            <w:r w:rsidRPr="00843C1A">
              <w:rPr>
                <w:rFonts w:cs="Times New Roman"/>
                <w:sz w:val="24"/>
                <w:szCs w:val="24"/>
              </w:rPr>
              <w:t>иное</w:t>
            </w:r>
          </w:p>
          <w:p w14:paraId="134AAD08" w14:textId="1BA26E6B" w:rsidR="00963236" w:rsidRPr="00963236" w:rsidRDefault="00963236" w:rsidP="00963236">
            <w:pPr>
              <w:spacing w:after="120"/>
              <w:ind w:left="142"/>
              <w:rPr>
                <w:rFonts w:cs="Times New Roman"/>
              </w:rPr>
            </w:pPr>
            <w:r>
              <w:rPr>
                <w:rFonts w:cs="Times New Roman"/>
              </w:rPr>
              <w:t>_________________________________________</w:t>
            </w:r>
          </w:p>
        </w:tc>
      </w:tr>
    </w:tbl>
    <w:p w14:paraId="5D55B9DA" w14:textId="77777777" w:rsidR="00167C1B" w:rsidRPr="00547284" w:rsidRDefault="00167C1B" w:rsidP="00167C1B">
      <w:pPr>
        <w:pStyle w:val="aa"/>
        <w:ind w:right="-24"/>
        <w:rPr>
          <w:rFonts w:asciiTheme="minorHAnsi" w:hAnsiTheme="minorHAnsi"/>
          <w:lang w:val="en-US"/>
        </w:rPr>
      </w:pPr>
    </w:p>
    <w:p w14:paraId="591B22DA" w14:textId="77777777" w:rsidR="009F4639" w:rsidRPr="009173AE" w:rsidRDefault="009F4639" w:rsidP="00E62E4E">
      <w:pPr>
        <w:spacing w:after="120"/>
        <w:ind w:left="-425" w:hanging="1"/>
        <w:jc w:val="center"/>
        <w:rPr>
          <w:rFonts w:ascii="Times New Roman" w:hAnsi="Times New Roman" w:cs="Times New Roman"/>
          <w:i/>
        </w:rPr>
      </w:pPr>
    </w:p>
    <w:sectPr w:rsidR="009F4639" w:rsidRPr="009173AE" w:rsidSect="00116DFE">
      <w:headerReference w:type="default" r:id="rId9"/>
      <w:pgSz w:w="11906" w:h="16838"/>
      <w:pgMar w:top="418" w:right="707" w:bottom="568" w:left="156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7B095" w14:textId="77777777" w:rsidR="00AE38ED" w:rsidRDefault="00AE38ED" w:rsidP="000A281E">
      <w:r>
        <w:separator/>
      </w:r>
    </w:p>
  </w:endnote>
  <w:endnote w:type="continuationSeparator" w:id="0">
    <w:p w14:paraId="3F6C5985" w14:textId="77777777" w:rsidR="00AE38ED" w:rsidRDefault="00AE38ED" w:rsidP="000A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 Neue">
    <w:altName w:val="Malgun Gothic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HelveticaNeue-Medium">
    <w:altName w:val="Arial"/>
    <w:charset w:val="00"/>
    <w:family w:val="swiss"/>
    <w:pitch w:val="variable"/>
    <w:sig w:usb0="00000001" w:usb1="5000205B" w:usb2="00000002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9380C" w14:textId="77777777" w:rsidR="00AE38ED" w:rsidRDefault="00AE38ED" w:rsidP="000A281E">
      <w:r>
        <w:separator/>
      </w:r>
    </w:p>
  </w:footnote>
  <w:footnote w:type="continuationSeparator" w:id="0">
    <w:p w14:paraId="2BB68B68" w14:textId="77777777" w:rsidR="00AE38ED" w:rsidRDefault="00AE38ED" w:rsidP="000A2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A36B" w14:textId="77777777" w:rsidR="009607C8" w:rsidRDefault="00000000">
    <w:pPr>
      <w:pStyle w:val="a3"/>
    </w:pPr>
    <w:r>
      <w:rPr>
        <w:noProof/>
      </w:rPr>
      <w:pict w14:anchorId="36FCE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44.8pt;height:912.0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Корпоративное письмо вектор_Монтажная область 1-03"/>
          <w10:wrap anchorx="margin" anchory="margin"/>
        </v:shape>
      </w:pict>
    </w:r>
    <w:r w:rsidR="009607C8">
      <w:t xml:space="preserve">                                    </w:t>
    </w:r>
  </w:p>
  <w:p w14:paraId="24892096" w14:textId="77777777" w:rsidR="009607C8" w:rsidRDefault="009607C8">
    <w:pPr>
      <w:pStyle w:val="a3"/>
    </w:pPr>
    <w:r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6.75pt;height:4.9pt;visibility:visible;mso-wrap-style:square" o:bullet="t">
        <v:imagedata r:id="rId1" o:title=""/>
      </v:shape>
    </w:pict>
  </w:numPicBullet>
  <w:numPicBullet w:numPicBulletId="1">
    <w:pict>
      <v:shape id="_x0000_i1111" type="#_x0000_t75" style="width:6.75pt;height:6.75pt;visibility:visible;mso-wrap-style:square" o:bullet="t">
        <v:imagedata r:id="rId2" o:title=""/>
      </v:shape>
    </w:pict>
  </w:numPicBullet>
  <w:abstractNum w:abstractNumId="0" w15:restartNumberingAfterBreak="0">
    <w:nsid w:val="07DF1626"/>
    <w:multiLevelType w:val="hybridMultilevel"/>
    <w:tmpl w:val="AF5878D2"/>
    <w:lvl w:ilvl="0" w:tplc="5D1A1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E67CC4"/>
    <w:multiLevelType w:val="hybridMultilevel"/>
    <w:tmpl w:val="73364746"/>
    <w:lvl w:ilvl="0" w:tplc="C4CEC4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2EF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468E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0AB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431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A0A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3421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062C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A676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BE7BC6"/>
    <w:multiLevelType w:val="hybridMultilevel"/>
    <w:tmpl w:val="60228760"/>
    <w:lvl w:ilvl="0" w:tplc="046C13EE">
      <w:start w:val="1"/>
      <w:numFmt w:val="bullet"/>
      <w:lvlText w:val=""/>
      <w:lvlJc w:val="left"/>
      <w:pPr>
        <w:ind w:left="1069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2A65983"/>
    <w:multiLevelType w:val="hybridMultilevel"/>
    <w:tmpl w:val="9DC62D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7A27FFD"/>
    <w:multiLevelType w:val="hybridMultilevel"/>
    <w:tmpl w:val="5B461DB0"/>
    <w:lvl w:ilvl="0" w:tplc="6876043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86D685D"/>
    <w:multiLevelType w:val="hybridMultilevel"/>
    <w:tmpl w:val="1BA4E7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87326A3"/>
    <w:multiLevelType w:val="hybridMultilevel"/>
    <w:tmpl w:val="FB7EA4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C06E66"/>
    <w:multiLevelType w:val="hybridMultilevel"/>
    <w:tmpl w:val="5B461DB0"/>
    <w:lvl w:ilvl="0" w:tplc="6876043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E51136"/>
    <w:multiLevelType w:val="hybridMultilevel"/>
    <w:tmpl w:val="5B461DB0"/>
    <w:lvl w:ilvl="0" w:tplc="6876043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A674177"/>
    <w:multiLevelType w:val="hybridMultilevel"/>
    <w:tmpl w:val="7D00F1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90108125">
    <w:abstractNumId w:val="1"/>
  </w:num>
  <w:num w:numId="2" w16cid:durableId="1208764183">
    <w:abstractNumId w:val="3"/>
  </w:num>
  <w:num w:numId="3" w16cid:durableId="351424342">
    <w:abstractNumId w:val="6"/>
  </w:num>
  <w:num w:numId="4" w16cid:durableId="2051684941">
    <w:abstractNumId w:val="5"/>
  </w:num>
  <w:num w:numId="5" w16cid:durableId="155534293">
    <w:abstractNumId w:val="0"/>
  </w:num>
  <w:num w:numId="6" w16cid:durableId="494877840">
    <w:abstractNumId w:val="9"/>
  </w:num>
  <w:num w:numId="7" w16cid:durableId="268314283">
    <w:abstractNumId w:val="8"/>
  </w:num>
  <w:num w:numId="8" w16cid:durableId="984089586">
    <w:abstractNumId w:val="4"/>
  </w:num>
  <w:num w:numId="9" w16cid:durableId="1218473409">
    <w:abstractNumId w:val="7"/>
  </w:num>
  <w:num w:numId="10" w16cid:durableId="1666981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1E"/>
    <w:rsid w:val="0001694D"/>
    <w:rsid w:val="000251C8"/>
    <w:rsid w:val="0002763B"/>
    <w:rsid w:val="00032FCF"/>
    <w:rsid w:val="00044D08"/>
    <w:rsid w:val="00045AF7"/>
    <w:rsid w:val="00073EEF"/>
    <w:rsid w:val="00082C3B"/>
    <w:rsid w:val="00095584"/>
    <w:rsid w:val="00097B8D"/>
    <w:rsid w:val="000A281E"/>
    <w:rsid w:val="000A5874"/>
    <w:rsid w:val="000B7EF6"/>
    <w:rsid w:val="000C32A2"/>
    <w:rsid w:val="000C51A8"/>
    <w:rsid w:val="000D5A7D"/>
    <w:rsid w:val="000E3177"/>
    <w:rsid w:val="000F2420"/>
    <w:rsid w:val="000F5665"/>
    <w:rsid w:val="000F74C7"/>
    <w:rsid w:val="00116DFE"/>
    <w:rsid w:val="00150DE9"/>
    <w:rsid w:val="00165049"/>
    <w:rsid w:val="00166228"/>
    <w:rsid w:val="00167C1B"/>
    <w:rsid w:val="00174F63"/>
    <w:rsid w:val="00186DCD"/>
    <w:rsid w:val="00196BDD"/>
    <w:rsid w:val="001A475D"/>
    <w:rsid w:val="001A4F43"/>
    <w:rsid w:val="001A7E01"/>
    <w:rsid w:val="001B086A"/>
    <w:rsid w:val="001B09BE"/>
    <w:rsid w:val="001C0EE6"/>
    <w:rsid w:val="001C2911"/>
    <w:rsid w:val="001C5B5D"/>
    <w:rsid w:val="001E21FA"/>
    <w:rsid w:val="0021593B"/>
    <w:rsid w:val="00224D33"/>
    <w:rsid w:val="00226F39"/>
    <w:rsid w:val="002539B3"/>
    <w:rsid w:val="00266E89"/>
    <w:rsid w:val="00275C35"/>
    <w:rsid w:val="00276BA8"/>
    <w:rsid w:val="002844F9"/>
    <w:rsid w:val="00293E95"/>
    <w:rsid w:val="002A5DE7"/>
    <w:rsid w:val="002B441B"/>
    <w:rsid w:val="00331C76"/>
    <w:rsid w:val="00332C96"/>
    <w:rsid w:val="00364CAB"/>
    <w:rsid w:val="003756BD"/>
    <w:rsid w:val="003B1A46"/>
    <w:rsid w:val="003D4462"/>
    <w:rsid w:val="003F212D"/>
    <w:rsid w:val="003F499A"/>
    <w:rsid w:val="004039DF"/>
    <w:rsid w:val="00405239"/>
    <w:rsid w:val="004406AA"/>
    <w:rsid w:val="0044366C"/>
    <w:rsid w:val="0045146B"/>
    <w:rsid w:val="004612F3"/>
    <w:rsid w:val="004620D4"/>
    <w:rsid w:val="00484138"/>
    <w:rsid w:val="004855F6"/>
    <w:rsid w:val="00487CC4"/>
    <w:rsid w:val="004919BC"/>
    <w:rsid w:val="004920AD"/>
    <w:rsid w:val="004B3850"/>
    <w:rsid w:val="004D0153"/>
    <w:rsid w:val="004D3F4D"/>
    <w:rsid w:val="004D78ED"/>
    <w:rsid w:val="004E482D"/>
    <w:rsid w:val="00503F12"/>
    <w:rsid w:val="0051363B"/>
    <w:rsid w:val="005147EF"/>
    <w:rsid w:val="00521215"/>
    <w:rsid w:val="005468C9"/>
    <w:rsid w:val="005614EE"/>
    <w:rsid w:val="00571C1F"/>
    <w:rsid w:val="005A7805"/>
    <w:rsid w:val="005B1AFD"/>
    <w:rsid w:val="005C6D04"/>
    <w:rsid w:val="005F7893"/>
    <w:rsid w:val="00601DC7"/>
    <w:rsid w:val="00602B63"/>
    <w:rsid w:val="00610006"/>
    <w:rsid w:val="006220FE"/>
    <w:rsid w:val="006254A1"/>
    <w:rsid w:val="00630E9E"/>
    <w:rsid w:val="00632937"/>
    <w:rsid w:val="006430D5"/>
    <w:rsid w:val="006544F7"/>
    <w:rsid w:val="0066090E"/>
    <w:rsid w:val="006800F1"/>
    <w:rsid w:val="006849E7"/>
    <w:rsid w:val="00697D43"/>
    <w:rsid w:val="006C2542"/>
    <w:rsid w:val="006E2876"/>
    <w:rsid w:val="006E7421"/>
    <w:rsid w:val="006E7DB8"/>
    <w:rsid w:val="006F58B0"/>
    <w:rsid w:val="00715D4A"/>
    <w:rsid w:val="00720C9C"/>
    <w:rsid w:val="00725701"/>
    <w:rsid w:val="007416CF"/>
    <w:rsid w:val="007A510D"/>
    <w:rsid w:val="007A7421"/>
    <w:rsid w:val="007A7B50"/>
    <w:rsid w:val="007B0682"/>
    <w:rsid w:val="007B6AD5"/>
    <w:rsid w:val="007C1342"/>
    <w:rsid w:val="007C1791"/>
    <w:rsid w:val="007D2312"/>
    <w:rsid w:val="007E7844"/>
    <w:rsid w:val="00800317"/>
    <w:rsid w:val="00803CD7"/>
    <w:rsid w:val="00806A71"/>
    <w:rsid w:val="00814599"/>
    <w:rsid w:val="008254F3"/>
    <w:rsid w:val="00845EA8"/>
    <w:rsid w:val="00847FE1"/>
    <w:rsid w:val="008506D0"/>
    <w:rsid w:val="00897B0B"/>
    <w:rsid w:val="008A3B31"/>
    <w:rsid w:val="008C746C"/>
    <w:rsid w:val="008C7D68"/>
    <w:rsid w:val="008E11B6"/>
    <w:rsid w:val="008E1228"/>
    <w:rsid w:val="008E6ACC"/>
    <w:rsid w:val="009141B6"/>
    <w:rsid w:val="009173AE"/>
    <w:rsid w:val="009175AB"/>
    <w:rsid w:val="009358E8"/>
    <w:rsid w:val="00941B39"/>
    <w:rsid w:val="00950BB6"/>
    <w:rsid w:val="00952F32"/>
    <w:rsid w:val="00955A3C"/>
    <w:rsid w:val="009565C0"/>
    <w:rsid w:val="009607C8"/>
    <w:rsid w:val="00963236"/>
    <w:rsid w:val="0098591C"/>
    <w:rsid w:val="0099132D"/>
    <w:rsid w:val="009958D5"/>
    <w:rsid w:val="009A14FC"/>
    <w:rsid w:val="009B2186"/>
    <w:rsid w:val="009C7E1B"/>
    <w:rsid w:val="009D466A"/>
    <w:rsid w:val="009E6F53"/>
    <w:rsid w:val="009F4639"/>
    <w:rsid w:val="00A16A24"/>
    <w:rsid w:val="00A36D1C"/>
    <w:rsid w:val="00A50B16"/>
    <w:rsid w:val="00A85163"/>
    <w:rsid w:val="00AA23A9"/>
    <w:rsid w:val="00AA4821"/>
    <w:rsid w:val="00AB7EC7"/>
    <w:rsid w:val="00AD59C6"/>
    <w:rsid w:val="00AE38ED"/>
    <w:rsid w:val="00AF0AF0"/>
    <w:rsid w:val="00B07A4B"/>
    <w:rsid w:val="00B160E7"/>
    <w:rsid w:val="00B62BF6"/>
    <w:rsid w:val="00B70A03"/>
    <w:rsid w:val="00B71AD9"/>
    <w:rsid w:val="00B80677"/>
    <w:rsid w:val="00B81CBC"/>
    <w:rsid w:val="00B839E1"/>
    <w:rsid w:val="00B842BA"/>
    <w:rsid w:val="00B87070"/>
    <w:rsid w:val="00BD2A31"/>
    <w:rsid w:val="00BE5B86"/>
    <w:rsid w:val="00BF7011"/>
    <w:rsid w:val="00C05EFF"/>
    <w:rsid w:val="00C06EAF"/>
    <w:rsid w:val="00C135E1"/>
    <w:rsid w:val="00C22D11"/>
    <w:rsid w:val="00C22E2C"/>
    <w:rsid w:val="00C23E12"/>
    <w:rsid w:val="00C3376B"/>
    <w:rsid w:val="00C76D6E"/>
    <w:rsid w:val="00C81B69"/>
    <w:rsid w:val="00C9033C"/>
    <w:rsid w:val="00C923DF"/>
    <w:rsid w:val="00CA23BB"/>
    <w:rsid w:val="00CA530A"/>
    <w:rsid w:val="00CB2BA5"/>
    <w:rsid w:val="00CC556D"/>
    <w:rsid w:val="00CC60FF"/>
    <w:rsid w:val="00CD4E5A"/>
    <w:rsid w:val="00D54450"/>
    <w:rsid w:val="00D61C1D"/>
    <w:rsid w:val="00D6393A"/>
    <w:rsid w:val="00D809A2"/>
    <w:rsid w:val="00D810B7"/>
    <w:rsid w:val="00D85D6A"/>
    <w:rsid w:val="00D92AB8"/>
    <w:rsid w:val="00D95D87"/>
    <w:rsid w:val="00DA0178"/>
    <w:rsid w:val="00DA797E"/>
    <w:rsid w:val="00DB3177"/>
    <w:rsid w:val="00DF6819"/>
    <w:rsid w:val="00DF7BF1"/>
    <w:rsid w:val="00E02FD6"/>
    <w:rsid w:val="00E05891"/>
    <w:rsid w:val="00E069F3"/>
    <w:rsid w:val="00E21C4C"/>
    <w:rsid w:val="00E4212F"/>
    <w:rsid w:val="00E50972"/>
    <w:rsid w:val="00E61532"/>
    <w:rsid w:val="00E62E4E"/>
    <w:rsid w:val="00E6389E"/>
    <w:rsid w:val="00E65059"/>
    <w:rsid w:val="00E718E1"/>
    <w:rsid w:val="00E82F49"/>
    <w:rsid w:val="00E86FDE"/>
    <w:rsid w:val="00EB19C5"/>
    <w:rsid w:val="00EB6411"/>
    <w:rsid w:val="00EC15A5"/>
    <w:rsid w:val="00EC22E7"/>
    <w:rsid w:val="00EC3468"/>
    <w:rsid w:val="00ED3E57"/>
    <w:rsid w:val="00EF3800"/>
    <w:rsid w:val="00EF7662"/>
    <w:rsid w:val="00F00B18"/>
    <w:rsid w:val="00F02B1E"/>
    <w:rsid w:val="00F26157"/>
    <w:rsid w:val="00F329BC"/>
    <w:rsid w:val="00F337BF"/>
    <w:rsid w:val="00F4059F"/>
    <w:rsid w:val="00F44DC9"/>
    <w:rsid w:val="00F63DAA"/>
    <w:rsid w:val="00FB46DF"/>
    <w:rsid w:val="00FB4F15"/>
    <w:rsid w:val="00FF3250"/>
    <w:rsid w:val="00FF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3E9D2"/>
  <w15:docId w15:val="{8AEE57A0-5B74-42D1-9E3D-6093CE90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6D1C"/>
    <w:pPr>
      <w:widowControl w:val="0"/>
      <w:autoSpaceDE w:val="0"/>
      <w:autoSpaceDN w:val="0"/>
      <w:spacing w:before="33"/>
      <w:ind w:left="4932"/>
      <w:outlineLvl w:val="0"/>
    </w:pPr>
    <w:rPr>
      <w:rFonts w:ascii="Helvetica Neue" w:eastAsia="Helvetica Neue" w:hAnsi="Helvetica Neue" w:cs="Helvetica Neue"/>
      <w:b/>
      <w:bCs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28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281E"/>
  </w:style>
  <w:style w:type="paragraph" w:styleId="a5">
    <w:name w:val="footer"/>
    <w:basedOn w:val="a"/>
    <w:link w:val="a6"/>
    <w:uiPriority w:val="99"/>
    <w:unhideWhenUsed/>
    <w:rsid w:val="000A28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281E"/>
  </w:style>
  <w:style w:type="table" w:styleId="a7">
    <w:name w:val="Table Grid"/>
    <w:basedOn w:val="a1"/>
    <w:uiPriority w:val="39"/>
    <w:rsid w:val="006E7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B317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B317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276BA8"/>
    <w:rPr>
      <w:color w:val="954F72" w:themeColor="followedHyperlink"/>
      <w:u w:val="single"/>
    </w:rPr>
  </w:style>
  <w:style w:type="paragraph" w:styleId="aa">
    <w:name w:val="Body Text"/>
    <w:basedOn w:val="a"/>
    <w:link w:val="ab"/>
    <w:uiPriority w:val="1"/>
    <w:qFormat/>
    <w:rsid w:val="004620D4"/>
    <w:pPr>
      <w:widowControl w:val="0"/>
      <w:autoSpaceDE w:val="0"/>
      <w:autoSpaceDN w:val="0"/>
    </w:pPr>
    <w:rPr>
      <w:rFonts w:ascii="HelveticaNeue-Medium" w:eastAsia="HelveticaNeue-Medium" w:hAnsi="HelveticaNeue-Medium" w:cs="HelveticaNeue-Medium"/>
      <w:kern w:val="0"/>
      <w14:ligatures w14:val="none"/>
    </w:rPr>
  </w:style>
  <w:style w:type="character" w:customStyle="1" w:styleId="ab">
    <w:name w:val="Основной текст Знак"/>
    <w:basedOn w:val="a0"/>
    <w:link w:val="aa"/>
    <w:uiPriority w:val="1"/>
    <w:rsid w:val="004620D4"/>
    <w:rPr>
      <w:rFonts w:ascii="HelveticaNeue-Medium" w:eastAsia="HelveticaNeue-Medium" w:hAnsi="HelveticaNeue-Medium" w:cs="HelveticaNeue-Medium"/>
      <w:kern w:val="0"/>
      <w14:ligatures w14:val="none"/>
    </w:rPr>
  </w:style>
  <w:style w:type="paragraph" w:styleId="ac">
    <w:name w:val="Title"/>
    <w:basedOn w:val="a"/>
    <w:link w:val="ad"/>
    <w:uiPriority w:val="10"/>
    <w:qFormat/>
    <w:rsid w:val="004620D4"/>
    <w:pPr>
      <w:widowControl w:val="0"/>
      <w:autoSpaceDE w:val="0"/>
      <w:autoSpaceDN w:val="0"/>
      <w:spacing w:before="88"/>
      <w:ind w:left="117"/>
    </w:pPr>
    <w:rPr>
      <w:rFonts w:ascii="Helvetica Neue" w:eastAsia="Helvetica Neue" w:hAnsi="Helvetica Neue" w:cs="Helvetica Neue"/>
      <w:b/>
      <w:bCs/>
      <w:kern w:val="0"/>
      <w:sz w:val="42"/>
      <w:szCs w:val="42"/>
      <w14:ligatures w14:val="none"/>
    </w:rPr>
  </w:style>
  <w:style w:type="character" w:customStyle="1" w:styleId="ad">
    <w:name w:val="Заголовок Знак"/>
    <w:basedOn w:val="a0"/>
    <w:link w:val="ac"/>
    <w:uiPriority w:val="10"/>
    <w:rsid w:val="004620D4"/>
    <w:rPr>
      <w:rFonts w:ascii="Helvetica Neue" w:eastAsia="Helvetica Neue" w:hAnsi="Helvetica Neue" w:cs="Helvetica Neue"/>
      <w:b/>
      <w:bCs/>
      <w:kern w:val="0"/>
      <w:sz w:val="42"/>
      <w:szCs w:val="42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36D1C"/>
    <w:rPr>
      <w:rFonts w:ascii="Helvetica Neue" w:eastAsia="Helvetica Neue" w:hAnsi="Helvetica Neue" w:cs="Helvetica Neue"/>
      <w:b/>
      <w:bCs/>
      <w:kern w:val="0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4B385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3850"/>
    <w:rPr>
      <w:rFonts w:ascii="Tahoma" w:hAnsi="Tahoma" w:cs="Tahoma"/>
      <w:sz w:val="16"/>
      <w:szCs w:val="16"/>
    </w:rPr>
  </w:style>
  <w:style w:type="character" w:styleId="af0">
    <w:name w:val="Unresolved Mention"/>
    <w:basedOn w:val="a0"/>
    <w:uiPriority w:val="99"/>
    <w:semiHidden/>
    <w:unhideWhenUsed/>
    <w:rsid w:val="008E1228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4855F6"/>
    <w:pPr>
      <w:spacing w:after="160"/>
      <w:ind w:left="720"/>
      <w:contextualSpacing/>
    </w:pPr>
    <w:rPr>
      <w:rFonts w:ascii="Times New Roman" w:hAnsi="Times New Roman"/>
      <w:kern w:val="0"/>
      <w:sz w:val="2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937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452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12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a169a44e010db2a09b56c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17C790-771A-4BAE-AE73-D660405B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Гугнина</dc:creator>
  <cp:lastModifiedBy>Рафаэль Хусяиншин</cp:lastModifiedBy>
  <cp:revision>2</cp:revision>
  <cp:lastPrinted>2024-04-05T09:27:00Z</cp:lastPrinted>
  <dcterms:created xsi:type="dcterms:W3CDTF">2026-06-25T13:38:00Z</dcterms:created>
  <dcterms:modified xsi:type="dcterms:W3CDTF">2026-06-25T13:38:00Z</dcterms:modified>
</cp:coreProperties>
</file>