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9F" w:rsidRDefault="00FE689F" w:rsidP="00FE689F">
      <w:pPr>
        <w:widowControl w:val="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762000" cy="94297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89F" w:rsidRPr="00EC2ADB" w:rsidRDefault="00FE689F" w:rsidP="00FE689F">
      <w:pPr>
        <w:widowControl w:val="0"/>
        <w:jc w:val="center"/>
        <w:rPr>
          <w:b/>
          <w:sz w:val="28"/>
          <w:szCs w:val="28"/>
        </w:rPr>
      </w:pPr>
    </w:p>
    <w:p w:rsidR="00FE689F" w:rsidRDefault="00FE689F" w:rsidP="00FE689F">
      <w:pPr>
        <w:pStyle w:val="3"/>
        <w:keepNext w:val="0"/>
        <w:widowControl w:val="0"/>
        <w:rPr>
          <w:sz w:val="28"/>
          <w:szCs w:val="28"/>
        </w:rPr>
      </w:pPr>
      <w:r w:rsidRPr="0061475B">
        <w:rPr>
          <w:sz w:val="28"/>
          <w:szCs w:val="28"/>
        </w:rPr>
        <w:t xml:space="preserve">Совет </w:t>
      </w:r>
    </w:p>
    <w:p w:rsidR="00FE689F" w:rsidRDefault="00FE689F" w:rsidP="00FE689F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FE689F" w:rsidRDefault="00FE689F" w:rsidP="00FE689F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FE689F" w:rsidRPr="00A97EE0" w:rsidRDefault="00FE689F" w:rsidP="00FE689F"/>
    <w:p w:rsidR="00FE689F" w:rsidRPr="0061475B" w:rsidRDefault="00FE689F" w:rsidP="00FE689F">
      <w:pPr>
        <w:pStyle w:val="2"/>
        <w:keepNext w:val="0"/>
        <w:widowControl w:val="0"/>
        <w:rPr>
          <w:szCs w:val="28"/>
        </w:rPr>
      </w:pPr>
      <w:r w:rsidRPr="0061475B">
        <w:rPr>
          <w:szCs w:val="28"/>
        </w:rPr>
        <w:t>РЕШЕНИЕ</w:t>
      </w:r>
    </w:p>
    <w:p w:rsidR="00FE689F" w:rsidRPr="00EC2ADB" w:rsidRDefault="00FE689F" w:rsidP="00FE689F">
      <w:pPr>
        <w:pStyle w:val="a5"/>
        <w:widowControl w:val="0"/>
        <w:tabs>
          <w:tab w:val="clear" w:pos="4677"/>
          <w:tab w:val="clear" w:pos="9355"/>
        </w:tabs>
        <w:rPr>
          <w:szCs w:val="28"/>
        </w:rPr>
      </w:pPr>
      <w:r w:rsidRPr="00EC2ADB">
        <w:rPr>
          <w:szCs w:val="28"/>
        </w:rPr>
        <w:t xml:space="preserve"> от </w:t>
      </w:r>
      <w:r w:rsidR="007E5118">
        <w:rPr>
          <w:szCs w:val="28"/>
        </w:rPr>
        <w:t>18.04.2019</w:t>
      </w:r>
      <w:r w:rsidRPr="00EC2ADB">
        <w:rPr>
          <w:szCs w:val="28"/>
        </w:rPr>
        <w:tab/>
      </w:r>
      <w:r w:rsidRPr="00EC2ADB">
        <w:rPr>
          <w:szCs w:val="28"/>
        </w:rPr>
        <w:tab/>
      </w:r>
      <w:r w:rsidRPr="00EC2ADB">
        <w:rPr>
          <w:szCs w:val="28"/>
        </w:rPr>
        <w:tab/>
        <w:t xml:space="preserve">              </w:t>
      </w:r>
      <w:r w:rsidR="007E5118">
        <w:rPr>
          <w:szCs w:val="28"/>
        </w:rPr>
        <w:t xml:space="preserve">                                                     № 79/255</w:t>
      </w:r>
    </w:p>
    <w:p w:rsidR="00FE689F" w:rsidRDefault="00FE689F" w:rsidP="00FE689F">
      <w:pPr>
        <w:widowControl w:val="0"/>
        <w:jc w:val="center"/>
        <w:rPr>
          <w:sz w:val="28"/>
          <w:szCs w:val="28"/>
        </w:rPr>
      </w:pPr>
    </w:p>
    <w:p w:rsidR="00FE689F" w:rsidRPr="0061475B" w:rsidRDefault="00FE689F" w:rsidP="00FE689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Старолеушковская</w:t>
      </w:r>
    </w:p>
    <w:p w:rsidR="00FE689F" w:rsidRPr="0061475B" w:rsidRDefault="00FE689F" w:rsidP="00FE689F">
      <w:pPr>
        <w:widowControl w:val="0"/>
        <w:jc w:val="center"/>
        <w:rPr>
          <w:sz w:val="28"/>
          <w:szCs w:val="28"/>
        </w:rPr>
      </w:pPr>
    </w:p>
    <w:p w:rsidR="00FE689F" w:rsidRPr="0002691B" w:rsidRDefault="00FE689F" w:rsidP="00FE689F">
      <w:pPr>
        <w:pStyle w:val="a3"/>
        <w:widowControl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2691B">
        <w:rPr>
          <w:rFonts w:ascii="Times New Roman" w:hAnsi="Times New Roman"/>
          <w:b/>
          <w:sz w:val="28"/>
          <w:szCs w:val="28"/>
        </w:rPr>
        <w:t>Об  обнародовании проекта  о внесении изменений в устав Старолеушковского сельского поселения Павловского района, назначении даты публичных слушаний, созданию  оргкомитета по проведении публичных слушаний, установлении порядка учета предложений и участия граждан в обсуждении проекта о внесении изменений в устав  Старолеушковского сельского поселения Павловского района</w:t>
      </w:r>
    </w:p>
    <w:p w:rsidR="00FE689F" w:rsidRDefault="00FE689F" w:rsidP="00FE689F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E689F" w:rsidRPr="00EC2ADB" w:rsidRDefault="00FE689F" w:rsidP="00A261EC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E689F" w:rsidRPr="00C9697E" w:rsidRDefault="00FE689F" w:rsidP="00A261EC">
      <w:pPr>
        <w:widowControl w:val="0"/>
        <w:ind w:firstLine="851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 xml:space="preserve">Старолеушковского сельского поселения Павловского </w:t>
      </w:r>
      <w:r w:rsidRPr="00C9697E">
        <w:rPr>
          <w:sz w:val="28"/>
          <w:szCs w:val="28"/>
        </w:rPr>
        <w:t xml:space="preserve">района в соответствие с действующим, в соответствии с пунктом 1 части 10 статьи 35, статьей 44 Федерального закона от 6 октября 2003 года </w:t>
      </w:r>
      <w:r>
        <w:rPr>
          <w:sz w:val="28"/>
          <w:szCs w:val="28"/>
        </w:rPr>
        <w:t xml:space="preserve">         </w:t>
      </w:r>
      <w:r w:rsidRPr="00C9697E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Совет </w:t>
      </w:r>
      <w:r>
        <w:rPr>
          <w:sz w:val="28"/>
          <w:szCs w:val="28"/>
        </w:rPr>
        <w:t xml:space="preserve">Старолеушковского сельского поселения Павловского </w:t>
      </w:r>
      <w:r w:rsidRPr="00C9697E">
        <w:rPr>
          <w:sz w:val="28"/>
          <w:szCs w:val="28"/>
        </w:rPr>
        <w:t xml:space="preserve">района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</w:t>
      </w:r>
      <w:r w:rsidRPr="00C9697E">
        <w:rPr>
          <w:sz w:val="28"/>
          <w:szCs w:val="28"/>
        </w:rPr>
        <w:t>:</w:t>
      </w:r>
    </w:p>
    <w:p w:rsidR="00FE689F" w:rsidRPr="00C220ED" w:rsidRDefault="00FE689F" w:rsidP="00A261EC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C220ED">
        <w:rPr>
          <w:rFonts w:ascii="Times New Roman" w:hAnsi="Times New Roman"/>
          <w:sz w:val="28"/>
        </w:rPr>
        <w:t xml:space="preserve">1. Внести </w:t>
      </w:r>
      <w:r w:rsidR="00A261EC">
        <w:rPr>
          <w:rFonts w:ascii="Times New Roman" w:hAnsi="Times New Roman"/>
          <w:sz w:val="28"/>
        </w:rPr>
        <w:t>изменения</w:t>
      </w:r>
      <w:r w:rsidR="00A261EC" w:rsidRPr="00C220ED">
        <w:rPr>
          <w:rFonts w:ascii="Times New Roman" w:hAnsi="Times New Roman"/>
          <w:sz w:val="28"/>
        </w:rPr>
        <w:t xml:space="preserve"> </w:t>
      </w:r>
      <w:r w:rsidRPr="00C220ED">
        <w:rPr>
          <w:rFonts w:ascii="Times New Roman" w:hAnsi="Times New Roman"/>
          <w:sz w:val="28"/>
        </w:rPr>
        <w:t xml:space="preserve">в Устав </w:t>
      </w:r>
      <w:r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</w:t>
      </w:r>
      <w:r w:rsidRPr="00C220ED">
        <w:rPr>
          <w:rFonts w:ascii="Times New Roman" w:hAnsi="Times New Roman"/>
          <w:sz w:val="28"/>
          <w:szCs w:val="28"/>
        </w:rPr>
        <w:t>района</w:t>
      </w:r>
      <w:r w:rsidRPr="00C220ED"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</w:t>
      </w:r>
      <w:r w:rsidRPr="00C220ED">
        <w:rPr>
          <w:rFonts w:ascii="Times New Roman" w:hAnsi="Times New Roman"/>
          <w:sz w:val="28"/>
          <w:szCs w:val="28"/>
        </w:rPr>
        <w:t xml:space="preserve">района </w:t>
      </w:r>
      <w:r w:rsidRPr="00C220E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18 мая 2017 года</w:t>
      </w:r>
      <w:r w:rsidRPr="00C220E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45/150 (в редакции от 24 мая 2018 года №60/208)</w:t>
      </w:r>
      <w:r w:rsidRPr="00C67D4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№1).</w:t>
      </w:r>
    </w:p>
    <w:p w:rsidR="00FE689F" w:rsidRPr="0002691B" w:rsidRDefault="00FE689F" w:rsidP="00074568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2. Обнародовать проект о внесении изменений в устав Старолеушковского сельского поселения Павловского района на территории  Старолеушковского сельского поселения Павловского района.</w:t>
      </w:r>
    </w:p>
    <w:p w:rsidR="00FE689F" w:rsidRPr="0002691B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>3. Назначить проведение публичных слушаний по вопросу «О  рассмотрении проекта о внесении изменений в устав   Старолеушковского сельского посел</w:t>
      </w:r>
      <w:r w:rsidR="00A261EC">
        <w:rPr>
          <w:sz w:val="28"/>
          <w:szCs w:val="28"/>
        </w:rPr>
        <w:t>ения Павловского района»  на  06</w:t>
      </w:r>
      <w:r w:rsidRPr="0002691B">
        <w:rPr>
          <w:sz w:val="28"/>
          <w:szCs w:val="28"/>
        </w:rPr>
        <w:t xml:space="preserve"> мая  201</w:t>
      </w:r>
      <w:r w:rsidR="00A261EC">
        <w:rPr>
          <w:sz w:val="28"/>
          <w:szCs w:val="28"/>
        </w:rPr>
        <w:t>9</w:t>
      </w:r>
      <w:r w:rsidRPr="0002691B">
        <w:rPr>
          <w:sz w:val="28"/>
          <w:szCs w:val="28"/>
        </w:rPr>
        <w:t xml:space="preserve"> года в 14.00 часов в здании Дома культуры станицы Старолеушковской.</w:t>
      </w:r>
    </w:p>
    <w:p w:rsidR="00074568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 xml:space="preserve">4. Утвердить состав оргкомитета по проведению публичных слушаний  </w:t>
      </w:r>
      <w:r w:rsidRPr="00142420">
        <w:rPr>
          <w:sz w:val="28"/>
          <w:szCs w:val="28"/>
        </w:rPr>
        <w:t xml:space="preserve">по проекту о внесении изменений в </w:t>
      </w:r>
      <w:r>
        <w:rPr>
          <w:sz w:val="28"/>
          <w:szCs w:val="28"/>
        </w:rPr>
        <w:t>у</w:t>
      </w:r>
      <w:r w:rsidRPr="00142420">
        <w:rPr>
          <w:sz w:val="28"/>
          <w:szCs w:val="28"/>
        </w:rPr>
        <w:t>став Старолеушковского сельского поселения Павловского района</w:t>
      </w:r>
      <w:r>
        <w:rPr>
          <w:sz w:val="28"/>
          <w:szCs w:val="28"/>
        </w:rPr>
        <w:t xml:space="preserve"> (приложение № 2</w:t>
      </w:r>
      <w:r w:rsidRPr="0002691B">
        <w:rPr>
          <w:sz w:val="28"/>
          <w:szCs w:val="28"/>
        </w:rPr>
        <w:t>).</w:t>
      </w:r>
    </w:p>
    <w:p w:rsidR="00FE689F" w:rsidRPr="0002691B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 xml:space="preserve">5. Утвердить и обнародовать порядок учета предложений и участия граждан в обсуждении  проекта  о внесении изменений в устав </w:t>
      </w:r>
      <w:r w:rsidRPr="0002691B">
        <w:rPr>
          <w:sz w:val="28"/>
          <w:szCs w:val="28"/>
        </w:rPr>
        <w:lastRenderedPageBreak/>
        <w:t>Старолеушковского сельского поселения П</w:t>
      </w:r>
      <w:r>
        <w:rPr>
          <w:sz w:val="28"/>
          <w:szCs w:val="28"/>
        </w:rPr>
        <w:t>авловского района (приложение №3</w:t>
      </w:r>
      <w:r w:rsidRPr="0002691B">
        <w:rPr>
          <w:sz w:val="28"/>
          <w:szCs w:val="28"/>
        </w:rPr>
        <w:t>).</w:t>
      </w:r>
    </w:p>
    <w:p w:rsidR="00FE689F" w:rsidRPr="0002691B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 xml:space="preserve">6.  </w:t>
      </w:r>
      <w:proofErr w:type="gramStart"/>
      <w:r w:rsidRPr="0002691B">
        <w:rPr>
          <w:sz w:val="28"/>
          <w:szCs w:val="28"/>
        </w:rPr>
        <w:t>Контроль за</w:t>
      </w:r>
      <w:proofErr w:type="gramEnd"/>
      <w:r w:rsidRPr="0002691B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настоящего</w:t>
      </w:r>
      <w:r w:rsidRPr="0002691B">
        <w:rPr>
          <w:sz w:val="28"/>
          <w:szCs w:val="28"/>
        </w:rPr>
        <w:t xml:space="preserve"> решения возложить на комиссию Совета Старолеушковского сельского поселения Павловского района по законности и правопорядку (В.Н.Потапенко).</w:t>
      </w:r>
    </w:p>
    <w:p w:rsidR="00FE689F" w:rsidRPr="0002691B" w:rsidRDefault="00FE689F" w:rsidP="00074568">
      <w:pPr>
        <w:ind w:firstLine="851"/>
        <w:jc w:val="both"/>
        <w:rPr>
          <w:sz w:val="28"/>
          <w:szCs w:val="28"/>
        </w:rPr>
      </w:pPr>
      <w:r w:rsidRPr="0002691B">
        <w:rPr>
          <w:sz w:val="28"/>
          <w:szCs w:val="28"/>
        </w:rPr>
        <w:t>7.      Решение вступает в силу со дня его официального обнародования, за исключением пунктов 2-</w:t>
      </w:r>
      <w:r>
        <w:rPr>
          <w:sz w:val="28"/>
          <w:szCs w:val="28"/>
        </w:rPr>
        <w:t>6</w:t>
      </w:r>
      <w:r w:rsidRPr="0002691B">
        <w:rPr>
          <w:sz w:val="28"/>
          <w:szCs w:val="28"/>
        </w:rPr>
        <w:t>, вступающих в силу со дня подписания.</w:t>
      </w:r>
    </w:p>
    <w:p w:rsidR="00FE689F" w:rsidRPr="0002691B" w:rsidRDefault="00FE689F" w:rsidP="00074568">
      <w:pPr>
        <w:ind w:firstLine="851"/>
        <w:jc w:val="both"/>
        <w:rPr>
          <w:b/>
          <w:sz w:val="28"/>
          <w:szCs w:val="28"/>
        </w:rPr>
      </w:pP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C67D4C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 w:rsidRPr="00C67D4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Р.М.Чепилов</w:t>
      </w:r>
      <w:proofErr w:type="spellEnd"/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C67D4C">
        <w:rPr>
          <w:rFonts w:ascii="Times New Roman" w:hAnsi="Times New Roman"/>
          <w:sz w:val="28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</w:rPr>
        <w:t xml:space="preserve">Старолеушковского </w:t>
      </w: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Павловского района                                         И.В.Черненко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A261EC" w:rsidRDefault="00A261EC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A261EC" w:rsidRDefault="00A261EC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A261EC" w:rsidRDefault="00A261EC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решению Совета </w:t>
      </w:r>
      <w:r>
        <w:rPr>
          <w:rFonts w:ascii="Times New Roman" w:hAnsi="Times New Roman"/>
          <w:sz w:val="28"/>
          <w:szCs w:val="28"/>
        </w:rPr>
        <w:t>Старолеушковского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Павловского </w:t>
      </w:r>
      <w:r>
        <w:rPr>
          <w:rFonts w:ascii="Times New Roman" w:hAnsi="Times New Roman"/>
          <w:sz w:val="28"/>
        </w:rPr>
        <w:t>района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7E5118">
        <w:rPr>
          <w:rFonts w:ascii="Times New Roman" w:hAnsi="Times New Roman"/>
          <w:sz w:val="28"/>
        </w:rPr>
        <w:t>18.04.2019 г.</w:t>
      </w:r>
      <w:r>
        <w:rPr>
          <w:rFonts w:ascii="Times New Roman" w:hAnsi="Times New Roman"/>
          <w:sz w:val="28"/>
        </w:rPr>
        <w:t xml:space="preserve"> №</w:t>
      </w:r>
      <w:r w:rsidR="007E5118">
        <w:rPr>
          <w:rFonts w:ascii="Times New Roman" w:hAnsi="Times New Roman"/>
          <w:sz w:val="28"/>
        </w:rPr>
        <w:t xml:space="preserve"> 79/255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FE689F" w:rsidRDefault="00FE689F" w:rsidP="00FE689F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FE689F" w:rsidRPr="001452C1" w:rsidRDefault="00FE689F" w:rsidP="00FE689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C2BF6">
        <w:rPr>
          <w:rFonts w:ascii="Times New Roman" w:hAnsi="Times New Roman"/>
          <w:b/>
          <w:sz w:val="28"/>
        </w:rPr>
        <w:t xml:space="preserve">в Устав </w:t>
      </w:r>
      <w:r w:rsidRPr="001452C1">
        <w:rPr>
          <w:rFonts w:ascii="Times New Roman" w:hAnsi="Times New Roman"/>
          <w:b/>
          <w:sz w:val="28"/>
          <w:szCs w:val="28"/>
        </w:rPr>
        <w:t>Старолеушковского</w:t>
      </w:r>
    </w:p>
    <w:p w:rsidR="00FE689F" w:rsidRPr="00EC2BF6" w:rsidRDefault="00FE689F" w:rsidP="00FE689F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1452C1">
        <w:rPr>
          <w:rFonts w:ascii="Times New Roman" w:hAnsi="Times New Roman"/>
          <w:b/>
          <w:sz w:val="28"/>
          <w:szCs w:val="28"/>
        </w:rPr>
        <w:t>сельского поселения Павловского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2BF6">
        <w:rPr>
          <w:rFonts w:ascii="Times New Roman" w:hAnsi="Times New Roman"/>
          <w:b/>
          <w:sz w:val="28"/>
          <w:szCs w:val="28"/>
        </w:rPr>
        <w:t>района</w:t>
      </w:r>
    </w:p>
    <w:p w:rsidR="00FE689F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1. Пункт 5 статьи 8 </w:t>
      </w:r>
      <w:r w:rsidRPr="00623E63">
        <w:rPr>
          <w:rFonts w:ascii="Times New Roman" w:hAnsi="Times New Roman"/>
          <w:color w:val="000000"/>
          <w:sz w:val="28"/>
          <w:szCs w:val="28"/>
        </w:rPr>
        <w:t>«</w:t>
      </w:r>
      <w:r w:rsidRPr="00623E63">
        <w:rPr>
          <w:rFonts w:ascii="Times New Roman" w:hAnsi="Times New Roman"/>
          <w:sz w:val="28"/>
          <w:szCs w:val="28"/>
        </w:rPr>
        <w:t>Вопросы местного значения поселения» после слов «за сохранностью</w:t>
      </w:r>
      <w:r w:rsidRPr="00623E63">
        <w:rPr>
          <w:rFonts w:ascii="Times New Roman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автомобильных дорог местного значения в границах населенных пунктов поселения</w:t>
      </w:r>
      <w:proofErr w:type="gramStart"/>
      <w:r w:rsidRPr="00623E63">
        <w:rPr>
          <w:rFonts w:ascii="Times New Roman" w:hAnsi="Times New Roman"/>
          <w:sz w:val="28"/>
          <w:szCs w:val="28"/>
        </w:rPr>
        <w:t>,»</w:t>
      </w:r>
      <w:proofErr w:type="gramEnd"/>
      <w:r w:rsidRPr="00623E63">
        <w:rPr>
          <w:rFonts w:ascii="Times New Roman" w:hAnsi="Times New Roman"/>
          <w:sz w:val="28"/>
          <w:szCs w:val="28"/>
        </w:rPr>
        <w:t xml:space="preserve"> дополнить словами «организация дорожного движения,».</w:t>
      </w:r>
    </w:p>
    <w:p w:rsidR="00FE689F" w:rsidRPr="00045D0C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2. Пункт </w:t>
      </w:r>
      <w:r>
        <w:rPr>
          <w:rFonts w:ascii="Times New Roman" w:hAnsi="Times New Roman"/>
          <w:sz w:val="28"/>
          <w:szCs w:val="28"/>
        </w:rPr>
        <w:t>17</w:t>
      </w:r>
      <w:r w:rsidRPr="00623E63">
        <w:rPr>
          <w:rFonts w:ascii="Times New Roman" w:hAnsi="Times New Roman"/>
          <w:sz w:val="28"/>
          <w:szCs w:val="28"/>
        </w:rPr>
        <w:t xml:space="preserve"> статьи 8 </w:t>
      </w:r>
      <w:r w:rsidRPr="00623E63">
        <w:rPr>
          <w:rFonts w:ascii="Times New Roman" w:hAnsi="Times New Roman"/>
          <w:color w:val="000000"/>
          <w:sz w:val="28"/>
          <w:szCs w:val="28"/>
        </w:rPr>
        <w:t>«</w:t>
      </w:r>
      <w:r w:rsidRPr="00623E63">
        <w:rPr>
          <w:rFonts w:ascii="Times New Roman" w:hAnsi="Times New Roman"/>
          <w:sz w:val="28"/>
          <w:szCs w:val="28"/>
        </w:rPr>
        <w:t xml:space="preserve">Вопросы местного значения поселения» </w:t>
      </w:r>
      <w:r>
        <w:rPr>
          <w:rFonts w:ascii="Times New Roman" w:hAnsi="Times New Roman"/>
          <w:sz w:val="28"/>
          <w:szCs w:val="28"/>
        </w:rPr>
        <w:t>признать утратившими силу</w:t>
      </w:r>
      <w:r w:rsidRPr="00045D0C">
        <w:rPr>
          <w:rFonts w:ascii="Times New Roman" w:hAnsi="Times New Roman"/>
          <w:bCs/>
          <w:iCs/>
          <w:sz w:val="28"/>
          <w:szCs w:val="28"/>
        </w:rPr>
        <w:t>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В пункте 13 части 1 </w:t>
      </w:r>
      <w:r w:rsidRPr="00623E63">
        <w:rPr>
          <w:color w:val="000000"/>
          <w:sz w:val="28"/>
          <w:szCs w:val="28"/>
        </w:rPr>
        <w:t>статьи 9 «</w:t>
      </w:r>
      <w:r w:rsidRPr="00623E63">
        <w:rPr>
          <w:sz w:val="28"/>
          <w:szCs w:val="28"/>
        </w:rPr>
        <w:t xml:space="preserve">Права органов местного самоуправления поселения на решение вопросов, не отнесенных к вопросам </w:t>
      </w:r>
      <w:r w:rsidRPr="0078672F">
        <w:rPr>
          <w:sz w:val="28"/>
          <w:szCs w:val="28"/>
        </w:rPr>
        <w:t>местного значения поселений» слова «</w:t>
      </w:r>
      <w:r w:rsidRPr="0078672F">
        <w:rPr>
          <w:bCs/>
          <w:sz w:val="28"/>
          <w:szCs w:val="28"/>
        </w:rPr>
        <w:t>мероприятий по отлову и содержанию безнадзорных животных, обитающих» заменить словами «</w:t>
      </w:r>
      <w:r w:rsidRPr="0078672F">
        <w:rPr>
          <w:sz w:val="28"/>
          <w:szCs w:val="28"/>
        </w:rPr>
        <w:t>деятельности по обращению с животными без владельцев, обитающими».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23E63">
        <w:rPr>
          <w:sz w:val="28"/>
          <w:szCs w:val="28"/>
        </w:rPr>
        <w:t xml:space="preserve">. </w:t>
      </w:r>
      <w:r w:rsidRPr="00623E63">
        <w:rPr>
          <w:color w:val="000000"/>
          <w:sz w:val="28"/>
          <w:szCs w:val="28"/>
        </w:rPr>
        <w:t>Части 1 статьи 9 «</w:t>
      </w:r>
      <w:r w:rsidRPr="00623E63">
        <w:rPr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поселений»</w:t>
      </w:r>
      <w:r w:rsidRPr="00623E63">
        <w:rPr>
          <w:color w:val="000000"/>
          <w:sz w:val="28"/>
          <w:szCs w:val="28"/>
        </w:rPr>
        <w:t xml:space="preserve"> дополнить пунктом 15 следующего содержания: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  <w:lang w:bidi="fa-IR"/>
        </w:rPr>
      </w:pPr>
      <w:r w:rsidRPr="00623E63">
        <w:rPr>
          <w:sz w:val="28"/>
          <w:szCs w:val="28"/>
          <w:lang w:bidi="fa-IR"/>
        </w:rPr>
        <w:t>«15)</w:t>
      </w:r>
      <w:r w:rsidRPr="00623E63">
        <w:rPr>
          <w:rFonts w:eastAsia="Calibri"/>
          <w:bCs/>
          <w:iCs/>
          <w:sz w:val="28"/>
          <w:szCs w:val="28"/>
        </w:rPr>
        <w:t xml:space="preserve"> осуществление мероприятий по защите прав потребителей, </w:t>
      </w:r>
      <w:r w:rsidRPr="00623E63">
        <w:rPr>
          <w:rFonts w:eastAsia="Calibri"/>
          <w:bCs/>
          <w:iCs/>
          <w:color w:val="000000"/>
          <w:sz w:val="28"/>
          <w:szCs w:val="28"/>
        </w:rPr>
        <w:t xml:space="preserve">предусмотренных </w:t>
      </w:r>
      <w:r w:rsidRPr="00074568">
        <w:rPr>
          <w:rFonts w:eastAsia="Calibri"/>
          <w:bCs/>
          <w:iCs/>
          <w:color w:val="000000"/>
          <w:sz w:val="28"/>
          <w:szCs w:val="28"/>
        </w:rPr>
        <w:t>Законом</w:t>
      </w:r>
      <w:r w:rsidRPr="00623E63">
        <w:rPr>
          <w:rFonts w:eastAsia="Calibri"/>
          <w:bCs/>
          <w:iCs/>
          <w:color w:val="000000"/>
          <w:sz w:val="28"/>
          <w:szCs w:val="28"/>
        </w:rPr>
        <w:t xml:space="preserve"> Российской Федерации от 07.02.1992 № 2300-1 </w:t>
      </w:r>
      <w:r w:rsidRPr="00623E63">
        <w:rPr>
          <w:rFonts w:eastAsia="Calibri"/>
          <w:bCs/>
          <w:iCs/>
          <w:sz w:val="28"/>
          <w:szCs w:val="28"/>
        </w:rPr>
        <w:t>«О защите прав потребителей»</w:t>
      </w:r>
      <w:proofErr w:type="gramStart"/>
      <w:r w:rsidRPr="00623E63">
        <w:rPr>
          <w:rFonts w:eastAsia="Calibri"/>
          <w:bCs/>
          <w:iCs/>
          <w:sz w:val="28"/>
          <w:szCs w:val="28"/>
        </w:rPr>
        <w:t>.»</w:t>
      </w:r>
      <w:proofErr w:type="gramEnd"/>
      <w:r w:rsidRPr="00623E63">
        <w:rPr>
          <w:rFonts w:eastAsia="Calibri"/>
          <w:bCs/>
          <w:iCs/>
          <w:sz w:val="28"/>
          <w:szCs w:val="28"/>
        </w:rPr>
        <w:t>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>. В части 4 статьи 17 «Публичные слушания, общественные обсуждения» слова</w:t>
      </w:r>
      <w:r w:rsidRPr="00623E63">
        <w:rPr>
          <w:rFonts w:eastAsia="Calibri"/>
          <w:bCs/>
          <w:iCs/>
          <w:sz w:val="28"/>
          <w:szCs w:val="28"/>
        </w:rPr>
        <w:t xml:space="preserve"> «</w:t>
      </w:r>
      <w:r w:rsidRPr="00623E63">
        <w:rPr>
          <w:sz w:val="28"/>
          <w:szCs w:val="28"/>
        </w:rPr>
        <w:t>по проектам и вопросам, указанным в части 3 настоящей статьи</w:t>
      </w:r>
      <w:proofErr w:type="gramStart"/>
      <w:r w:rsidRPr="00623E63">
        <w:rPr>
          <w:sz w:val="28"/>
          <w:szCs w:val="28"/>
        </w:rPr>
        <w:t>,»</w:t>
      </w:r>
      <w:proofErr w:type="gramEnd"/>
      <w:r w:rsidRPr="00623E63">
        <w:rPr>
          <w:sz w:val="28"/>
          <w:szCs w:val="28"/>
        </w:rPr>
        <w:t xml:space="preserve"> исключить.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23E63">
        <w:rPr>
          <w:sz w:val="28"/>
          <w:szCs w:val="28"/>
        </w:rPr>
        <w:t>. Часть 2 статьи 19 «Конференция граждан (собрание делегатов)» после слов «Конференция граждан» дополнить словами «(собрание делегатов)».</w:t>
      </w:r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23E63">
        <w:rPr>
          <w:rFonts w:ascii="Times New Roman" w:hAnsi="Times New Roman"/>
          <w:sz w:val="28"/>
          <w:szCs w:val="28"/>
        </w:rPr>
        <w:t xml:space="preserve">. </w:t>
      </w:r>
      <w:r w:rsidRPr="00623E63">
        <w:rPr>
          <w:rFonts w:ascii="Times New Roman" w:eastAsia="Calibri" w:hAnsi="Times New Roman"/>
          <w:bCs/>
          <w:iCs/>
          <w:sz w:val="28"/>
          <w:szCs w:val="28"/>
        </w:rPr>
        <w:t xml:space="preserve">Часть 3 статьи 19 </w:t>
      </w:r>
      <w:r w:rsidRPr="00623E63">
        <w:rPr>
          <w:rFonts w:ascii="Times New Roman" w:hAnsi="Times New Roman"/>
          <w:sz w:val="28"/>
          <w:szCs w:val="28"/>
        </w:rPr>
        <w:t xml:space="preserve">«Конференция граждан (собрание делегатов)» </w:t>
      </w:r>
      <w:r w:rsidRPr="00623E63">
        <w:rPr>
          <w:rFonts w:ascii="Times New Roman" w:eastAsia="Calibri" w:hAnsi="Times New Roman"/>
          <w:bCs/>
          <w:iCs/>
          <w:sz w:val="28"/>
          <w:szCs w:val="28"/>
        </w:rPr>
        <w:t>изложить в следующей редакции:</w:t>
      </w:r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«3. Избрание делегатов - участников конференции граждан (собрания делегатов) осуществляется собраниями граждан, проводимыми в соответствии с порядком, установленным Советом.».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8</w:t>
      </w:r>
      <w:r w:rsidRPr="00623E63">
        <w:rPr>
          <w:rFonts w:eastAsia="Calibri"/>
          <w:bCs/>
          <w:iCs/>
          <w:sz w:val="28"/>
          <w:szCs w:val="28"/>
        </w:rPr>
        <w:t>. Дополнить Устав новой статьей 21.1 следующего содержания: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623E63">
        <w:rPr>
          <w:bCs/>
          <w:sz w:val="28"/>
          <w:szCs w:val="28"/>
        </w:rPr>
        <w:t>«</w:t>
      </w:r>
      <w:r w:rsidRPr="00AB3AEB">
        <w:rPr>
          <w:b/>
          <w:bCs/>
          <w:sz w:val="28"/>
          <w:szCs w:val="28"/>
        </w:rPr>
        <w:t>Статья 21.1 Сход граждан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1. В случаях, предусмотренных Федеральным законом</w:t>
      </w:r>
      <w:r w:rsidRPr="00623E63">
        <w:rPr>
          <w:sz w:val="28"/>
          <w:szCs w:val="28"/>
        </w:rPr>
        <w:t xml:space="preserve"> от 06.10.2003</w:t>
      </w:r>
      <w:r w:rsidRPr="00623E63">
        <w:rPr>
          <w:sz w:val="28"/>
          <w:szCs w:val="28"/>
        </w:rPr>
        <w:br/>
        <w:t>№ 131-ФЗ</w:t>
      </w:r>
      <w:r w:rsidRPr="00623E63">
        <w:rPr>
          <w:i/>
          <w:sz w:val="28"/>
          <w:szCs w:val="28"/>
        </w:rPr>
        <w:t xml:space="preserve"> </w:t>
      </w:r>
      <w:r w:rsidRPr="00623E63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623E63">
        <w:rPr>
          <w:bCs/>
          <w:iCs/>
          <w:sz w:val="28"/>
          <w:szCs w:val="28"/>
        </w:rPr>
        <w:t>, сход граждан может проводиться: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lastRenderedPageBreak/>
        <w:t>1) в населенном пункте, входящем в состав поселения, по вопросу измен</w:t>
      </w:r>
      <w:r>
        <w:rPr>
          <w:bCs/>
          <w:iCs/>
          <w:sz w:val="28"/>
          <w:szCs w:val="28"/>
        </w:rPr>
        <w:t>ения границ поселения (</w:t>
      </w:r>
      <w:r w:rsidRPr="00623E63">
        <w:rPr>
          <w:bCs/>
          <w:iCs/>
          <w:sz w:val="28"/>
          <w:szCs w:val="28"/>
        </w:rPr>
        <w:t>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623E63">
        <w:rPr>
          <w:bCs/>
          <w:iCs/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623E63">
        <w:rPr>
          <w:bCs/>
          <w:iCs/>
          <w:sz w:val="28"/>
          <w:szCs w:val="28"/>
        </w:rPr>
        <w:t>.».</w:t>
      </w:r>
      <w:proofErr w:type="gramEnd"/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9</w:t>
      </w:r>
      <w:r w:rsidRPr="00623E63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>Часть 3 с</w:t>
      </w:r>
      <w:r w:rsidRPr="00623E63">
        <w:rPr>
          <w:rFonts w:ascii="Times New Roman" w:eastAsia="Calibri" w:hAnsi="Times New Roman"/>
          <w:bCs/>
          <w:sz w:val="28"/>
          <w:szCs w:val="28"/>
        </w:rPr>
        <w:t>тать</w:t>
      </w:r>
      <w:r>
        <w:rPr>
          <w:rFonts w:ascii="Times New Roman" w:eastAsia="Calibri" w:hAnsi="Times New Roman"/>
          <w:bCs/>
          <w:sz w:val="28"/>
          <w:szCs w:val="28"/>
        </w:rPr>
        <w:t>и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23</w:t>
      </w:r>
      <w:r w:rsidRPr="00F63FEA">
        <w:rPr>
          <w:rFonts w:ascii="Times New Roman" w:hAnsi="Times New Roman"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«Структура органов местного самоуправления поселения»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дополнить </w:t>
      </w:r>
      <w:r>
        <w:rPr>
          <w:rFonts w:ascii="Times New Roman" w:eastAsia="Calibri" w:hAnsi="Times New Roman"/>
          <w:bCs/>
          <w:sz w:val="28"/>
          <w:szCs w:val="28"/>
        </w:rPr>
        <w:t>абзацем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следующего содержания:</w:t>
      </w:r>
    </w:p>
    <w:p w:rsidR="00FE689F" w:rsidRPr="00623E63" w:rsidRDefault="00FE689F" w:rsidP="00FE689F">
      <w:pPr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«В случае внесения в устав поправки, предусматривающей изменение численности депутатов Совета, данные изменения распространяются на правоотношения, возникающие в связи с проведением выборов депутатов Совета нового созыва</w:t>
      </w:r>
      <w:proofErr w:type="gramStart"/>
      <w:r w:rsidRPr="00623E63">
        <w:rPr>
          <w:sz w:val="28"/>
          <w:szCs w:val="28"/>
        </w:rPr>
        <w:t>.».</w:t>
      </w:r>
      <w:proofErr w:type="gramEnd"/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10</w:t>
      </w:r>
      <w:r w:rsidRPr="00623E63">
        <w:rPr>
          <w:rFonts w:ascii="Times New Roman" w:eastAsia="Calibri" w:hAnsi="Times New Roman"/>
          <w:bCs/>
          <w:sz w:val="28"/>
          <w:szCs w:val="28"/>
        </w:rPr>
        <w:t>. Абзац 5 части 8 статьи 28 «</w:t>
      </w:r>
      <w:r w:rsidRPr="00623E63">
        <w:rPr>
          <w:rFonts w:ascii="Times New Roman" w:hAnsi="Times New Roman"/>
          <w:sz w:val="28"/>
          <w:szCs w:val="28"/>
        </w:rPr>
        <w:t xml:space="preserve">Организация работы Совета» </w:t>
      </w:r>
      <w:r w:rsidRPr="00623E63">
        <w:rPr>
          <w:rFonts w:ascii="Times New Roman" w:eastAsia="Calibri" w:hAnsi="Times New Roman"/>
          <w:bCs/>
          <w:sz w:val="28"/>
          <w:szCs w:val="28"/>
        </w:rPr>
        <w:t>изложить в следующей редакции:</w:t>
      </w:r>
    </w:p>
    <w:p w:rsidR="00FE689F" w:rsidRPr="00623E63" w:rsidRDefault="00FE689F" w:rsidP="00FE689F">
      <w:pPr>
        <w:pStyle w:val="a7"/>
        <w:tabs>
          <w:tab w:val="left" w:pos="-900"/>
        </w:tabs>
        <w:spacing w:after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«-</w:t>
      </w:r>
      <w:r w:rsidRPr="00623E63">
        <w:rPr>
          <w:color w:val="000000"/>
          <w:sz w:val="28"/>
          <w:szCs w:val="28"/>
          <w:lang w:eastAsia="ar-SA"/>
        </w:rPr>
        <w:t xml:space="preserve">возникновения </w:t>
      </w:r>
      <w:r w:rsidRPr="00623E63">
        <w:rPr>
          <w:sz w:val="28"/>
          <w:szCs w:val="28"/>
        </w:rPr>
        <w:t>неотложных ситуаций, требующих незамедлительного принятия решения Советом</w:t>
      </w:r>
      <w:proofErr w:type="gramStart"/>
      <w:r w:rsidRPr="00623E63">
        <w:rPr>
          <w:sz w:val="28"/>
          <w:szCs w:val="28"/>
        </w:rPr>
        <w:t>.».</w:t>
      </w:r>
      <w:proofErr w:type="gramEnd"/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623E63">
        <w:rPr>
          <w:rFonts w:ascii="Times New Roman" w:eastAsia="Calibri" w:hAnsi="Times New Roman"/>
          <w:bCs/>
          <w:sz w:val="28"/>
          <w:szCs w:val="28"/>
        </w:rPr>
        <w:t>1</w:t>
      </w:r>
      <w:r>
        <w:rPr>
          <w:rFonts w:ascii="Times New Roman" w:eastAsia="Calibri" w:hAnsi="Times New Roman"/>
          <w:bCs/>
          <w:sz w:val="28"/>
          <w:szCs w:val="28"/>
        </w:rPr>
        <w:t>1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. Пункт 1 части </w:t>
      </w:r>
      <w:r>
        <w:rPr>
          <w:rFonts w:ascii="Times New Roman" w:eastAsia="Calibri" w:hAnsi="Times New Roman"/>
          <w:bCs/>
          <w:sz w:val="28"/>
          <w:szCs w:val="28"/>
        </w:rPr>
        <w:t>8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статьи 31 «</w:t>
      </w:r>
      <w:r w:rsidRPr="00623E63">
        <w:rPr>
          <w:rFonts w:ascii="Times New Roman" w:hAnsi="Times New Roman"/>
          <w:sz w:val="28"/>
          <w:szCs w:val="28"/>
        </w:rPr>
        <w:t>Глава поселения»</w:t>
      </w:r>
      <w:r w:rsidRPr="00623E63">
        <w:rPr>
          <w:rFonts w:ascii="Times New Roman" w:eastAsia="Calibri" w:hAnsi="Times New Roman"/>
          <w:bCs/>
          <w:sz w:val="28"/>
          <w:szCs w:val="28"/>
        </w:rPr>
        <w:t xml:space="preserve"> изложить в следующей редакции:</w:t>
      </w:r>
    </w:p>
    <w:p w:rsidR="00FE689F" w:rsidRPr="00623E63" w:rsidRDefault="00FE689F" w:rsidP="00FE689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623E63">
        <w:rPr>
          <w:rFonts w:ascii="Times New Roman" w:eastAsia="Calibri" w:hAnsi="Times New Roman"/>
          <w:sz w:val="28"/>
          <w:szCs w:val="28"/>
        </w:rPr>
        <w:t xml:space="preserve">«1) </w:t>
      </w:r>
      <w:r w:rsidRPr="00623E63">
        <w:rPr>
          <w:rFonts w:ascii="Times New Roman" w:hAnsi="Times New Roman"/>
          <w:bCs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Краснодарского края, иных объединений муниципальных образований, политической партией, </w:t>
      </w:r>
      <w:r w:rsidRPr="00623E63">
        <w:rPr>
          <w:rFonts w:ascii="Times New Roman" w:eastAsia="Calibri" w:hAnsi="Times New Roman"/>
          <w:sz w:val="28"/>
          <w:szCs w:val="28"/>
        </w:rPr>
        <w:t xml:space="preserve">профсоюзом, зарегистрированным в установленном порядке, </w:t>
      </w:r>
      <w:r w:rsidRPr="00623E63">
        <w:rPr>
          <w:rFonts w:ascii="Times New Roman" w:hAnsi="Times New Roman"/>
          <w:bCs/>
          <w:sz w:val="28"/>
          <w:szCs w:val="28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</w:t>
      </w:r>
      <w:r w:rsidRPr="00623E63">
        <w:rPr>
          <w:rFonts w:ascii="Times New Roman" w:eastAsia="Calibri" w:hAnsi="Times New Roman"/>
          <w:sz w:val="28"/>
          <w:szCs w:val="28"/>
        </w:rPr>
        <w:t>участия на</w:t>
      </w:r>
      <w:proofErr w:type="gramEnd"/>
      <w:r w:rsidRPr="00623E63">
        <w:rPr>
          <w:rFonts w:ascii="Times New Roman" w:eastAsia="Calibri" w:hAnsi="Times New Roman"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623E63">
        <w:rPr>
          <w:rFonts w:ascii="Times New Roman" w:eastAsia="Calibri" w:hAnsi="Times New Roman"/>
          <w:sz w:val="28"/>
          <w:szCs w:val="28"/>
        </w:rPr>
        <w:t xml:space="preserve"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</w:t>
      </w:r>
      <w:r w:rsidRPr="00623E63">
        <w:rPr>
          <w:rFonts w:ascii="Times New Roman" w:hAnsi="Times New Roman"/>
          <w:bCs/>
          <w:sz w:val="28"/>
          <w:szCs w:val="28"/>
        </w:rPr>
        <w:t xml:space="preserve">случаев, предусмотренных федеральными </w:t>
      </w:r>
      <w:r w:rsidRPr="00623E63">
        <w:rPr>
          <w:rFonts w:ascii="Times New Roman" w:hAnsi="Times New Roman"/>
          <w:bCs/>
          <w:sz w:val="28"/>
          <w:szCs w:val="28"/>
        </w:rPr>
        <w:lastRenderedPageBreak/>
        <w:t>законами</w:t>
      </w:r>
      <w:r w:rsidRPr="00623E63">
        <w:rPr>
          <w:rFonts w:ascii="Times New Roman" w:eastAsia="Calibri" w:hAnsi="Times New Roman"/>
          <w:sz w:val="28"/>
          <w:szCs w:val="28"/>
        </w:rPr>
        <w:t>;».</w:t>
      </w:r>
      <w:proofErr w:type="gramEnd"/>
    </w:p>
    <w:p w:rsidR="00FE689F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>2</w:t>
      </w:r>
      <w:r w:rsidRPr="00623E63">
        <w:rPr>
          <w:bCs/>
          <w:iCs/>
          <w:sz w:val="28"/>
          <w:szCs w:val="28"/>
        </w:rPr>
        <w:t>. Статью 37 «</w:t>
      </w:r>
      <w:r w:rsidRPr="00623E63">
        <w:rPr>
          <w:sz w:val="28"/>
          <w:szCs w:val="28"/>
        </w:rPr>
        <w:t>Полномочия администрации в области коммунально-бытового, торгового обслуживания населения, защиты прав потребителей» изложить в следующей редакции:</w:t>
      </w:r>
    </w:p>
    <w:p w:rsidR="000B15FB" w:rsidRPr="00623E63" w:rsidRDefault="000B15FB" w:rsidP="00FE689F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</w:p>
    <w:p w:rsidR="00FE689F" w:rsidRPr="00623E63" w:rsidRDefault="00FE689F" w:rsidP="00FE689F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623E63">
        <w:rPr>
          <w:b/>
          <w:sz w:val="28"/>
          <w:szCs w:val="28"/>
        </w:rPr>
        <w:t>«Статья 37. Полномочия администрации в области коммунально-бытового, торгового обслуживания населения, защиты прав потребителей</w:t>
      </w:r>
    </w:p>
    <w:p w:rsidR="00FE689F" w:rsidRPr="00623E63" w:rsidRDefault="00FE689F" w:rsidP="00FE689F">
      <w:pPr>
        <w:widowControl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Администрация в области коммунально-бытового, торгового обслуживания населения, защиты прав потребителей осуществляет следующие полномочия: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1) организует в границах поселения </w:t>
      </w:r>
      <w:proofErr w:type="spellStart"/>
      <w:r w:rsidRPr="00623E63">
        <w:rPr>
          <w:sz w:val="28"/>
          <w:szCs w:val="28"/>
        </w:rPr>
        <w:t>электро</w:t>
      </w:r>
      <w:proofErr w:type="spellEnd"/>
      <w:r w:rsidRPr="00623E63">
        <w:rPr>
          <w:sz w:val="28"/>
          <w:szCs w:val="28"/>
        </w:rPr>
        <w:t>-, тепл</w:t>
      </w:r>
      <w:proofErr w:type="gramStart"/>
      <w:r w:rsidRPr="00623E63">
        <w:rPr>
          <w:sz w:val="28"/>
          <w:szCs w:val="28"/>
        </w:rPr>
        <w:t>о-</w:t>
      </w:r>
      <w:proofErr w:type="gramEnd"/>
      <w:r w:rsidRPr="00623E63">
        <w:rPr>
          <w:sz w:val="28"/>
          <w:szCs w:val="28"/>
        </w:rPr>
        <w:t xml:space="preserve">, </w:t>
      </w:r>
      <w:proofErr w:type="spellStart"/>
      <w:r w:rsidRPr="00623E63">
        <w:rPr>
          <w:sz w:val="28"/>
          <w:szCs w:val="28"/>
        </w:rPr>
        <w:t>газо</w:t>
      </w:r>
      <w:proofErr w:type="spellEnd"/>
      <w:r w:rsidRPr="00623E63">
        <w:rPr>
          <w:sz w:val="28"/>
          <w:szCs w:val="28"/>
        </w:rPr>
        <w:t>-, и водоснабжение, а также водоотведение и снабжение населения топливом, в пределах полномочий, установленных законодательством Российской Федерации;</w:t>
      </w:r>
    </w:p>
    <w:p w:rsidR="00FE689F" w:rsidRPr="00623E63" w:rsidRDefault="00FE689F" w:rsidP="00FE689F">
      <w:pPr>
        <w:widowControl w:val="0"/>
        <w:ind w:firstLine="851"/>
        <w:jc w:val="both"/>
        <w:rPr>
          <w:rStyle w:val="ac"/>
          <w:i w:val="0"/>
          <w:sz w:val="28"/>
          <w:szCs w:val="28"/>
        </w:rPr>
      </w:pPr>
      <w:r w:rsidRPr="00623E63">
        <w:rPr>
          <w:rStyle w:val="ac"/>
          <w:i w:val="0"/>
          <w:sz w:val="28"/>
          <w:szCs w:val="28"/>
        </w:rPr>
        <w:t>2)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FE689F" w:rsidRPr="00623E63" w:rsidRDefault="00FE689F" w:rsidP="00FE689F">
      <w:pPr>
        <w:widowControl w:val="0"/>
        <w:ind w:firstLine="851"/>
        <w:jc w:val="both"/>
        <w:rPr>
          <w:rStyle w:val="ac"/>
          <w:i w:val="0"/>
          <w:sz w:val="28"/>
          <w:szCs w:val="28"/>
        </w:rPr>
      </w:pPr>
      <w:r w:rsidRPr="00623E63">
        <w:rPr>
          <w:rStyle w:val="ac"/>
          <w:i w:val="0"/>
          <w:sz w:val="28"/>
          <w:szCs w:val="28"/>
        </w:rPr>
        <w:t>3) утверждает схемы водоснабжения и водоотведения поселений</w:t>
      </w:r>
      <w:bookmarkStart w:id="0" w:name="_GoBack"/>
      <w:bookmarkEnd w:id="0"/>
      <w:r w:rsidRPr="00623E63">
        <w:rPr>
          <w:rStyle w:val="ac"/>
          <w:i w:val="0"/>
          <w:sz w:val="28"/>
          <w:szCs w:val="28"/>
        </w:rPr>
        <w:t>;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4) организует благоустройство территории поселения; 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5) создает условия массового отдыха жителей поселения и организует обустройство мест массового отдыха населения;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6) создает условия для обеспечения жителей поселения услугами торговли, общественного питания, бытового обслуживания;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7) организует ритуальные услуги и содержание мест захоронения;</w:t>
      </w:r>
    </w:p>
    <w:p w:rsidR="00FE689F" w:rsidRPr="007E5118" w:rsidRDefault="00FE689F" w:rsidP="00FE689F">
      <w:pPr>
        <w:pStyle w:val="ConsNormal"/>
        <w:tabs>
          <w:tab w:val="left" w:pos="105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8) рассматривает </w:t>
      </w:r>
      <w:r w:rsidR="000B15FB" w:rsidRPr="007E5118">
        <w:rPr>
          <w:rFonts w:ascii="Times New Roman" w:hAnsi="Times New Roman"/>
          <w:sz w:val="28"/>
          <w:szCs w:val="28"/>
        </w:rPr>
        <w:t>обращения</w:t>
      </w:r>
      <w:r w:rsidRPr="007E5118">
        <w:rPr>
          <w:rFonts w:ascii="Times New Roman" w:hAnsi="Times New Roman"/>
          <w:sz w:val="28"/>
          <w:szCs w:val="28"/>
        </w:rPr>
        <w:t xml:space="preserve"> потребителей, консультирует их по вопросам защиты прав потребителей;</w:t>
      </w:r>
    </w:p>
    <w:p w:rsidR="00FE689F" w:rsidRPr="007E5118" w:rsidRDefault="00FE689F" w:rsidP="00FE689F">
      <w:pPr>
        <w:pStyle w:val="ConsNormal"/>
        <w:tabs>
          <w:tab w:val="left" w:pos="105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7E5118">
        <w:rPr>
          <w:rFonts w:ascii="Times New Roman" w:hAnsi="Times New Roman"/>
          <w:sz w:val="28"/>
          <w:szCs w:val="28"/>
        </w:rPr>
        <w:t>9) обращается в суды в защиту прав потребителей (неопределенного круга потребителей);</w:t>
      </w:r>
    </w:p>
    <w:p w:rsidR="00FE689F" w:rsidRPr="00623E63" w:rsidRDefault="00FE689F" w:rsidP="00FE689F">
      <w:pPr>
        <w:pStyle w:val="ConsNormal"/>
        <w:tabs>
          <w:tab w:val="left" w:pos="105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7E5118">
        <w:rPr>
          <w:rFonts w:ascii="Times New Roman" w:hAnsi="Times New Roman"/>
          <w:sz w:val="28"/>
          <w:szCs w:val="28"/>
        </w:rPr>
        <w:t xml:space="preserve">10) при выявлении по </w:t>
      </w:r>
      <w:r w:rsidR="000B15FB" w:rsidRPr="007E5118">
        <w:rPr>
          <w:rFonts w:ascii="Times New Roman" w:hAnsi="Times New Roman"/>
          <w:sz w:val="28"/>
          <w:szCs w:val="28"/>
        </w:rPr>
        <w:t>обращению</w:t>
      </w:r>
      <w:r w:rsidRPr="007E5118">
        <w:rPr>
          <w:rFonts w:ascii="Times New Roman" w:hAnsi="Times New Roman"/>
          <w:sz w:val="28"/>
          <w:szCs w:val="28"/>
        </w:rPr>
        <w:t xml:space="preserve"> потребителя товаров (работ, услуг) ненадлежащего качества, а также опасных</w:t>
      </w:r>
      <w:r w:rsidRPr="00623E63">
        <w:rPr>
          <w:rFonts w:ascii="Times New Roman" w:hAnsi="Times New Roman"/>
          <w:sz w:val="28"/>
          <w:szCs w:val="28"/>
        </w:rPr>
        <w:t xml:space="preserve"> для жизни, здоровья, имущества потребителей и окружающей среды незамедлительно извещает об этом федеральные органы исполнительной власти, осуществляющие </w:t>
      </w:r>
      <w:proofErr w:type="gramStart"/>
      <w:r w:rsidRPr="00623E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23E63">
        <w:rPr>
          <w:rFonts w:ascii="Times New Roman" w:hAnsi="Times New Roman"/>
          <w:sz w:val="28"/>
          <w:szCs w:val="28"/>
        </w:rPr>
        <w:t xml:space="preserve"> качеством и безопасностью товаров (работ, услуг);</w:t>
      </w:r>
    </w:p>
    <w:p w:rsidR="00FE689F" w:rsidRPr="00623E63" w:rsidRDefault="00FE689F" w:rsidP="00FE68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11) предъявляет иски в суды </w:t>
      </w:r>
      <w:r w:rsidRPr="00623E63">
        <w:rPr>
          <w:kern w:val="28"/>
          <w:sz w:val="28"/>
          <w:szCs w:val="28"/>
        </w:rPr>
        <w:t xml:space="preserve">о </w:t>
      </w:r>
      <w:r w:rsidRPr="00623E63">
        <w:rPr>
          <w:sz w:val="28"/>
          <w:szCs w:val="28"/>
        </w:rPr>
        <w:t>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неопределенного круга потребителей;</w:t>
      </w:r>
    </w:p>
    <w:p w:rsidR="00FE689F" w:rsidRPr="00623E63" w:rsidRDefault="00FE689F" w:rsidP="00FE689F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12)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23E6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623E63">
        <w:rPr>
          <w:bCs/>
          <w:sz w:val="28"/>
          <w:szCs w:val="28"/>
        </w:rPr>
        <w:t xml:space="preserve">) осуществляет подготовку населения к использованию газа в соответствии с межрегиональными и региональными программами </w:t>
      </w:r>
      <w:r w:rsidRPr="00623E63">
        <w:rPr>
          <w:bCs/>
          <w:sz w:val="28"/>
          <w:szCs w:val="28"/>
        </w:rPr>
        <w:lastRenderedPageBreak/>
        <w:t xml:space="preserve">газификации жилищно-коммунального хозяйства, промышленных и иных организаций; 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23E6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623E63">
        <w:rPr>
          <w:bCs/>
          <w:sz w:val="28"/>
          <w:szCs w:val="28"/>
        </w:rPr>
        <w:t xml:space="preserve">) согласовывает схемы расположения объектов газоснабжения, используемых для обеспечения населения газом; 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>) иные полномочия в соответствии с законодательством</w:t>
      </w:r>
      <w:proofErr w:type="gramStart"/>
      <w:r w:rsidRPr="00623E63">
        <w:rPr>
          <w:sz w:val="28"/>
          <w:szCs w:val="28"/>
        </w:rPr>
        <w:t>.».</w:t>
      </w:r>
      <w:proofErr w:type="gramEnd"/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23E63">
        <w:rPr>
          <w:sz w:val="28"/>
          <w:szCs w:val="28"/>
        </w:rPr>
        <w:t>. Пункт 1 статьи 3</w:t>
      </w:r>
      <w:r w:rsidRPr="001C50AA">
        <w:rPr>
          <w:sz w:val="28"/>
          <w:szCs w:val="28"/>
        </w:rPr>
        <w:t>8</w:t>
      </w:r>
      <w:r w:rsidRPr="00623E63">
        <w:rPr>
          <w:sz w:val="28"/>
          <w:szCs w:val="28"/>
        </w:rPr>
        <w:t xml:space="preserve"> «Полномочия администрации в области использования автомобильных дорог, осуществления дорожной деятельности» изложить в следующей редакции</w:t>
      </w:r>
      <w:r w:rsidRPr="00F563AB">
        <w:rPr>
          <w:sz w:val="28"/>
          <w:szCs w:val="28"/>
        </w:rPr>
        <w:t>: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b/>
          <w:sz w:val="28"/>
          <w:szCs w:val="28"/>
        </w:rPr>
        <w:t>«</w:t>
      </w:r>
      <w:r w:rsidRPr="00623E63">
        <w:rPr>
          <w:sz w:val="28"/>
          <w:szCs w:val="28"/>
        </w:rPr>
        <w:t>1) осуществляет дорожную деятельность</w:t>
      </w:r>
      <w:r w:rsidRPr="00623E63">
        <w:rPr>
          <w:b/>
          <w:sz w:val="28"/>
          <w:szCs w:val="28"/>
        </w:rPr>
        <w:t xml:space="preserve"> </w:t>
      </w:r>
      <w:r w:rsidRPr="00623E63">
        <w:rPr>
          <w:sz w:val="28"/>
          <w:szCs w:val="28"/>
        </w:rPr>
        <w:t>в отношении автомобильных дорог местного значения в границах населенных пунктов поселения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</w:t>
      </w:r>
      <w:r w:rsidRPr="00623E63">
        <w:rPr>
          <w:b/>
          <w:sz w:val="28"/>
          <w:szCs w:val="28"/>
        </w:rPr>
        <w:t xml:space="preserve"> </w:t>
      </w:r>
      <w:r w:rsidRPr="00623E63">
        <w:rPr>
          <w:sz w:val="28"/>
          <w:szCs w:val="28"/>
        </w:rPr>
        <w:t>автомобильных дорог местного значения в границах населенных пунктов поселения, организует дорожное движение</w:t>
      </w:r>
      <w:proofErr w:type="gramStart"/>
      <w:r w:rsidRPr="00623E63">
        <w:rPr>
          <w:sz w:val="28"/>
          <w:szCs w:val="28"/>
        </w:rPr>
        <w:t>;»</w:t>
      </w:r>
      <w:proofErr w:type="gramEnd"/>
      <w:r w:rsidRPr="00623E63">
        <w:rPr>
          <w:sz w:val="28"/>
          <w:szCs w:val="28"/>
        </w:rPr>
        <w:t>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3E63">
        <w:rPr>
          <w:sz w:val="28"/>
          <w:szCs w:val="28"/>
        </w:rPr>
        <w:t xml:space="preserve">. В части 4 статьи </w:t>
      </w:r>
      <w:r w:rsidRPr="001C50AA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 xml:space="preserve">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 xml:space="preserve">. В абзаце 1 части 5 статьи </w:t>
      </w:r>
      <w:r w:rsidRPr="001C50AA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623E63">
        <w:rPr>
          <w:sz w:val="28"/>
          <w:szCs w:val="28"/>
        </w:rPr>
        <w:t xml:space="preserve">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FE689F" w:rsidRPr="007E5118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5118">
        <w:rPr>
          <w:sz w:val="28"/>
          <w:szCs w:val="28"/>
        </w:rPr>
        <w:t xml:space="preserve">16. Часть 5 статьи </w:t>
      </w:r>
      <w:r w:rsidR="000B15FB" w:rsidRPr="007E5118">
        <w:rPr>
          <w:sz w:val="28"/>
          <w:szCs w:val="28"/>
        </w:rPr>
        <w:t>55</w:t>
      </w:r>
      <w:r w:rsidRPr="007E5118">
        <w:rPr>
          <w:sz w:val="28"/>
          <w:szCs w:val="28"/>
        </w:rPr>
        <w:t xml:space="preserve"> «Принятие устава поселения, внесение изменений и дополнений в устав поселения» дополнить абзацем следующего содержания:</w:t>
      </w:r>
    </w:p>
    <w:p w:rsidR="00FE689F" w:rsidRPr="00BB61DF" w:rsidRDefault="00FE689F" w:rsidP="00FE689F">
      <w:pPr>
        <w:pStyle w:val="ConsNormal"/>
        <w:tabs>
          <w:tab w:val="left" w:pos="142"/>
        </w:tabs>
        <w:ind w:righ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E5118">
        <w:rPr>
          <w:rFonts w:ascii="Times New Roman" w:hAnsi="Times New Roman"/>
          <w:color w:val="000000"/>
          <w:sz w:val="28"/>
          <w:szCs w:val="28"/>
        </w:rPr>
        <w:t>«Устав, муниципальный</w:t>
      </w:r>
      <w:r w:rsidRPr="00623E63">
        <w:rPr>
          <w:rFonts w:ascii="Times New Roman" w:hAnsi="Times New Roman"/>
          <w:color w:val="000000"/>
          <w:sz w:val="28"/>
          <w:szCs w:val="28"/>
        </w:rPr>
        <w:t xml:space="preserve"> правовой акт о внесении изменений и дополнений в устав могут быть дополнительно </w:t>
      </w:r>
      <w:r>
        <w:rPr>
          <w:rFonts w:ascii="Times New Roman" w:hAnsi="Times New Roman"/>
          <w:color w:val="000000"/>
          <w:sz w:val="28"/>
          <w:szCs w:val="28"/>
        </w:rPr>
        <w:t>размещены</w:t>
      </w:r>
      <w:r w:rsidRPr="00623E63">
        <w:rPr>
          <w:rFonts w:ascii="Times New Roman" w:hAnsi="Times New Roman"/>
          <w:color w:val="000000"/>
          <w:sz w:val="28"/>
          <w:szCs w:val="28"/>
        </w:rPr>
        <w:t xml:space="preserve"> на портале Минюста России «Нормативные правовые акты в Российской </w:t>
      </w:r>
      <w:r w:rsidRPr="00BB61DF">
        <w:rPr>
          <w:rFonts w:ascii="Times New Roman" w:hAnsi="Times New Roman"/>
          <w:color w:val="000000"/>
          <w:sz w:val="28"/>
          <w:szCs w:val="28"/>
        </w:rPr>
        <w:t xml:space="preserve">Федерации» (http://pravo-minjust.ru, </w:t>
      </w:r>
      <w:r w:rsidRPr="00074568">
        <w:rPr>
          <w:rFonts w:ascii="Times New Roman" w:hAnsi="Times New Roman"/>
          <w:color w:val="000000"/>
          <w:sz w:val="28"/>
          <w:szCs w:val="28"/>
        </w:rPr>
        <w:t>http://право-минюст</w:t>
      </w:r>
      <w:proofErr w:type="gramStart"/>
      <w:r w:rsidRPr="00074568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074568">
        <w:rPr>
          <w:rFonts w:ascii="Times New Roman" w:hAnsi="Times New Roman"/>
          <w:color w:val="000000"/>
          <w:sz w:val="28"/>
          <w:szCs w:val="28"/>
        </w:rPr>
        <w:t>ф).»</w:t>
      </w:r>
      <w:r w:rsidRPr="00BB61DF">
        <w:rPr>
          <w:rFonts w:ascii="Times New Roman" w:hAnsi="Times New Roman"/>
          <w:color w:val="000000"/>
          <w:sz w:val="28"/>
          <w:szCs w:val="28"/>
        </w:rPr>
        <w:t>.</w:t>
      </w:r>
    </w:p>
    <w:p w:rsidR="00FE689F" w:rsidRPr="00623E63" w:rsidRDefault="00FE689F" w:rsidP="00FE689F">
      <w:pPr>
        <w:pStyle w:val="ConsNormal"/>
        <w:tabs>
          <w:tab w:val="left" w:pos="142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623E63">
        <w:rPr>
          <w:rFonts w:ascii="Times New Roman" w:hAnsi="Times New Roman"/>
          <w:color w:val="000000"/>
          <w:sz w:val="28"/>
          <w:szCs w:val="28"/>
        </w:rPr>
        <w:t xml:space="preserve">. Статью </w:t>
      </w:r>
      <w:r w:rsidRPr="001C50AA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623E6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23E63">
        <w:rPr>
          <w:rFonts w:ascii="Times New Roman" w:hAnsi="Times New Roman"/>
          <w:sz w:val="28"/>
          <w:szCs w:val="28"/>
        </w:rPr>
        <w:t>Вступление в силу муниципальных правовых актов» изложить в следующей редакции</w:t>
      </w:r>
      <w:r w:rsidRPr="00623E63">
        <w:rPr>
          <w:rFonts w:ascii="Times New Roman" w:hAnsi="Times New Roman"/>
          <w:i/>
          <w:sz w:val="28"/>
          <w:szCs w:val="28"/>
        </w:rPr>
        <w:t>:</w:t>
      </w:r>
    </w:p>
    <w:p w:rsidR="00FE689F" w:rsidRPr="00623E63" w:rsidRDefault="00FE689F" w:rsidP="00FE689F">
      <w:pPr>
        <w:pStyle w:val="2"/>
        <w:keepNext w:val="0"/>
        <w:widowControl w:val="0"/>
        <w:tabs>
          <w:tab w:val="left" w:pos="8400"/>
          <w:tab w:val="left" w:pos="16140"/>
        </w:tabs>
        <w:ind w:firstLine="851"/>
        <w:jc w:val="both"/>
        <w:rPr>
          <w:szCs w:val="28"/>
        </w:rPr>
      </w:pPr>
      <w:r w:rsidRPr="00623E63">
        <w:rPr>
          <w:szCs w:val="28"/>
        </w:rPr>
        <w:t xml:space="preserve">«Статья </w:t>
      </w:r>
      <w:r w:rsidRPr="00F63FEA">
        <w:rPr>
          <w:szCs w:val="28"/>
        </w:rPr>
        <w:t>6</w:t>
      </w:r>
      <w:r>
        <w:rPr>
          <w:szCs w:val="28"/>
        </w:rPr>
        <w:t>1</w:t>
      </w:r>
      <w:r w:rsidRPr="00623E63">
        <w:rPr>
          <w:szCs w:val="28"/>
        </w:rPr>
        <w:t>. Вступление в силу муниципальных правовых актов</w:t>
      </w:r>
    </w:p>
    <w:p w:rsidR="00FE689F" w:rsidRPr="00623E63" w:rsidRDefault="00FE689F" w:rsidP="00FE689F">
      <w:pPr>
        <w:pStyle w:val="ConsNormal"/>
        <w:tabs>
          <w:tab w:val="left" w:pos="39"/>
          <w:tab w:val="left" w:pos="181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1. Муниципальные правовые акты вступают в силу со дня</w:t>
      </w:r>
      <w:r w:rsidRPr="00623E63">
        <w:rPr>
          <w:rFonts w:ascii="Times New Roman" w:hAnsi="Times New Roman"/>
          <w:bCs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их подписания, если иное не установлено в муниципальном правовом акте.</w:t>
      </w:r>
    </w:p>
    <w:p w:rsidR="00FE689F" w:rsidRPr="00623E63" w:rsidRDefault="00FE689F" w:rsidP="00FE689F">
      <w:pPr>
        <w:pStyle w:val="ConsNormal"/>
        <w:tabs>
          <w:tab w:val="left" w:pos="39"/>
          <w:tab w:val="left" w:pos="181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FE689F" w:rsidRPr="00623E63" w:rsidRDefault="00FE689F" w:rsidP="00FE689F">
      <w:pPr>
        <w:pStyle w:val="ConsNormal"/>
        <w:tabs>
          <w:tab w:val="left" w:pos="39"/>
          <w:tab w:val="left" w:pos="181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</w:t>
      </w:r>
      <w:r w:rsidRPr="00623E63">
        <w:rPr>
          <w:rFonts w:ascii="Times New Roman" w:eastAsia="Calibri" w:hAnsi="Times New Roman"/>
          <w:sz w:val="28"/>
          <w:szCs w:val="28"/>
        </w:rPr>
        <w:t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</w:t>
      </w:r>
      <w:r w:rsidRPr="00623E6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>вступают в силу после их официального опубликования (обнародования).</w:t>
      </w:r>
    </w:p>
    <w:p w:rsidR="00FE689F" w:rsidRPr="00623E63" w:rsidRDefault="00FE689F" w:rsidP="00FE689F">
      <w:pPr>
        <w:widowControl w:val="0"/>
        <w:ind w:firstLine="851"/>
        <w:jc w:val="both"/>
        <w:rPr>
          <w:strike/>
          <w:sz w:val="28"/>
          <w:szCs w:val="28"/>
        </w:rPr>
      </w:pPr>
      <w:r w:rsidRPr="00623E63"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</w:t>
      </w:r>
      <w:r w:rsidRPr="00623E63">
        <w:rPr>
          <w:sz w:val="28"/>
          <w:szCs w:val="28"/>
        </w:rPr>
        <w:lastRenderedPageBreak/>
        <w:t xml:space="preserve">территории поселения, с муниципальными правовыми актами, </w:t>
      </w:r>
      <w:r w:rsidRPr="00623E63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623E63">
        <w:rPr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bookmarkStart w:id="1" w:name="sub_737"/>
      <w:r w:rsidRPr="00623E63">
        <w:rPr>
          <w:rFonts w:eastAsia="Calibri"/>
          <w:sz w:val="28"/>
          <w:szCs w:val="28"/>
        </w:rPr>
        <w:t xml:space="preserve">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</w:t>
      </w:r>
      <w:r w:rsidRPr="00623E63">
        <w:rPr>
          <w:sz w:val="28"/>
          <w:szCs w:val="28"/>
        </w:rPr>
        <w:t>в поселении</w:t>
      </w:r>
      <w:r w:rsidRPr="00623E63">
        <w:rPr>
          <w:rFonts w:eastAsia="Calibri"/>
          <w:sz w:val="28"/>
          <w:szCs w:val="28"/>
        </w:rPr>
        <w:t>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strike/>
          <w:sz w:val="28"/>
          <w:szCs w:val="28"/>
        </w:rPr>
      </w:pPr>
      <w:r w:rsidRPr="00623E63">
        <w:rPr>
          <w:rFonts w:eastAsia="Calibri"/>
          <w:sz w:val="28"/>
          <w:szCs w:val="28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</w:t>
      </w:r>
      <w:r w:rsidRPr="00623E63">
        <w:rPr>
          <w:sz w:val="28"/>
          <w:szCs w:val="28"/>
        </w:rPr>
        <w:t xml:space="preserve">поселения </w:t>
      </w:r>
      <w:r w:rsidRPr="00623E63">
        <w:rPr>
          <w:rFonts w:eastAsia="Calibri"/>
          <w:sz w:val="28"/>
          <w:szCs w:val="28"/>
        </w:rPr>
        <w:t>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rFonts w:eastAsia="Calibri"/>
          <w:sz w:val="28"/>
          <w:szCs w:val="28"/>
        </w:rPr>
        <w:t xml:space="preserve">6. </w:t>
      </w:r>
      <w:r w:rsidRPr="00623E63">
        <w:rPr>
          <w:sz w:val="28"/>
          <w:szCs w:val="28"/>
        </w:rPr>
        <w:t>Официальное опубликование (обнародование) производится за счет местного бюджета.</w:t>
      </w:r>
    </w:p>
    <w:p w:rsidR="00FE689F" w:rsidRPr="00623E63" w:rsidRDefault="00FE689F" w:rsidP="00FE689F">
      <w:pPr>
        <w:ind w:firstLine="851"/>
        <w:jc w:val="both"/>
        <w:rPr>
          <w:rFonts w:eastAsia="Calibri"/>
          <w:b/>
          <w:kern w:val="2"/>
          <w:sz w:val="28"/>
          <w:szCs w:val="28"/>
        </w:rPr>
      </w:pPr>
      <w:r w:rsidRPr="00623E63">
        <w:rPr>
          <w:sz w:val="28"/>
          <w:szCs w:val="28"/>
        </w:rPr>
        <w:t xml:space="preserve">7. </w:t>
      </w:r>
      <w:r w:rsidRPr="00623E63">
        <w:rPr>
          <w:rFonts w:eastAsia="Calibri"/>
          <w:sz w:val="28"/>
          <w:szCs w:val="28"/>
        </w:rPr>
        <w:t>Официальное опубликование осуществляется путём внесения в текст документа пункта о необходимости его опубликования.</w:t>
      </w:r>
      <w:r w:rsidRPr="00623E63">
        <w:rPr>
          <w:rFonts w:eastAsia="Calibri"/>
          <w:b/>
          <w:sz w:val="28"/>
          <w:szCs w:val="28"/>
        </w:rPr>
        <w:t xml:space="preserve"> 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23E63">
        <w:rPr>
          <w:rFonts w:eastAsia="Calibri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издания и сетевые издания.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23E63">
        <w:rPr>
          <w:rFonts w:eastAsia="Calibri"/>
          <w:sz w:val="28"/>
          <w:szCs w:val="28"/>
        </w:rPr>
        <w:t>8. Направление на официальное опубликование решений Совета поселения, постановлений и распоряжений главы и администрации поселения</w:t>
      </w:r>
      <w:r w:rsidRPr="00E03256">
        <w:rPr>
          <w:sz w:val="28"/>
          <w:szCs w:val="28"/>
        </w:rPr>
        <w:t>,</w:t>
      </w:r>
      <w:r w:rsidRPr="00E03256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623E63">
        <w:rPr>
          <w:rFonts w:eastAsia="Calibri"/>
          <w:sz w:val="28"/>
          <w:szCs w:val="28"/>
        </w:rPr>
        <w:t xml:space="preserve"> осуществляет администрация поселения. Направление на официальное опубликование приказов руководителей отраслевых (функциональных) органов администрации поселения, являющихся юридическими лицами, осуществляется соответствующими руководителями, их издавшими.</w:t>
      </w:r>
    </w:p>
    <w:bookmarkEnd w:id="1"/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trike/>
          <w:kern w:val="2"/>
          <w:sz w:val="28"/>
          <w:szCs w:val="28"/>
        </w:rPr>
      </w:pPr>
      <w:proofErr w:type="gramStart"/>
      <w:r w:rsidRPr="00623E63">
        <w:rPr>
          <w:rFonts w:eastAsia="Calibri"/>
          <w:sz w:val="28"/>
          <w:szCs w:val="28"/>
        </w:rPr>
        <w:t>Контроль за</w:t>
      </w:r>
      <w:proofErr w:type="gramEnd"/>
      <w:r w:rsidRPr="00623E63">
        <w:rPr>
          <w:rFonts w:eastAsia="Calibri"/>
          <w:sz w:val="28"/>
          <w:szCs w:val="28"/>
        </w:rPr>
        <w:t xml:space="preserve">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</w:rPr>
      </w:pPr>
      <w:r w:rsidRPr="00623E63">
        <w:rPr>
          <w:sz w:val="28"/>
          <w:szCs w:val="28"/>
        </w:rPr>
        <w:t xml:space="preserve">9. </w:t>
      </w:r>
      <w:r w:rsidRPr="00623E63">
        <w:rPr>
          <w:rFonts w:eastAsia="Calibri"/>
          <w:sz w:val="28"/>
          <w:szCs w:val="28"/>
        </w:rPr>
        <w:t>Официальное обнародование осуществляется путём внесения в текст документа пункта о необходимости его обнародования.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 xml:space="preserve">Официальное обнародование производится путем доведения текста муниципального правового акта, </w:t>
      </w:r>
      <w:r w:rsidRPr="00623E63">
        <w:rPr>
          <w:rFonts w:eastAsia="Calibri"/>
          <w:sz w:val="28"/>
          <w:szCs w:val="28"/>
        </w:rPr>
        <w:t>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до сведения жителей поселения.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23E63">
        <w:rPr>
          <w:sz w:val="28"/>
          <w:szCs w:val="28"/>
        </w:rPr>
        <w:t>Текст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</w:t>
      </w:r>
      <w:r w:rsidRPr="00992ABF">
        <w:rPr>
          <w:sz w:val="28"/>
          <w:szCs w:val="28"/>
        </w:rPr>
        <w:t>доводит</w:t>
      </w:r>
      <w:r>
        <w:rPr>
          <w:sz w:val="28"/>
          <w:szCs w:val="28"/>
        </w:rPr>
        <w:t>ь</w:t>
      </w:r>
      <w:r w:rsidRPr="00992ABF">
        <w:rPr>
          <w:sz w:val="28"/>
          <w:szCs w:val="28"/>
        </w:rPr>
        <w:t xml:space="preserve">ся до сведений жителей путем размещения </w:t>
      </w:r>
      <w:r>
        <w:rPr>
          <w:sz w:val="28"/>
          <w:szCs w:val="28"/>
        </w:rPr>
        <w:t>на сайте</w:t>
      </w:r>
      <w:r w:rsidRPr="00992AB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, зарегистрированном в качестве средства массовой информации в соответствии с Законом Российской Федерации от 27.12.1991 </w:t>
      </w:r>
      <w:r>
        <w:rPr>
          <w:sz w:val="28"/>
          <w:szCs w:val="28"/>
        </w:rPr>
        <w:lastRenderedPageBreak/>
        <w:t xml:space="preserve">№ 2124-1 </w:t>
      </w:r>
      <w:r w:rsidRPr="00992ABF">
        <w:rPr>
          <w:sz w:val="28"/>
          <w:szCs w:val="28"/>
        </w:rPr>
        <w:t>«</w:t>
      </w:r>
      <w:r>
        <w:rPr>
          <w:sz w:val="28"/>
          <w:szCs w:val="28"/>
        </w:rPr>
        <w:t>О средствах массовой информации</w:t>
      </w:r>
      <w:r w:rsidRPr="00992ABF">
        <w:rPr>
          <w:sz w:val="28"/>
          <w:szCs w:val="28"/>
        </w:rPr>
        <w:t>»</w:t>
      </w:r>
      <w:r w:rsidRPr="00623E63">
        <w:rPr>
          <w:sz w:val="28"/>
          <w:szCs w:val="28"/>
        </w:rPr>
        <w:t>, публикации в любых печатных изданиях, не являющихся источником официального опубликования, на информационных стендах, расположенных на территории поселения, путем</w:t>
      </w:r>
      <w:proofErr w:type="gramEnd"/>
      <w:r w:rsidRPr="00623E63">
        <w:rPr>
          <w:sz w:val="28"/>
          <w:szCs w:val="28"/>
        </w:rPr>
        <w:t xml:space="preserve"> обеспечения беспрепятственного доступа к тексту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 </w:t>
      </w:r>
      <w:r w:rsidRPr="00623E63">
        <w:rPr>
          <w:sz w:val="28"/>
          <w:szCs w:val="28"/>
        </w:rPr>
        <w:t>в органах местного самоуправления.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По договоренности с администрациями предприятий и учреждений, расположенных на территории поселения, возможно обнародование муниципальных правовых актов,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на информационных стендах в занимаемых ими зданиях</w:t>
      </w:r>
      <w:r>
        <w:rPr>
          <w:sz w:val="28"/>
          <w:szCs w:val="28"/>
        </w:rPr>
        <w:t>,</w:t>
      </w:r>
      <w:r w:rsidRPr="00235DEA">
        <w:rPr>
          <w:sz w:val="28"/>
          <w:szCs w:val="28"/>
        </w:rPr>
        <w:t xml:space="preserve"> </w:t>
      </w:r>
      <w:r>
        <w:rPr>
          <w:sz w:val="28"/>
          <w:szCs w:val="28"/>
        </w:rPr>
        <w:t>при условии обеспечения беспрепятственного доступа для всех жителей, проживающих на территории поселения</w:t>
      </w:r>
      <w:r w:rsidRPr="00623E63">
        <w:rPr>
          <w:sz w:val="28"/>
          <w:szCs w:val="28"/>
        </w:rPr>
        <w:t>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Наряду с размещением на информационных стендах, содержание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может доводиться до сведения граждан путем проведения собраний, конференций граждан, а также путем распространения копий данного акта среди жителей поселения.</w:t>
      </w:r>
    </w:p>
    <w:p w:rsidR="00FE689F" w:rsidRPr="00623E63" w:rsidRDefault="00FE689F" w:rsidP="00FE689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Способ обнародования должен быть указан в тексте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самоуправления.</w:t>
      </w:r>
    </w:p>
    <w:p w:rsidR="00FE689F" w:rsidRPr="00623E63" w:rsidRDefault="00FE689F" w:rsidP="00FE689F">
      <w:pPr>
        <w:widowControl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Информация о возможных способах обнародования и специально установленных для обнародования местах доводится до населения администрацией поселения через средства массовой информации.</w:t>
      </w:r>
    </w:p>
    <w:p w:rsidR="00FE689F" w:rsidRPr="00623E63" w:rsidRDefault="00FE689F" w:rsidP="00FE689F">
      <w:pPr>
        <w:widowControl w:val="0"/>
        <w:ind w:firstLine="851"/>
        <w:jc w:val="both"/>
        <w:rPr>
          <w:sz w:val="28"/>
          <w:szCs w:val="28"/>
        </w:rPr>
      </w:pPr>
      <w:r w:rsidRPr="00623E63">
        <w:rPr>
          <w:sz w:val="28"/>
          <w:szCs w:val="28"/>
        </w:rPr>
        <w:t>Тексты муниципальных правовых актов,</w:t>
      </w:r>
      <w:r w:rsidRPr="00623E63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623E63">
        <w:rPr>
          <w:sz w:val="28"/>
          <w:szCs w:val="28"/>
        </w:rPr>
        <w:t xml:space="preserve"> должны находиться в специально установленных для обнародования местах в течение не менее чем </w:t>
      </w:r>
      <w:r>
        <w:rPr>
          <w:sz w:val="28"/>
          <w:szCs w:val="28"/>
        </w:rPr>
        <w:t>двадцать</w:t>
      </w:r>
      <w:r w:rsidRPr="00623E63">
        <w:rPr>
          <w:sz w:val="28"/>
          <w:szCs w:val="28"/>
        </w:rPr>
        <w:t xml:space="preserve"> календарных дней со дня их обнародования.</w:t>
      </w:r>
    </w:p>
    <w:p w:rsidR="00FE689F" w:rsidRPr="00623E63" w:rsidRDefault="00FE689F" w:rsidP="00FE689F">
      <w:pPr>
        <w:pStyle w:val="a9"/>
        <w:widowControl w:val="0"/>
        <w:spacing w:after="0"/>
        <w:ind w:left="0" w:firstLine="851"/>
        <w:jc w:val="both"/>
        <w:rPr>
          <w:strike/>
          <w:sz w:val="28"/>
          <w:szCs w:val="28"/>
        </w:rPr>
      </w:pPr>
      <w:r w:rsidRPr="00623E63">
        <w:rPr>
          <w:sz w:val="28"/>
          <w:szCs w:val="28"/>
        </w:rPr>
        <w:t>При этом, в случае, если объем подлежащего обнародованию муниципального правового акта,</w:t>
      </w:r>
      <w:r w:rsidRPr="00623E6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sz w:val="28"/>
          <w:szCs w:val="28"/>
        </w:rPr>
        <w:t xml:space="preserve"> превышает 20 печатных листов формата А</w:t>
      </w:r>
      <w:proofErr w:type="gramStart"/>
      <w:r w:rsidRPr="00623E63">
        <w:rPr>
          <w:sz w:val="28"/>
          <w:szCs w:val="28"/>
        </w:rPr>
        <w:t>4</w:t>
      </w:r>
      <w:proofErr w:type="gramEnd"/>
      <w:r w:rsidRPr="00623E63">
        <w:rPr>
          <w:sz w:val="28"/>
          <w:szCs w:val="28"/>
        </w:rPr>
        <w:t xml:space="preserve">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акта, соглашения. </w:t>
      </w:r>
    </w:p>
    <w:p w:rsidR="00FE689F" w:rsidRPr="00623E63" w:rsidRDefault="00FE689F" w:rsidP="00FE689F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10. Оригинал муниципального правового акта,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хранится в администрации поселения, копия передается в библиотеку поселения, которые обеспечивают гражданам возможность ознакомления с муниципальным правовым актом,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соглашением, заключенным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без взимания платы.</w:t>
      </w:r>
    </w:p>
    <w:p w:rsidR="00FE689F" w:rsidRPr="00623E63" w:rsidRDefault="00FE689F" w:rsidP="00FE689F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623E63">
        <w:rPr>
          <w:rFonts w:ascii="Times New Roman" w:hAnsi="Times New Roman"/>
          <w:sz w:val="28"/>
          <w:szCs w:val="28"/>
        </w:rPr>
        <w:t>Опубликование (обнародование) муниципальных правовых актов органов местного самоуправления поселения,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соглашений, заключенных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</w:t>
      </w:r>
      <w:r w:rsidRPr="00623E63">
        <w:rPr>
          <w:rFonts w:ascii="Times New Roman" w:hAnsi="Times New Roman"/>
          <w:b/>
          <w:sz w:val="28"/>
          <w:szCs w:val="28"/>
        </w:rPr>
        <w:t xml:space="preserve"> </w:t>
      </w:r>
      <w:r w:rsidRPr="00623E63">
        <w:rPr>
          <w:rFonts w:ascii="Times New Roman" w:hAnsi="Times New Roman"/>
          <w:sz w:val="28"/>
          <w:szCs w:val="28"/>
        </w:rPr>
        <w:t xml:space="preserve">если иное не предусмотрено федеральным и краевым законодательством, правовыми актами органов местного самоуправления </w:t>
      </w:r>
      <w:r w:rsidRPr="00623E63">
        <w:rPr>
          <w:rFonts w:ascii="Times New Roman" w:hAnsi="Times New Roman"/>
          <w:sz w:val="28"/>
          <w:szCs w:val="28"/>
        </w:rPr>
        <w:lastRenderedPageBreak/>
        <w:t xml:space="preserve">поселения, самим муниципальным правовым актом и соглашением. </w:t>
      </w:r>
      <w:proofErr w:type="gramEnd"/>
    </w:p>
    <w:p w:rsidR="00FE689F" w:rsidRPr="00623E63" w:rsidRDefault="00FE689F" w:rsidP="00FE689F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>12. В подтверждение соблюдения процедуры обнародования муниципального правового акта,</w:t>
      </w:r>
      <w:r w:rsidRPr="00623E63">
        <w:rPr>
          <w:rFonts w:ascii="Times New Roman" w:eastAsia="Calibri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623E63">
        <w:rPr>
          <w:rFonts w:ascii="Times New Roman" w:hAnsi="Times New Roman"/>
          <w:sz w:val="28"/>
          <w:szCs w:val="28"/>
        </w:rPr>
        <w:t xml:space="preserve"> составляется акт об обнародовании, в котором должны содержаться сведения об обнародованном муниципальном правовом акте, </w:t>
      </w:r>
      <w:r w:rsidRPr="00623E63">
        <w:rPr>
          <w:rFonts w:ascii="Times New Roman" w:eastAsia="Calibri" w:hAnsi="Times New Roman"/>
          <w:sz w:val="28"/>
          <w:szCs w:val="28"/>
        </w:rPr>
        <w:t xml:space="preserve">соглашении, заключенном между органами местного самоуправления, </w:t>
      </w:r>
      <w:r w:rsidRPr="00623E63">
        <w:rPr>
          <w:rFonts w:ascii="Times New Roman" w:hAnsi="Times New Roman"/>
          <w:sz w:val="28"/>
          <w:szCs w:val="28"/>
        </w:rPr>
        <w:t>дате начала и окончания его обнародования, а также способе обнародования.</w:t>
      </w:r>
    </w:p>
    <w:p w:rsidR="00FE689F" w:rsidRDefault="00FE689F" w:rsidP="00FE689F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623E63">
        <w:rPr>
          <w:rFonts w:ascii="Times New Roman" w:hAnsi="Times New Roman"/>
          <w:sz w:val="28"/>
          <w:szCs w:val="28"/>
        </w:rPr>
        <w:t xml:space="preserve">Указанный акт об обнародовании подписывается главой поселения и </w:t>
      </w:r>
      <w:r w:rsidRPr="00623E63">
        <w:rPr>
          <w:rFonts w:ascii="Times New Roman" w:eastAsia="Calibri" w:hAnsi="Times New Roman"/>
          <w:sz w:val="28"/>
          <w:szCs w:val="28"/>
        </w:rPr>
        <w:t>соответствующим должностным лицом, ответственным за официальное обнародование</w:t>
      </w:r>
      <w:r w:rsidRPr="00623E63">
        <w:rPr>
          <w:rFonts w:ascii="Times New Roman" w:hAnsi="Times New Roman"/>
          <w:sz w:val="28"/>
          <w:szCs w:val="28"/>
        </w:rPr>
        <w:t>.</w:t>
      </w:r>
      <w:r w:rsidR="000B15FB">
        <w:rPr>
          <w:rFonts w:ascii="Times New Roman" w:hAnsi="Times New Roman"/>
          <w:sz w:val="28"/>
          <w:szCs w:val="28"/>
        </w:rPr>
        <w:t>».</w:t>
      </w:r>
      <w:r w:rsidRPr="00623E63">
        <w:rPr>
          <w:rFonts w:ascii="Times New Roman" w:hAnsi="Times New Roman"/>
          <w:sz w:val="28"/>
          <w:szCs w:val="28"/>
        </w:rPr>
        <w:t xml:space="preserve"> </w:t>
      </w:r>
    </w:p>
    <w:p w:rsidR="00944B89" w:rsidRDefault="000B15FB" w:rsidP="00944B89">
      <w:pPr>
        <w:pStyle w:val="a3"/>
        <w:widowControl w:val="0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0B15FB">
        <w:rPr>
          <w:rFonts w:ascii="Times New Roman" w:hAnsi="Times New Roman"/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Pr="00A224A1">
        <w:rPr>
          <w:rFonts w:ascii="Times New Roman" w:hAnsi="Times New Roman"/>
          <w:sz w:val="28"/>
          <w:szCs w:val="28"/>
        </w:rPr>
        <w:t xml:space="preserve">В наименовании статьи 70 слово </w:t>
      </w:r>
      <w:r w:rsidRPr="00A224A1">
        <w:rPr>
          <w:rFonts w:ascii="Times New Roman" w:hAnsi="Times New Roman"/>
          <w:color w:val="000000"/>
          <w:sz w:val="28"/>
          <w:szCs w:val="28"/>
        </w:rPr>
        <w:t>«</w:t>
      </w:r>
      <w:r w:rsidRPr="00A224A1">
        <w:rPr>
          <w:rFonts w:ascii="Times New Roman" w:hAnsi="Times New Roman"/>
          <w:sz w:val="28"/>
          <w:szCs w:val="28"/>
        </w:rPr>
        <w:t>внутренние» исключить.</w:t>
      </w:r>
      <w:r w:rsidR="00944B89" w:rsidRPr="00944B89">
        <w:rPr>
          <w:sz w:val="28"/>
          <w:szCs w:val="28"/>
        </w:rPr>
        <w:t xml:space="preserve"> </w:t>
      </w:r>
    </w:p>
    <w:p w:rsidR="00944B89" w:rsidRPr="00A224A1" w:rsidRDefault="00944B89" w:rsidP="00944B8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224A1">
        <w:rPr>
          <w:rFonts w:ascii="Times New Roman" w:hAnsi="Times New Roman"/>
          <w:sz w:val="28"/>
          <w:szCs w:val="28"/>
        </w:rPr>
        <w:t xml:space="preserve">19. Части 1 и 2 статьи 70 </w:t>
      </w:r>
      <w:r w:rsidRPr="00A224A1">
        <w:rPr>
          <w:rFonts w:ascii="Times New Roman" w:hAnsi="Times New Roman"/>
          <w:color w:val="000000"/>
          <w:sz w:val="28"/>
          <w:szCs w:val="28"/>
        </w:rPr>
        <w:t>«</w:t>
      </w:r>
      <w:r w:rsidRPr="00A224A1">
        <w:rPr>
          <w:rFonts w:ascii="Times New Roman" w:hAnsi="Times New Roman"/>
          <w:sz w:val="28"/>
          <w:szCs w:val="28"/>
        </w:rPr>
        <w:t xml:space="preserve">Муниципальные заимствования, муниципальные гарантии» изложить в следующей редакции: </w:t>
      </w:r>
    </w:p>
    <w:p w:rsidR="00944B89" w:rsidRDefault="00944B89" w:rsidP="007E51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4A1">
        <w:rPr>
          <w:rFonts w:eastAsia="Calibri"/>
          <w:sz w:val="28"/>
          <w:szCs w:val="28"/>
        </w:rPr>
        <w:t>«</w:t>
      </w:r>
      <w:r w:rsidRPr="00A224A1">
        <w:rPr>
          <w:sz w:val="28"/>
          <w:szCs w:val="28"/>
        </w:rPr>
        <w:t>1. Муниципальные заимствования осуществляются в целях финансирования дефицита местного бюджета, а также для погашения долговых обязательств поселения, пополнения остатков средств на счетах местного бюджета в течение финансового года.</w:t>
      </w:r>
    </w:p>
    <w:p w:rsidR="007E5118" w:rsidRDefault="007E5118" w:rsidP="007E51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 имени поселения право осуществления муниципальных заимствований принадлежит администрации</w:t>
      </w:r>
      <w:proofErr w:type="gramStart"/>
      <w:r>
        <w:rPr>
          <w:sz w:val="28"/>
          <w:szCs w:val="28"/>
        </w:rPr>
        <w:t>.».</w:t>
      </w:r>
      <w:proofErr w:type="gramEnd"/>
    </w:p>
    <w:p w:rsidR="007E5118" w:rsidRPr="00A224A1" w:rsidRDefault="007E5118" w:rsidP="007E511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FE689F" w:rsidRDefault="00FE689F" w:rsidP="00FE689F">
      <w:pPr>
        <w:pStyle w:val="a3"/>
        <w:widowControl w:val="0"/>
        <w:jc w:val="center"/>
      </w:pPr>
    </w:p>
    <w:p w:rsidR="00FE689F" w:rsidRDefault="00FE689F" w:rsidP="00FE689F">
      <w:pPr>
        <w:pStyle w:val="a3"/>
        <w:widowControl w:val="0"/>
        <w:jc w:val="center"/>
      </w:pP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C67D4C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E689F" w:rsidRDefault="00FE689F" w:rsidP="00FE689F">
      <w:pPr>
        <w:pStyle w:val="a3"/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 w:rsidRPr="00C67D4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</w:t>
      </w:r>
      <w:r w:rsidR="007E511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</w:t>
      </w:r>
      <w:proofErr w:type="spellStart"/>
      <w:r>
        <w:rPr>
          <w:rFonts w:ascii="Times New Roman" w:hAnsi="Times New Roman"/>
          <w:sz w:val="28"/>
        </w:rPr>
        <w:t>Р.М.Чепилов</w:t>
      </w:r>
      <w:proofErr w:type="spellEnd"/>
    </w:p>
    <w:p w:rsidR="00FE689F" w:rsidRPr="00F63FEA" w:rsidRDefault="00FE689F" w:rsidP="00FE689F">
      <w:pPr>
        <w:pStyle w:val="a3"/>
        <w:widowControl w:val="0"/>
        <w:jc w:val="center"/>
      </w:pPr>
    </w:p>
    <w:p w:rsidR="00634C06" w:rsidRDefault="00634C06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Default="00FE689F"/>
    <w:p w:rsidR="00FE689F" w:rsidRPr="0002691B" w:rsidRDefault="00FE689F" w:rsidP="00FE689F">
      <w:pPr>
        <w:jc w:val="center"/>
        <w:rPr>
          <w:sz w:val="28"/>
          <w:szCs w:val="28"/>
        </w:rPr>
      </w:pPr>
      <w:r w:rsidRPr="0002691B">
        <w:rPr>
          <w:sz w:val="28"/>
          <w:szCs w:val="28"/>
        </w:rPr>
        <w:lastRenderedPageBreak/>
        <w:t xml:space="preserve">                                                                                ПРИЛОЖЕНИЕ № </w:t>
      </w:r>
      <w:r>
        <w:rPr>
          <w:sz w:val="28"/>
          <w:szCs w:val="28"/>
        </w:rPr>
        <w:t>2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  <w:r w:rsidRPr="0002691B">
        <w:rPr>
          <w:sz w:val="28"/>
          <w:szCs w:val="28"/>
        </w:rPr>
        <w:t xml:space="preserve">                                                                               к решению Совета 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  <w:r w:rsidRPr="0002691B">
        <w:rPr>
          <w:sz w:val="28"/>
          <w:szCs w:val="28"/>
        </w:rPr>
        <w:t xml:space="preserve">                                                                               Старолеушковского сельского</w:t>
      </w:r>
    </w:p>
    <w:p w:rsidR="007E5118" w:rsidRDefault="00FE689F" w:rsidP="007E5118">
      <w:pPr>
        <w:jc w:val="right"/>
        <w:rPr>
          <w:sz w:val="28"/>
          <w:szCs w:val="28"/>
        </w:rPr>
      </w:pPr>
      <w:r w:rsidRPr="0002691B">
        <w:rPr>
          <w:sz w:val="28"/>
          <w:szCs w:val="28"/>
        </w:rPr>
        <w:t xml:space="preserve"> поселения Павловского района                                               </w:t>
      </w:r>
      <w:r w:rsidR="007E5118">
        <w:rPr>
          <w:sz w:val="28"/>
          <w:szCs w:val="28"/>
        </w:rPr>
        <w:t xml:space="preserve">                               </w:t>
      </w:r>
    </w:p>
    <w:p w:rsidR="007E5118" w:rsidRPr="007E5118" w:rsidRDefault="007E5118" w:rsidP="007E5118">
      <w:pPr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от 18.04.2019 г. № 79/255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EC15A2" w:rsidRDefault="00FE689F" w:rsidP="00FE689F">
      <w:pPr>
        <w:jc w:val="center"/>
        <w:rPr>
          <w:b/>
          <w:sz w:val="28"/>
          <w:szCs w:val="28"/>
        </w:rPr>
      </w:pPr>
      <w:r w:rsidRPr="00EC15A2">
        <w:rPr>
          <w:b/>
          <w:sz w:val="28"/>
          <w:szCs w:val="28"/>
        </w:rPr>
        <w:t>СОСТАВ</w:t>
      </w:r>
    </w:p>
    <w:p w:rsidR="00FE689F" w:rsidRPr="00EC15A2" w:rsidRDefault="00FE689F" w:rsidP="00FE689F">
      <w:pPr>
        <w:jc w:val="center"/>
        <w:rPr>
          <w:b/>
          <w:sz w:val="28"/>
          <w:szCs w:val="28"/>
        </w:rPr>
      </w:pPr>
      <w:r w:rsidRPr="00EC15A2">
        <w:rPr>
          <w:b/>
          <w:sz w:val="28"/>
          <w:szCs w:val="28"/>
        </w:rPr>
        <w:t>организационного комитета по проведению публичных слушаний</w:t>
      </w:r>
    </w:p>
    <w:p w:rsidR="00FE689F" w:rsidRPr="00EC15A2" w:rsidRDefault="00FE689F" w:rsidP="00FE689F">
      <w:pPr>
        <w:jc w:val="center"/>
        <w:rPr>
          <w:b/>
          <w:sz w:val="28"/>
          <w:szCs w:val="28"/>
        </w:rPr>
      </w:pPr>
      <w:r w:rsidRPr="00EC15A2">
        <w:rPr>
          <w:b/>
          <w:sz w:val="28"/>
          <w:szCs w:val="28"/>
        </w:rPr>
        <w:t>по проекту о внесении изменений в Устав Старолеушковского сельского поселения Павловского района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tbl>
      <w:tblPr>
        <w:tblW w:w="9908" w:type="dxa"/>
        <w:tblLook w:val="01E0"/>
      </w:tblPr>
      <w:tblGrid>
        <w:gridCol w:w="4785"/>
        <w:gridCol w:w="5123"/>
      </w:tblGrid>
      <w:tr w:rsidR="00FE689F" w:rsidRPr="0002691B" w:rsidTr="000F426D">
        <w:tc>
          <w:tcPr>
            <w:tcW w:w="4785" w:type="dxa"/>
          </w:tcPr>
          <w:p w:rsidR="00FE689F" w:rsidRDefault="00FE689F" w:rsidP="000F4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Черненко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- председатель Совета Старолеушковского сельского поселения Павловского района, председатель оргкомитета;</w:t>
            </w:r>
          </w:p>
        </w:tc>
      </w:tr>
      <w:tr w:rsidR="00FE689F" w:rsidRPr="0002691B" w:rsidTr="000F426D">
        <w:tc>
          <w:tcPr>
            <w:tcW w:w="9908" w:type="dxa"/>
            <w:gridSpan w:val="2"/>
          </w:tcPr>
          <w:p w:rsidR="00FE689F" w:rsidRPr="0002691B" w:rsidRDefault="00FE689F" w:rsidP="000F426D">
            <w:pPr>
              <w:jc w:val="right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 xml:space="preserve"> </w:t>
            </w:r>
          </w:p>
        </w:tc>
      </w:tr>
      <w:tr w:rsidR="00FE689F" w:rsidRPr="0002691B" w:rsidTr="000F426D">
        <w:tc>
          <w:tcPr>
            <w:tcW w:w="4785" w:type="dxa"/>
          </w:tcPr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Потапенко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- председатель комиссии Совета Старолеушковского сельского поселения Павловского района по законности и правопорядку;</w:t>
            </w:r>
          </w:p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</w:p>
        </w:tc>
      </w:tr>
      <w:tr w:rsidR="00FE689F" w:rsidRPr="0002691B" w:rsidTr="000F426D">
        <w:tc>
          <w:tcPr>
            <w:tcW w:w="4785" w:type="dxa"/>
          </w:tcPr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Горб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- член  комиссии Совета Старолеушковского сельского поселения Павловского района по вопросам местного значения;</w:t>
            </w:r>
          </w:p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</w:p>
        </w:tc>
      </w:tr>
      <w:tr w:rsidR="00FE689F" w:rsidRPr="0002691B" w:rsidTr="000F426D">
        <w:tc>
          <w:tcPr>
            <w:tcW w:w="4785" w:type="dxa"/>
          </w:tcPr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Поляков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- член комиссии Совета Старолеушковского сельского поселения Павловского района по законности и правопорядку;</w:t>
            </w:r>
          </w:p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</w:p>
        </w:tc>
      </w:tr>
      <w:tr w:rsidR="00FE689F" w:rsidRPr="0002691B" w:rsidTr="000F426D">
        <w:tc>
          <w:tcPr>
            <w:tcW w:w="4785" w:type="dxa"/>
          </w:tcPr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 xml:space="preserve">Темная </w:t>
            </w:r>
          </w:p>
          <w:p w:rsidR="00FE689F" w:rsidRPr="0002691B" w:rsidRDefault="00FE689F" w:rsidP="000F426D">
            <w:pPr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>Римма Юрьевна</w:t>
            </w:r>
          </w:p>
        </w:tc>
        <w:tc>
          <w:tcPr>
            <w:tcW w:w="5123" w:type="dxa"/>
          </w:tcPr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  <w:r w:rsidRPr="0002691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</w:t>
            </w:r>
            <w:r w:rsidRPr="0002691B">
              <w:rPr>
                <w:sz w:val="28"/>
                <w:szCs w:val="28"/>
              </w:rPr>
              <w:t>й специалист администрации Старолеушковского сельского поселения Павловского района.</w:t>
            </w:r>
          </w:p>
          <w:p w:rsidR="00FE689F" w:rsidRPr="0002691B" w:rsidRDefault="00FE689F" w:rsidP="000F426D">
            <w:pPr>
              <w:jc w:val="both"/>
              <w:rPr>
                <w:sz w:val="28"/>
                <w:szCs w:val="28"/>
              </w:rPr>
            </w:pPr>
          </w:p>
        </w:tc>
      </w:tr>
    </w:tbl>
    <w:p w:rsidR="00FE689F" w:rsidRPr="0002691B" w:rsidRDefault="00FE689F" w:rsidP="00FE689F">
      <w:pPr>
        <w:rPr>
          <w:sz w:val="28"/>
          <w:szCs w:val="28"/>
        </w:rPr>
      </w:pPr>
    </w:p>
    <w:p w:rsidR="00FE689F" w:rsidRPr="0002691B" w:rsidRDefault="00FE689F" w:rsidP="00FE689F">
      <w:pPr>
        <w:rPr>
          <w:sz w:val="28"/>
          <w:szCs w:val="28"/>
        </w:rPr>
      </w:pPr>
    </w:p>
    <w:p w:rsidR="00FE689F" w:rsidRPr="0002691B" w:rsidRDefault="00FE689F" w:rsidP="00FE689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2691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02691B">
        <w:rPr>
          <w:sz w:val="28"/>
          <w:szCs w:val="28"/>
        </w:rPr>
        <w:t xml:space="preserve">Старолеушковского </w:t>
      </w:r>
      <w:proofErr w:type="gramStart"/>
      <w:r w:rsidRPr="0002691B">
        <w:rPr>
          <w:sz w:val="28"/>
          <w:szCs w:val="28"/>
        </w:rPr>
        <w:t>сельского</w:t>
      </w:r>
      <w:proofErr w:type="gramEnd"/>
      <w:r w:rsidRPr="0002691B">
        <w:rPr>
          <w:sz w:val="28"/>
          <w:szCs w:val="28"/>
        </w:rPr>
        <w:t xml:space="preserve"> </w:t>
      </w:r>
    </w:p>
    <w:p w:rsidR="00FE689F" w:rsidRPr="0002691B" w:rsidRDefault="00FE689F" w:rsidP="00FE689F">
      <w:pPr>
        <w:jc w:val="both"/>
        <w:rPr>
          <w:sz w:val="28"/>
          <w:szCs w:val="28"/>
        </w:rPr>
      </w:pPr>
      <w:r w:rsidRPr="0002691B">
        <w:rPr>
          <w:sz w:val="28"/>
          <w:szCs w:val="28"/>
        </w:rPr>
        <w:t>поселения</w:t>
      </w:r>
      <w:r w:rsidRPr="0002691B">
        <w:rPr>
          <w:sz w:val="28"/>
          <w:szCs w:val="28"/>
        </w:rPr>
        <w:tab/>
        <w:t>Павловского района</w:t>
      </w:r>
      <w:r w:rsidRPr="0002691B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 w:rsidRPr="0002691B">
        <w:rPr>
          <w:sz w:val="28"/>
          <w:szCs w:val="28"/>
        </w:rPr>
        <w:t xml:space="preserve">                                    </w:t>
      </w:r>
    </w:p>
    <w:p w:rsidR="00FE689F" w:rsidRPr="0002691B" w:rsidRDefault="00FE689F" w:rsidP="00FE689F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      </w:t>
      </w:r>
    </w:p>
    <w:p w:rsidR="00FE689F" w:rsidRPr="0002691B" w:rsidRDefault="00FE689F" w:rsidP="00FE689F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FE689F" w:rsidRPr="0002691B" w:rsidRDefault="00FE689F" w:rsidP="00FE689F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FE689F" w:rsidRPr="00EC15A2" w:rsidRDefault="007E5118" w:rsidP="007E5118">
      <w:pPr>
        <w:pStyle w:val="a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FE689F" w:rsidRPr="0002691B">
        <w:rPr>
          <w:rFonts w:ascii="Times New Roman" w:hAnsi="Times New Roman"/>
          <w:sz w:val="28"/>
          <w:szCs w:val="28"/>
        </w:rPr>
        <w:t xml:space="preserve">ПРИЛОЖЕНИЕ № </w:t>
      </w:r>
      <w:r w:rsidR="00FE689F">
        <w:rPr>
          <w:rFonts w:ascii="Times New Roman" w:hAnsi="Times New Roman"/>
          <w:sz w:val="28"/>
          <w:szCs w:val="28"/>
        </w:rPr>
        <w:t>3</w:t>
      </w:r>
    </w:p>
    <w:p w:rsidR="00FE689F" w:rsidRPr="0002691B" w:rsidRDefault="00FE689F" w:rsidP="007E5118">
      <w:pPr>
        <w:pStyle w:val="a3"/>
        <w:ind w:left="5529" w:hanging="426"/>
        <w:jc w:val="center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к решению   Совета</w:t>
      </w:r>
    </w:p>
    <w:p w:rsidR="007E5118" w:rsidRPr="007E5118" w:rsidRDefault="00FE689F" w:rsidP="007E5118">
      <w:pPr>
        <w:pStyle w:val="a3"/>
        <w:ind w:left="5529" w:hanging="426"/>
        <w:jc w:val="center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 w:rsidRPr="0002691B">
        <w:rPr>
          <w:sz w:val="28"/>
          <w:szCs w:val="28"/>
        </w:rPr>
        <w:t xml:space="preserve">                                                                    </w:t>
      </w:r>
      <w:r w:rsidR="007E5118">
        <w:rPr>
          <w:rFonts w:ascii="Times New Roman" w:hAnsi="Times New Roman"/>
          <w:sz w:val="28"/>
        </w:rPr>
        <w:t>от 18.04.2019 г. № 79/255</w:t>
      </w: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02691B" w:rsidRDefault="00FE689F" w:rsidP="00FE689F">
      <w:pPr>
        <w:jc w:val="center"/>
        <w:rPr>
          <w:sz w:val="28"/>
          <w:szCs w:val="28"/>
        </w:rPr>
      </w:pPr>
    </w:p>
    <w:p w:rsidR="00FE689F" w:rsidRPr="0002691B" w:rsidRDefault="00FE689F" w:rsidP="00FE689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FE689F" w:rsidRPr="00EC15A2" w:rsidRDefault="00FE689F" w:rsidP="00FE689F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EC15A2">
        <w:rPr>
          <w:rFonts w:ascii="Times New Roman" w:hAnsi="Times New Roman"/>
          <w:b/>
          <w:sz w:val="28"/>
          <w:szCs w:val="28"/>
        </w:rPr>
        <w:t xml:space="preserve"> ПОРЯДОК</w:t>
      </w:r>
    </w:p>
    <w:p w:rsidR="00FE689F" w:rsidRPr="00EC15A2" w:rsidRDefault="00FE689F" w:rsidP="00FE689F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C15A2">
        <w:rPr>
          <w:rFonts w:ascii="Times New Roman" w:hAnsi="Times New Roman"/>
          <w:b/>
          <w:sz w:val="28"/>
          <w:szCs w:val="28"/>
        </w:rPr>
        <w:t>учета предложений и участия граждан в обсуждении проекта о внесении изменений в устав Старолеушковского сельского поселения Павловского района</w:t>
      </w:r>
    </w:p>
    <w:p w:rsidR="00FE689F" w:rsidRPr="0002691B" w:rsidRDefault="00FE689F" w:rsidP="00FE689F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1. Население Старолеушковского сельского поселения Павловского района с момента опубликования (обнародования) проекта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 вправе участвовать в его обсуждении в следующих формах:  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2) массового обсуждения проекта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в порядке, предусмотренном настоящим Порядком; 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3) проведения публичных слушаний по проекту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2691B">
        <w:rPr>
          <w:rFonts w:ascii="Times New Roman" w:hAnsi="Times New Roman"/>
          <w:sz w:val="28"/>
          <w:szCs w:val="28"/>
        </w:rPr>
        <w:t>Предложения о дополнениях и (</w:t>
      </w:r>
      <w:r>
        <w:rPr>
          <w:rFonts w:ascii="Times New Roman" w:hAnsi="Times New Roman"/>
          <w:sz w:val="28"/>
          <w:szCs w:val="28"/>
        </w:rPr>
        <w:t>или) изменениях по обнарод</w:t>
      </w:r>
      <w:r w:rsidRPr="0002691B">
        <w:rPr>
          <w:rFonts w:ascii="Times New Roman" w:hAnsi="Times New Roman"/>
          <w:sz w:val="28"/>
          <w:szCs w:val="28"/>
        </w:rPr>
        <w:t xml:space="preserve">ованному проекту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(далее - предложения), выдвинутые населением на публичных слушаниях, указываются в итоговом документе публичных слушаний, который передается в </w:t>
      </w:r>
      <w:r>
        <w:rPr>
          <w:rFonts w:ascii="Times New Roman" w:hAnsi="Times New Roman"/>
          <w:sz w:val="28"/>
          <w:szCs w:val="28"/>
        </w:rPr>
        <w:t>организационный комитет</w:t>
      </w:r>
      <w:r w:rsidRPr="0002691B">
        <w:rPr>
          <w:rFonts w:ascii="Times New Roman" w:hAnsi="Times New Roman"/>
          <w:sz w:val="28"/>
          <w:szCs w:val="28"/>
        </w:rPr>
        <w:t xml:space="preserve"> по учету предложений по проекту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(далее – </w:t>
      </w:r>
      <w:r>
        <w:rPr>
          <w:rFonts w:ascii="Times New Roman" w:hAnsi="Times New Roman"/>
          <w:sz w:val="28"/>
          <w:szCs w:val="28"/>
        </w:rPr>
        <w:t>организационный комитет</w:t>
      </w:r>
      <w:r w:rsidRPr="0002691B">
        <w:rPr>
          <w:rFonts w:ascii="Times New Roman" w:hAnsi="Times New Roman"/>
          <w:sz w:val="28"/>
          <w:szCs w:val="28"/>
        </w:rPr>
        <w:t>).</w:t>
      </w:r>
      <w:proofErr w:type="gramEnd"/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3. Предложения населения к обнародованному проекту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могут вноситься в  течение 20 дней со дня его о</w:t>
      </w:r>
      <w:r>
        <w:rPr>
          <w:rFonts w:ascii="Times New Roman" w:hAnsi="Times New Roman"/>
          <w:sz w:val="28"/>
          <w:szCs w:val="28"/>
        </w:rPr>
        <w:t>бнарод</w:t>
      </w:r>
      <w:r w:rsidRPr="0002691B">
        <w:rPr>
          <w:rFonts w:ascii="Times New Roman" w:hAnsi="Times New Roman"/>
          <w:sz w:val="28"/>
          <w:szCs w:val="28"/>
        </w:rPr>
        <w:t xml:space="preserve">ования в </w:t>
      </w:r>
      <w:r>
        <w:rPr>
          <w:rFonts w:ascii="Times New Roman" w:hAnsi="Times New Roman"/>
          <w:sz w:val="28"/>
          <w:szCs w:val="28"/>
        </w:rPr>
        <w:t>организационный комитет и рассматриваются им</w:t>
      </w:r>
      <w:r w:rsidRPr="0002691B">
        <w:rPr>
          <w:rFonts w:ascii="Times New Roman" w:hAnsi="Times New Roman"/>
          <w:sz w:val="28"/>
          <w:szCs w:val="28"/>
        </w:rPr>
        <w:t xml:space="preserve"> в соответствии с настоящим Порядком.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4. Внесенные предложения регистрируются </w:t>
      </w:r>
      <w:r>
        <w:rPr>
          <w:rFonts w:ascii="Times New Roman" w:hAnsi="Times New Roman"/>
          <w:sz w:val="28"/>
          <w:szCs w:val="28"/>
        </w:rPr>
        <w:t>организационным комитетом</w:t>
      </w:r>
      <w:r w:rsidRPr="0002691B">
        <w:rPr>
          <w:rFonts w:ascii="Times New Roman" w:hAnsi="Times New Roman"/>
          <w:sz w:val="28"/>
          <w:szCs w:val="28"/>
        </w:rPr>
        <w:t>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5. Предложения должны соответствовать Конституции РФ, требованиям Федерального закона от 6 октября 2003 года № 131-ФЗ "Об общих принципах организации местного самоуправления в Российской Федерации", федеральному законодательству, законодательству Краснодарского края.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6. Предложения должны соответствовать следующим требованиям: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1) должны обеспечивать однозначное толкование положений проекта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Павловского района;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lastRenderedPageBreak/>
        <w:t>2) не допускать противоречие</w:t>
      </w:r>
      <w:r>
        <w:rPr>
          <w:rFonts w:ascii="Times New Roman" w:hAnsi="Times New Roman"/>
          <w:sz w:val="28"/>
          <w:szCs w:val="28"/>
        </w:rPr>
        <w:t>,</w:t>
      </w:r>
      <w:r w:rsidRPr="0002691B">
        <w:rPr>
          <w:rFonts w:ascii="Times New Roman" w:hAnsi="Times New Roman"/>
          <w:sz w:val="28"/>
          <w:szCs w:val="28"/>
        </w:rPr>
        <w:t xml:space="preserve"> либо несогласованность с иными положениями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7. Предложения, внесенные с нарушением требований и сроков, предусмотренных настоящим Порядком, по решению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 xml:space="preserve"> могут быть оставлены без рассмотрения.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8. По итогам изучения, анализа и обобщения внесенных предложений </w:t>
      </w:r>
      <w:r>
        <w:rPr>
          <w:rFonts w:ascii="Times New Roman" w:hAnsi="Times New Roman"/>
          <w:sz w:val="28"/>
          <w:szCs w:val="28"/>
        </w:rPr>
        <w:t>организационный комитет</w:t>
      </w:r>
      <w:r w:rsidRPr="0002691B">
        <w:rPr>
          <w:rFonts w:ascii="Times New Roman" w:hAnsi="Times New Roman"/>
          <w:sz w:val="28"/>
          <w:szCs w:val="28"/>
        </w:rPr>
        <w:t xml:space="preserve"> составляет заключение.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9. Заключение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 xml:space="preserve"> на внесенные предложения должно содержать следующие положения: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1) общее количество поступивших предложений;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4) предложения, рекомендуемые </w:t>
      </w:r>
      <w:r>
        <w:rPr>
          <w:rFonts w:ascii="Times New Roman" w:hAnsi="Times New Roman"/>
          <w:sz w:val="28"/>
          <w:szCs w:val="28"/>
        </w:rPr>
        <w:t xml:space="preserve">организационным комитетом </w:t>
      </w:r>
      <w:r w:rsidRPr="0002691B">
        <w:rPr>
          <w:rFonts w:ascii="Times New Roman" w:hAnsi="Times New Roman"/>
          <w:sz w:val="28"/>
          <w:szCs w:val="28"/>
        </w:rPr>
        <w:t>к отклонению;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5) предложения, рекомендуемые </w:t>
      </w:r>
      <w:r>
        <w:rPr>
          <w:rFonts w:ascii="Times New Roman" w:hAnsi="Times New Roman"/>
          <w:sz w:val="28"/>
          <w:szCs w:val="28"/>
        </w:rPr>
        <w:t>организационным комитетом</w:t>
      </w:r>
      <w:r w:rsidRPr="0002691B">
        <w:rPr>
          <w:rFonts w:ascii="Times New Roman" w:hAnsi="Times New Roman"/>
          <w:sz w:val="28"/>
          <w:szCs w:val="28"/>
        </w:rPr>
        <w:t xml:space="preserve"> для внесения в те</w:t>
      </w:r>
      <w:proofErr w:type="gramStart"/>
      <w:r w:rsidRPr="0002691B">
        <w:rPr>
          <w:rFonts w:ascii="Times New Roman" w:hAnsi="Times New Roman"/>
          <w:sz w:val="28"/>
          <w:szCs w:val="28"/>
        </w:rPr>
        <w:t>кст пр</w:t>
      </w:r>
      <w:proofErr w:type="gramEnd"/>
      <w:r w:rsidRPr="0002691B">
        <w:rPr>
          <w:rFonts w:ascii="Times New Roman" w:hAnsi="Times New Roman"/>
          <w:sz w:val="28"/>
          <w:szCs w:val="28"/>
        </w:rPr>
        <w:t xml:space="preserve">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Организационный комитет</w:t>
      </w:r>
      <w:r w:rsidRPr="0002691B">
        <w:rPr>
          <w:rFonts w:ascii="Times New Roman" w:hAnsi="Times New Roman"/>
          <w:sz w:val="28"/>
          <w:szCs w:val="28"/>
        </w:rPr>
        <w:t xml:space="preserve"> представляет в Совет Старолеушковского сельского поселения Павловского района свое заключение и материалы деятельности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 xml:space="preserve"> с приложением всех поступивших предложений. 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02691B">
        <w:rPr>
          <w:rFonts w:ascii="Times New Roman" w:hAnsi="Times New Roman"/>
          <w:sz w:val="28"/>
          <w:szCs w:val="28"/>
        </w:rPr>
        <w:t>Перед решением вопроса о принятии (включении в текст</w:t>
      </w:r>
      <w:r>
        <w:rPr>
          <w:rFonts w:ascii="Times New Roman" w:hAnsi="Times New Roman"/>
          <w:sz w:val="28"/>
          <w:szCs w:val="28"/>
        </w:rPr>
        <w:t>)</w:t>
      </w:r>
      <w:r w:rsidRPr="0002691B">
        <w:rPr>
          <w:rFonts w:ascii="Times New Roman" w:hAnsi="Times New Roman"/>
          <w:sz w:val="28"/>
          <w:szCs w:val="28"/>
        </w:rPr>
        <w:t xml:space="preserve"> проекта </w:t>
      </w:r>
      <w:r w:rsidRPr="00EC15A2">
        <w:rPr>
          <w:rFonts w:ascii="Times New Roman" w:hAnsi="Times New Roman"/>
          <w:sz w:val="28"/>
          <w:szCs w:val="28"/>
        </w:rPr>
        <w:t>о внесении изменений и дополнений в устав</w:t>
      </w:r>
      <w:r w:rsidRPr="0002691B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или отклонении предложений Совет Старолеушковского сельского поселения Павловского района в соответствии с  регламентом заслушивает доклад председателя Совета на сессии  Старолеушковского сельского поселения Павловского района, либо уполномоченного члена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 xml:space="preserve"> о деятельности </w:t>
      </w:r>
      <w:r>
        <w:rPr>
          <w:rFonts w:ascii="Times New Roman" w:hAnsi="Times New Roman"/>
          <w:sz w:val="28"/>
          <w:szCs w:val="28"/>
        </w:rPr>
        <w:t>организационного комитета</w:t>
      </w:r>
      <w:r w:rsidRPr="0002691B">
        <w:rPr>
          <w:rFonts w:ascii="Times New Roman" w:hAnsi="Times New Roman"/>
          <w:sz w:val="28"/>
          <w:szCs w:val="28"/>
        </w:rPr>
        <w:t>.</w:t>
      </w:r>
      <w:proofErr w:type="gramEnd"/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02691B">
        <w:rPr>
          <w:rFonts w:ascii="Times New Roman" w:hAnsi="Times New Roman"/>
          <w:sz w:val="28"/>
          <w:szCs w:val="28"/>
        </w:rPr>
        <w:t xml:space="preserve">12. Итоги рассмотрения поступивших предложений с обязательным содержанием принятых (включенных в </w:t>
      </w:r>
      <w:r w:rsidRPr="00EC15A2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</w:t>
      </w:r>
      <w:r w:rsidRPr="00EC15A2">
        <w:rPr>
          <w:rFonts w:ascii="Times New Roman" w:hAnsi="Times New Roman"/>
          <w:sz w:val="28"/>
          <w:szCs w:val="28"/>
        </w:rPr>
        <w:t xml:space="preserve"> в устав</w:t>
      </w:r>
      <w:r w:rsidRPr="00026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2691B">
        <w:rPr>
          <w:rFonts w:ascii="Times New Roman" w:hAnsi="Times New Roman"/>
          <w:sz w:val="28"/>
          <w:szCs w:val="28"/>
        </w:rPr>
        <w:t>таролеушковского сельского поселения Павловского района) предложений подлежат официальному обнародованию.</w:t>
      </w: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E689F" w:rsidRPr="0002691B" w:rsidRDefault="00FE689F" w:rsidP="00FE689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E689F" w:rsidRPr="0002691B" w:rsidRDefault="00FE689F" w:rsidP="00FE689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2691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02691B">
        <w:rPr>
          <w:sz w:val="28"/>
          <w:szCs w:val="28"/>
        </w:rPr>
        <w:t xml:space="preserve">Старолеушковского </w:t>
      </w:r>
      <w:proofErr w:type="gramStart"/>
      <w:r w:rsidRPr="0002691B">
        <w:rPr>
          <w:sz w:val="28"/>
          <w:szCs w:val="28"/>
        </w:rPr>
        <w:t>сельского</w:t>
      </w:r>
      <w:proofErr w:type="gramEnd"/>
      <w:r w:rsidRPr="0002691B">
        <w:rPr>
          <w:sz w:val="28"/>
          <w:szCs w:val="28"/>
        </w:rPr>
        <w:t xml:space="preserve"> </w:t>
      </w:r>
    </w:p>
    <w:p w:rsidR="00FE689F" w:rsidRPr="0002691B" w:rsidRDefault="00FE689F" w:rsidP="00FE689F">
      <w:pPr>
        <w:jc w:val="both"/>
        <w:rPr>
          <w:sz w:val="28"/>
          <w:szCs w:val="28"/>
        </w:rPr>
      </w:pPr>
      <w:r w:rsidRPr="0002691B">
        <w:rPr>
          <w:sz w:val="28"/>
          <w:szCs w:val="28"/>
        </w:rPr>
        <w:t>поселения</w:t>
      </w:r>
      <w:r w:rsidRPr="0002691B">
        <w:rPr>
          <w:sz w:val="28"/>
          <w:szCs w:val="28"/>
        </w:rPr>
        <w:tab/>
        <w:t>Павловского района</w:t>
      </w:r>
      <w:r w:rsidRPr="0002691B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FE689F" w:rsidRPr="0002691B" w:rsidRDefault="00FE689F" w:rsidP="00FE689F">
      <w:pPr>
        <w:rPr>
          <w:sz w:val="28"/>
          <w:szCs w:val="28"/>
        </w:rPr>
      </w:pPr>
    </w:p>
    <w:p w:rsidR="00FE689F" w:rsidRDefault="00FE689F"/>
    <w:sectPr w:rsidR="00FE689F" w:rsidSect="007E5118">
      <w:headerReference w:type="default" r:id="rId7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8E6" w:rsidRDefault="009D08E6" w:rsidP="009D08E6">
      <w:r>
        <w:separator/>
      </w:r>
    </w:p>
  </w:endnote>
  <w:endnote w:type="continuationSeparator" w:id="1">
    <w:p w:rsidR="009D08E6" w:rsidRDefault="009D08E6" w:rsidP="009D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8E6" w:rsidRDefault="009D08E6" w:rsidP="009D08E6">
      <w:r>
        <w:separator/>
      </w:r>
    </w:p>
  </w:footnote>
  <w:footnote w:type="continuationSeparator" w:id="1">
    <w:p w:rsidR="009D08E6" w:rsidRDefault="009D08E6" w:rsidP="009D0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DB" w:rsidRDefault="00CA03C2" w:rsidP="00A40EDB">
    <w:pPr>
      <w:pStyle w:val="a5"/>
      <w:jc w:val="center"/>
    </w:pPr>
    <w:r>
      <w:fldChar w:fldCharType="begin"/>
    </w:r>
    <w:r w:rsidR="00074568">
      <w:instrText xml:space="preserve"> PAGE   \* MERGEFORMAT </w:instrText>
    </w:r>
    <w:r>
      <w:fldChar w:fldCharType="separate"/>
    </w:r>
    <w:r w:rsidR="005166AE">
      <w:rPr>
        <w:noProof/>
      </w:rPr>
      <w:t>12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89F"/>
    <w:rsid w:val="00074568"/>
    <w:rsid w:val="0008269D"/>
    <w:rsid w:val="00093AAB"/>
    <w:rsid w:val="000B15FB"/>
    <w:rsid w:val="0017425A"/>
    <w:rsid w:val="003101F5"/>
    <w:rsid w:val="00323017"/>
    <w:rsid w:val="00396DDD"/>
    <w:rsid w:val="003E1746"/>
    <w:rsid w:val="00492ABE"/>
    <w:rsid w:val="005166AE"/>
    <w:rsid w:val="00520A06"/>
    <w:rsid w:val="005C150A"/>
    <w:rsid w:val="005F0B2F"/>
    <w:rsid w:val="00634C06"/>
    <w:rsid w:val="006724F4"/>
    <w:rsid w:val="007E5118"/>
    <w:rsid w:val="00872440"/>
    <w:rsid w:val="00912FD6"/>
    <w:rsid w:val="00944B89"/>
    <w:rsid w:val="0094761C"/>
    <w:rsid w:val="00966DE8"/>
    <w:rsid w:val="009D08E6"/>
    <w:rsid w:val="00A261EC"/>
    <w:rsid w:val="00B2510B"/>
    <w:rsid w:val="00CA03C2"/>
    <w:rsid w:val="00CE197C"/>
    <w:rsid w:val="00CE623A"/>
    <w:rsid w:val="00DB6A04"/>
    <w:rsid w:val="00DD1B1B"/>
    <w:rsid w:val="00FC27E6"/>
    <w:rsid w:val="00FD1B92"/>
    <w:rsid w:val="00FE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689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E689F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68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E689F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paragraph" w:styleId="a3">
    <w:name w:val="Plain Text"/>
    <w:basedOn w:val="a"/>
    <w:link w:val="a4"/>
    <w:rsid w:val="00FE68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E689F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FE689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E689F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FE689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rsid w:val="00FE689F"/>
    <w:pPr>
      <w:spacing w:after="120"/>
    </w:pPr>
  </w:style>
  <w:style w:type="character" w:customStyle="1" w:styleId="a8">
    <w:name w:val="Основной текст Знак"/>
    <w:basedOn w:val="a0"/>
    <w:link w:val="a7"/>
    <w:rsid w:val="00FE689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FE689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E68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FE689F"/>
    <w:rPr>
      <w:color w:val="0000FF"/>
      <w:u w:val="single"/>
    </w:rPr>
  </w:style>
  <w:style w:type="character" w:styleId="ac">
    <w:name w:val="Emphasis"/>
    <w:qFormat/>
    <w:rsid w:val="00FE68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FE68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689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E51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E51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2019-04-23T11:36:00Z</cp:lastPrinted>
  <dcterms:created xsi:type="dcterms:W3CDTF">2019-04-03T12:26:00Z</dcterms:created>
  <dcterms:modified xsi:type="dcterms:W3CDTF">2019-04-23T11:37:00Z</dcterms:modified>
</cp:coreProperties>
</file>