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F4">
        <w:rPr>
          <w:rFonts w:ascii="Franklin Gothic Medium Cond" w:eastAsia="Times New Roman" w:hAnsi="Franklin Gothic Medium Cond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42950" cy="913312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90" cy="91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АДМИНИСТРАЦИЯ СТАРОЛЕУШКОВСКОГО СЕЛЬСКОГО ПОСЕЛЕНИЯ ПАВЛОВСКОГО РАЙОНА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_____________          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№____</w:t>
      </w:r>
    </w:p>
    <w:p w:rsidR="00B179F4" w:rsidRPr="00B179F4" w:rsidRDefault="00B179F4" w:rsidP="00B179F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79F4" w:rsidRPr="00B179F4" w:rsidRDefault="00B179F4" w:rsidP="00B17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общих требований к  </w:t>
      </w:r>
      <w:r w:rsidRPr="00B17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стандартам осуществления 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 муниципального финансового контроля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F4" w:rsidRPr="00B179F4" w:rsidRDefault="00B179F4" w:rsidP="00B179F4">
      <w:pPr>
        <w:widowControl w:val="0"/>
        <w:tabs>
          <w:tab w:val="left" w:pos="28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 реализации полномочий администрацией Старолеушковского сельского поселения Павловского района исполнения муниципальной фун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по осуществлению внутреннего муниципального финансового контроля в сфере бюджетных правоотношений, в соответствии с требованиями статьи 165 Бюджетного кодекса Российской Федерации от 31 июля 1998 года № 145-ФЗ, </w:t>
      </w:r>
      <w:r w:rsidRPr="00B179F4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>постановляю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79F4" w:rsidRPr="00B179F4" w:rsidRDefault="00B179F4" w:rsidP="00B179F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общие требования к стандартам осуществления внутреннего муниципального финансового контроля (приложение).</w:t>
      </w:r>
    </w:p>
    <w:p w:rsidR="00B179F4" w:rsidRPr="00B179F4" w:rsidRDefault="00B179F4" w:rsidP="00B179F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категории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Старолеушковского сельского поселения Павловского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(Зубенко) </w:t>
      </w: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исполнение работы муниципальной функции по внутреннему муниципальному финансовому контролю в сфере бюджетных правоотношений.</w:t>
      </w:r>
    </w:p>
    <w:p w:rsidR="00B179F4" w:rsidRPr="00B179F4" w:rsidRDefault="00B179F4" w:rsidP="00B179F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B179F4" w:rsidRPr="00B179F4" w:rsidRDefault="00B179F4" w:rsidP="00B179F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Постановление вступает в силу со дня его обнародования. 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Franklin Gothic Medium Cond" w:eastAsia="Times New Roman" w:hAnsi="Franklin Gothic Medium Cond" w:cs="Times New Roman"/>
          <w:sz w:val="26"/>
          <w:szCs w:val="26"/>
          <w:lang w:eastAsia="ru-RU"/>
        </w:rPr>
      </w:pPr>
    </w:p>
    <w:p w:rsidR="00B179F4" w:rsidRPr="00B179F4" w:rsidRDefault="00B179F4" w:rsidP="00B17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9F4" w:rsidRPr="00B179F4" w:rsidRDefault="00B179F4" w:rsidP="00B17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9F4">
        <w:rPr>
          <w:rFonts w:ascii="Times New Roman" w:eastAsia="Times New Roman" w:hAnsi="Times New Roman" w:cs="Times New Roman"/>
          <w:sz w:val="28"/>
          <w:szCs w:val="28"/>
        </w:rPr>
        <w:t>Глава Старолеушковского сельского</w:t>
      </w:r>
    </w:p>
    <w:p w:rsidR="00B179F4" w:rsidRPr="00B179F4" w:rsidRDefault="00B179F4" w:rsidP="00B17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9F4"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</w:t>
      </w:r>
      <w:r w:rsidRPr="00B179F4">
        <w:rPr>
          <w:rFonts w:ascii="Times New Roman" w:eastAsia="Times New Roman" w:hAnsi="Times New Roman" w:cs="Times New Roman"/>
          <w:sz w:val="28"/>
          <w:szCs w:val="28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</w:rPr>
        <w:tab/>
      </w:r>
      <w:r w:rsidRPr="00B179F4">
        <w:rPr>
          <w:rFonts w:ascii="Times New Roman" w:eastAsia="Times New Roman" w:hAnsi="Times New Roman" w:cs="Times New Roman"/>
          <w:sz w:val="28"/>
          <w:szCs w:val="28"/>
        </w:rPr>
        <w:tab/>
        <w:t>Р.М.Чепилов</w:t>
      </w: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before="108" w:after="108" w:line="240" w:lineRule="auto"/>
        <w:ind w:left="121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9F4" w:rsidRPr="00B179F4" w:rsidRDefault="00B179F4" w:rsidP="00B179F4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eastAsia="Times New Roman" w:hAnsi="Franklin Gothic Medium Cond" w:cs="Times New Roman"/>
          <w:sz w:val="24"/>
          <w:szCs w:val="24"/>
          <w:lang w:eastAsia="ru-RU"/>
        </w:rPr>
      </w:pPr>
    </w:p>
    <w:p w:rsidR="00B179F4" w:rsidRDefault="00B179F4" w:rsidP="00B179F4">
      <w:pPr>
        <w:autoSpaceDE w:val="0"/>
        <w:autoSpaceDN w:val="0"/>
        <w:adjustRightInd w:val="0"/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B179F4" w:rsidRDefault="00B179F4" w:rsidP="003C58CB">
      <w:pPr>
        <w:autoSpaceDE w:val="0"/>
        <w:autoSpaceDN w:val="0"/>
        <w:adjustRightInd w:val="0"/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B179F4" w:rsidRDefault="00B179F4" w:rsidP="003C58CB">
      <w:pPr>
        <w:autoSpaceDE w:val="0"/>
        <w:autoSpaceDN w:val="0"/>
        <w:adjustRightInd w:val="0"/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113126" w:rsidRDefault="00113126" w:rsidP="003C58CB">
      <w:pPr>
        <w:autoSpaceDE w:val="0"/>
        <w:autoSpaceDN w:val="0"/>
        <w:adjustRightInd w:val="0"/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</w:p>
    <w:p w:rsidR="00B179F4" w:rsidRDefault="00B179F4" w:rsidP="003C58CB">
      <w:pPr>
        <w:autoSpaceDE w:val="0"/>
        <w:autoSpaceDN w:val="0"/>
        <w:adjustRightInd w:val="0"/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906A50" w:rsidRPr="00C80F06" w:rsidRDefault="00906A50" w:rsidP="003C58CB">
      <w:pPr>
        <w:autoSpaceDE w:val="0"/>
        <w:autoSpaceDN w:val="0"/>
        <w:adjustRightInd w:val="0"/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906A50" w:rsidRPr="00C80F06" w:rsidRDefault="00906A50" w:rsidP="00752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</w:t>
      </w:r>
      <w:r w:rsidR="00D475C7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</w:t>
      </w:r>
    </w:p>
    <w:p w:rsidR="0004736D" w:rsidRDefault="007524A6" w:rsidP="007524A6">
      <w:pPr>
        <w:autoSpaceDE w:val="0"/>
        <w:autoSpaceDN w:val="0"/>
        <w:adjustRightInd w:val="0"/>
        <w:spacing w:after="0" w:line="240" w:lineRule="auto"/>
        <w:ind w:left="539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Старолеушковского</w:t>
      </w:r>
      <w:r w:rsidR="0004736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906A50" w:rsidRPr="00C80F06" w:rsidRDefault="0004736D" w:rsidP="007524A6">
      <w:pPr>
        <w:autoSpaceDE w:val="0"/>
        <w:autoSpaceDN w:val="0"/>
        <w:adjustRightInd w:val="0"/>
        <w:spacing w:after="0" w:line="240" w:lineRule="auto"/>
        <w:ind w:left="539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906A50">
        <w:rPr>
          <w:rFonts w:ascii="Times New Roman" w:hAnsi="Times New Roman" w:cs="Times New Roman"/>
          <w:sz w:val="28"/>
          <w:szCs w:val="28"/>
          <w:lang w:eastAsia="ru-RU"/>
        </w:rPr>
        <w:t>Павловск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906A50" w:rsidRPr="00C80F06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906A50" w:rsidRDefault="00906A50" w:rsidP="007524A6">
      <w:pPr>
        <w:autoSpaceDE w:val="0"/>
        <w:autoSpaceDN w:val="0"/>
        <w:adjustRightInd w:val="0"/>
        <w:spacing w:after="0" w:line="240" w:lineRule="auto"/>
        <w:ind w:left="539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80F06">
        <w:rPr>
          <w:rFonts w:ascii="Times New Roman" w:hAnsi="Times New Roman" w:cs="Times New Roman"/>
          <w:sz w:val="28"/>
          <w:szCs w:val="28"/>
          <w:lang w:eastAsia="ru-RU"/>
        </w:rPr>
        <w:t>от _____________№ ____</w:t>
      </w:r>
    </w:p>
    <w:p w:rsidR="00906A50" w:rsidRPr="00016E33" w:rsidRDefault="00906A50" w:rsidP="007524A6">
      <w:pPr>
        <w:autoSpaceDE w:val="0"/>
        <w:autoSpaceDN w:val="0"/>
        <w:adjustRightInd w:val="0"/>
        <w:spacing w:after="0" w:line="240" w:lineRule="auto"/>
        <w:ind w:left="539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4353" w:rsidRPr="00016E33" w:rsidRDefault="00194353" w:rsidP="00752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5EA9" w:rsidRDefault="00CC5EA9" w:rsidP="00752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требования к стандартам осуществления внутреннего</w:t>
      </w:r>
    </w:p>
    <w:p w:rsidR="00906A50" w:rsidRDefault="00CC5EA9" w:rsidP="007524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финансового контроля</w:t>
      </w:r>
    </w:p>
    <w:p w:rsidR="00194353" w:rsidRPr="00016E33" w:rsidRDefault="00194353" w:rsidP="007524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736D" w:rsidRDefault="00906A50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4AB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94353" w:rsidRPr="008B4ABC" w:rsidRDefault="0019435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A50" w:rsidRPr="008B4ABC" w:rsidRDefault="00906A50" w:rsidP="007524A6">
      <w:pPr>
        <w:tabs>
          <w:tab w:val="left" w:pos="0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4A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C5EA9">
        <w:rPr>
          <w:rFonts w:ascii="Times New Roman" w:hAnsi="Times New Roman" w:cs="Times New Roman"/>
          <w:sz w:val="28"/>
          <w:szCs w:val="28"/>
        </w:rPr>
        <w:t>Настоящие общие требования к стандартам осуществления вну</w:t>
      </w:r>
      <w:r w:rsidR="00CC5EA9">
        <w:rPr>
          <w:rFonts w:ascii="Times New Roman" w:hAnsi="Times New Roman" w:cs="Times New Roman"/>
          <w:sz w:val="28"/>
          <w:szCs w:val="28"/>
        </w:rPr>
        <w:t>т</w:t>
      </w:r>
      <w:r w:rsidR="00CC5EA9">
        <w:rPr>
          <w:rFonts w:ascii="Times New Roman" w:hAnsi="Times New Roman" w:cs="Times New Roman"/>
          <w:sz w:val="28"/>
          <w:szCs w:val="28"/>
        </w:rPr>
        <w:t>реннего муниципального финансового контроля разработаны с целью обе</w:t>
      </w:r>
      <w:r w:rsidR="00CC5EA9">
        <w:rPr>
          <w:rFonts w:ascii="Times New Roman" w:hAnsi="Times New Roman" w:cs="Times New Roman"/>
          <w:sz w:val="28"/>
          <w:szCs w:val="28"/>
        </w:rPr>
        <w:t>с</w:t>
      </w:r>
      <w:r w:rsidR="00CC5EA9">
        <w:rPr>
          <w:rFonts w:ascii="Times New Roman" w:hAnsi="Times New Roman" w:cs="Times New Roman"/>
          <w:sz w:val="28"/>
          <w:szCs w:val="28"/>
        </w:rPr>
        <w:t>печения единого подхода к структуре стандартов при разработке и утвержд</w:t>
      </w:r>
      <w:r w:rsidR="00CC5EA9">
        <w:rPr>
          <w:rFonts w:ascii="Times New Roman" w:hAnsi="Times New Roman" w:cs="Times New Roman"/>
          <w:sz w:val="28"/>
          <w:szCs w:val="28"/>
        </w:rPr>
        <w:t>е</w:t>
      </w:r>
      <w:r w:rsidR="00CC5EA9">
        <w:rPr>
          <w:rFonts w:ascii="Times New Roman" w:hAnsi="Times New Roman" w:cs="Times New Roman"/>
          <w:sz w:val="28"/>
          <w:szCs w:val="28"/>
        </w:rPr>
        <w:t>ния стандартов осуществления внутреннего муниципального финансового контроля (далее – стандарты), а также к порядку разработки, утверждения и актуализации стандартов</w:t>
      </w:r>
      <w:r w:rsidRPr="008B4A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6A50" w:rsidRDefault="00906A50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Pr="008B4AB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Стандарты разрабатываются в целях определения правил и проц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дур планирования контрольной деятельности, проведения контрольных м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роприятий, а также формирования отчетов о результатах проведения ко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C5EA9">
        <w:rPr>
          <w:rFonts w:ascii="Times New Roman" w:hAnsi="Times New Roman" w:cs="Times New Roman"/>
          <w:sz w:val="28"/>
          <w:szCs w:val="28"/>
          <w:lang w:eastAsia="ru-RU"/>
        </w:rPr>
        <w:t>трольных мероприятий при осуществлении внутреннего муниципального финансового контроля</w:t>
      </w:r>
      <w:r w:rsidRPr="008B4ABC">
        <w:rPr>
          <w:rFonts w:ascii="Times New Roman" w:hAnsi="Times New Roman" w:cs="Times New Roman"/>
        </w:rPr>
        <w:t>.</w:t>
      </w:r>
    </w:p>
    <w:p w:rsidR="00CC5EA9" w:rsidRDefault="00CC5EA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Применение стандартов органом, уполномоченным на осуществл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внутреннего муниципального финансового контроля (далее – субъект финансового контроля) должно быть направлено на:</w:t>
      </w:r>
    </w:p>
    <w:p w:rsidR="00CC5EA9" w:rsidRDefault="00CC5EA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CC5EA9" w:rsidRDefault="00CC5EA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правомерного, результативного и эффективного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зования средств бюджета </w:t>
      </w:r>
      <w:r w:rsidR="007524A6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2B82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E12B82">
        <w:rPr>
          <w:rFonts w:ascii="Times New Roman" w:hAnsi="Times New Roman" w:cs="Times New Roman"/>
          <w:sz w:val="28"/>
          <w:szCs w:val="28"/>
        </w:rPr>
        <w:t>т</w:t>
      </w:r>
      <w:r w:rsidR="00E12B82">
        <w:rPr>
          <w:rFonts w:ascii="Times New Roman" w:hAnsi="Times New Roman" w:cs="Times New Roman"/>
          <w:sz w:val="28"/>
          <w:szCs w:val="28"/>
        </w:rPr>
        <w:t>ствии с бюджетным законодательством Российской Федерации;</w:t>
      </w:r>
    </w:p>
    <w:p w:rsidR="00E12B82" w:rsidRDefault="00E12B8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контроля за полнотой и достоверностью отчетности о реализации муниципальных программ, в том числе отчетности об исполн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муниципальных заданий;</w:t>
      </w:r>
    </w:p>
    <w:p w:rsidR="00E12B82" w:rsidRDefault="00E12B8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комплекса мер по налаживанию системной профилакт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работы, ориентированной на соблюдение объектами контроля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требований бюджетного законодательства Российской Федерации и иных нормативных правовых актов, регулирующих бюджетные правоотн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шения;</w:t>
      </w:r>
    </w:p>
    <w:p w:rsidR="00E12B82" w:rsidRDefault="00E12B8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осуществления внутреннего муниципального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нансового контроля, направленное на уменьшение вероятности нарушений и недостатков при формировании и использовании муниципальных средств, предотвращение ущерба публично-правовым образованиям;</w:t>
      </w:r>
    </w:p>
    <w:p w:rsidR="00E12B82" w:rsidRDefault="00E12B8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приведение системы внутреннего муниципального финансового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в соответствие с международными стандартами;</w:t>
      </w:r>
    </w:p>
    <w:p w:rsidR="00E12B82" w:rsidRDefault="00E12B8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унификацию подходов к разработке стандартов, создание условий для взаимного признания результатов контрольной деятельности органов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финансового контроля и повышения эффективности их взаим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действия.</w:t>
      </w:r>
    </w:p>
    <w:p w:rsidR="00E12B82" w:rsidRDefault="00E12B8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6755CC">
        <w:rPr>
          <w:rFonts w:ascii="Times New Roman" w:hAnsi="Times New Roman" w:cs="Times New Roman"/>
          <w:sz w:val="28"/>
          <w:szCs w:val="28"/>
        </w:rPr>
        <w:t>Применение стандартов субъектом финансового контроля призвано обеспечить соблюдение следующих общих принципов:</w:t>
      </w: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этических принципов – честность, независимость, объективность, предотвращение конфликта интересов, ответственность, компетентность, конфиденциальность;</w:t>
      </w: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принципов осуществления деятельности – законность, эффекти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ность, превентивная направленность, риск-ориентированность, существе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ность, непрерывность, информатизация, единство методологии,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ствие, информационная открытость.</w:t>
      </w: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Настоящие общие требования определяют требования к структуре, содержанию стандартов, а также к порядку разработки, утверждения и акту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лизации стандартов.</w:t>
      </w: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55CC" w:rsidRDefault="006755CC" w:rsidP="007524A6">
      <w:pPr>
        <w:tabs>
          <w:tab w:val="left" w:pos="709"/>
          <w:tab w:val="left" w:pos="745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структуре и содержанию стандартов</w:t>
      </w:r>
    </w:p>
    <w:p w:rsidR="00194353" w:rsidRDefault="0019435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Структура стандартов должна обеспечивать логическую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порядка осуществления полномочий субъекта финансового контроля.</w:t>
      </w: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Стандарты должны иметь следующую структуру:</w:t>
      </w:r>
    </w:p>
    <w:p w:rsidR="006755CC" w:rsidRDefault="006755C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45079">
        <w:rPr>
          <w:rFonts w:ascii="Times New Roman" w:hAnsi="Times New Roman" w:cs="Times New Roman"/>
          <w:sz w:val="28"/>
          <w:szCs w:val="28"/>
        </w:rPr>
        <w:t>наименование стандарта, которое должно точно характеризовать предмет стандарта и обобщать содержание устанавливаемых им положений;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общие положения: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необходимости стандарта – описание назначения 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дарта, его целей и задач, решение которых обеспечивается его применением, а также сфера применения стандарта;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взаимосвязь с другими стандартами – ссылки на другие стандарты или их отдельные положения, с учетом которых должен применяться данные стандарт;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применения стандарта</w:t>
      </w:r>
      <w:r w:rsidR="00F8556C">
        <w:rPr>
          <w:rFonts w:ascii="Times New Roman" w:hAnsi="Times New Roman" w:cs="Times New Roman"/>
          <w:sz w:val="28"/>
          <w:szCs w:val="28"/>
        </w:rPr>
        <w:t xml:space="preserve"> (при необходимости) – перечень случаев и условий, при которых стандарт не должен применяться либо пр</w:t>
      </w:r>
      <w:r w:rsidR="00F8556C">
        <w:rPr>
          <w:rFonts w:ascii="Times New Roman" w:hAnsi="Times New Roman" w:cs="Times New Roman"/>
          <w:sz w:val="28"/>
          <w:szCs w:val="28"/>
        </w:rPr>
        <w:t>и</w:t>
      </w:r>
      <w:r w:rsidR="00F8556C">
        <w:rPr>
          <w:rFonts w:ascii="Times New Roman" w:hAnsi="Times New Roman" w:cs="Times New Roman"/>
          <w:sz w:val="28"/>
          <w:szCs w:val="28"/>
        </w:rPr>
        <w:t>менение стандарта является приоритетным по сравнению с другими станда</w:t>
      </w:r>
      <w:r w:rsidR="00F8556C">
        <w:rPr>
          <w:rFonts w:ascii="Times New Roman" w:hAnsi="Times New Roman" w:cs="Times New Roman"/>
          <w:sz w:val="28"/>
          <w:szCs w:val="28"/>
        </w:rPr>
        <w:t>р</w:t>
      </w:r>
      <w:r w:rsidR="00F8556C">
        <w:rPr>
          <w:rFonts w:ascii="Times New Roman" w:hAnsi="Times New Roman" w:cs="Times New Roman"/>
          <w:sz w:val="28"/>
          <w:szCs w:val="28"/>
        </w:rPr>
        <w:t>тами;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8556C">
        <w:rPr>
          <w:rFonts w:ascii="Times New Roman" w:hAnsi="Times New Roman" w:cs="Times New Roman"/>
          <w:sz w:val="28"/>
          <w:szCs w:val="28"/>
        </w:rPr>
        <w:t xml:space="preserve">определение основных терминов и понятий </w:t>
      </w:r>
      <w:r>
        <w:rPr>
          <w:rFonts w:ascii="Times New Roman" w:hAnsi="Times New Roman" w:cs="Times New Roman"/>
          <w:sz w:val="28"/>
          <w:szCs w:val="28"/>
        </w:rPr>
        <w:t>(при необходимости) – перечень терминов и понятий, используемых в стандарте, с их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 либо указание на другие документы, устанавливающие определения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пользуемых в стандарте терминов и понятий;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8556C">
        <w:rPr>
          <w:rFonts w:ascii="Times New Roman" w:hAnsi="Times New Roman" w:cs="Times New Roman"/>
          <w:sz w:val="28"/>
          <w:szCs w:val="28"/>
        </w:rPr>
        <w:t>основные положения:</w:t>
      </w:r>
    </w:p>
    <w:p w:rsidR="00F8556C" w:rsidRDefault="00F8556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описание правил осуществления деятельности по осуществлению внутреннего муниципального финансового контроля (далее – контрольной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деятельности), регулируемой стандартом (проведения контрольного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приятия);</w:t>
      </w:r>
    </w:p>
    <w:p w:rsidR="00F8556C" w:rsidRDefault="00F8556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и последовательность выполнения процедур осуществления контрольной деятельности, регулируемой стандартом (проведения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мероприятия), а также требования к порядку их выполнения;</w:t>
      </w:r>
    </w:p>
    <w:p w:rsidR="00F8556C" w:rsidRDefault="00F8556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и содержание формируемых в ходе осуществления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деятельности документов;</w:t>
      </w:r>
    </w:p>
    <w:p w:rsidR="00F8556C" w:rsidRDefault="00F8556C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требования к порядку осуществления контрольной деятельности (при необходимости).</w:t>
      </w:r>
    </w:p>
    <w:p w:rsidR="00F8556C" w:rsidRDefault="0095100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Основные положения специальных стандартов должны раскрывать правила, порядок, процедуры организации контрольного мероприятия в ча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подготовки, проведения оформления результатов контрольного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тия, обеспечения качества контрольного мероприятия, а также реализации результатов контрольного мероприятия.</w:t>
      </w:r>
    </w:p>
    <w:p w:rsidR="00951003" w:rsidRDefault="0095100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Стандарты должны отвечать следующим основным требованиям:</w:t>
      </w:r>
    </w:p>
    <w:p w:rsidR="00951003" w:rsidRDefault="0095100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целесообразности – соответствовать поставленным целям их разр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ботки;</w:t>
      </w:r>
    </w:p>
    <w:p w:rsidR="00951003" w:rsidRDefault="0095100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четкости и ясности – обеспечивать однозначность понимания изл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женных в них положений;</w:t>
      </w:r>
    </w:p>
    <w:p w:rsidR="00951003" w:rsidRDefault="0095100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логический стройности – обеспечивать последовательность и целос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ность изложения</w:t>
      </w:r>
      <w:r w:rsidR="00A23CE2">
        <w:rPr>
          <w:rFonts w:ascii="Times New Roman" w:hAnsi="Times New Roman" w:cs="Times New Roman"/>
          <w:sz w:val="28"/>
          <w:szCs w:val="28"/>
        </w:rPr>
        <w:t xml:space="preserve"> их положений, исключать внутренние противоречия;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полноты (существенности) – достаточно полно охватывать регламе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тируемый ими предмет;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преемственности и непротиворечивости – обеспечивать взаимосвязь и согласованность с ранее принятыми нормативными (методическими)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ментами, не допускать дублирование их положений;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подконтрольности выполнения – содержать положения, обеспеч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вающие возможность объективного контроля выполнения их положений;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единства терминологической базы – обеспечивать одинаковую тра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товку применяемых в них терминов.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В зависимости от содержания стандарта с учетом особенностей его положений, в стандарт при необходимости включаются таблицы, графич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ский материал (к примеру: схемы, рисунки).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Примеры в стандарте могут быть приведены в тех случаях, если они поясняют отдельные его положения или способствуют более краткому их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ложению.</w:t>
      </w:r>
    </w:p>
    <w:p w:rsidR="00A23CE2" w:rsidRDefault="00A23CE2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В случае необходимости использования в тексте стандартов сокр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щенных наименований и общепринятых аббревиатур при </w:t>
      </w:r>
      <w:r w:rsidR="00BB29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ервом употребл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="00BB29E9">
        <w:rPr>
          <w:rFonts w:ascii="Times New Roman" w:hAnsi="Times New Roman" w:cs="Times New Roman"/>
          <w:sz w:val="28"/>
          <w:szCs w:val="28"/>
        </w:rPr>
        <w:t>соответствующее словосочетание приводится полностью с одновреме</w:t>
      </w:r>
      <w:r w:rsidR="00BB29E9">
        <w:rPr>
          <w:rFonts w:ascii="Times New Roman" w:hAnsi="Times New Roman" w:cs="Times New Roman"/>
          <w:sz w:val="28"/>
          <w:szCs w:val="28"/>
        </w:rPr>
        <w:t>н</w:t>
      </w:r>
      <w:r w:rsidR="00BB29E9">
        <w:rPr>
          <w:rFonts w:ascii="Times New Roman" w:hAnsi="Times New Roman" w:cs="Times New Roman"/>
          <w:sz w:val="28"/>
          <w:szCs w:val="28"/>
        </w:rPr>
        <w:t>ными указанием в скобках его сокращенного наименования</w:t>
      </w:r>
      <w:r w:rsidR="00511079">
        <w:rPr>
          <w:rFonts w:ascii="Times New Roman" w:hAnsi="Times New Roman" w:cs="Times New Roman"/>
          <w:sz w:val="28"/>
          <w:szCs w:val="28"/>
        </w:rPr>
        <w:t xml:space="preserve"> или аббревиат</w:t>
      </w:r>
      <w:r w:rsidR="00511079">
        <w:rPr>
          <w:rFonts w:ascii="Times New Roman" w:hAnsi="Times New Roman" w:cs="Times New Roman"/>
          <w:sz w:val="28"/>
          <w:szCs w:val="28"/>
        </w:rPr>
        <w:t>у</w:t>
      </w:r>
      <w:r w:rsidR="00511079">
        <w:rPr>
          <w:rFonts w:ascii="Times New Roman" w:hAnsi="Times New Roman" w:cs="Times New Roman"/>
          <w:sz w:val="28"/>
          <w:szCs w:val="28"/>
        </w:rPr>
        <w:t>ры, используемых далее по тексту. Следует избегать излишних (необосн</w:t>
      </w:r>
      <w:r w:rsidR="00511079">
        <w:rPr>
          <w:rFonts w:ascii="Times New Roman" w:hAnsi="Times New Roman" w:cs="Times New Roman"/>
          <w:sz w:val="28"/>
          <w:szCs w:val="28"/>
        </w:rPr>
        <w:t>о</w:t>
      </w:r>
      <w:r w:rsidR="00511079">
        <w:rPr>
          <w:rFonts w:ascii="Times New Roman" w:hAnsi="Times New Roman" w:cs="Times New Roman"/>
          <w:sz w:val="28"/>
          <w:szCs w:val="28"/>
        </w:rPr>
        <w:t>ванных) сокращений, которые могут затруднить его использование.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Требования к порядку разработки, утверждения и актуализации </w:t>
      </w:r>
    </w:p>
    <w:p w:rsidR="00511079" w:rsidRDefault="0019435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1079">
        <w:rPr>
          <w:rFonts w:ascii="Times New Roman" w:hAnsi="Times New Roman" w:cs="Times New Roman"/>
          <w:sz w:val="28"/>
          <w:szCs w:val="28"/>
        </w:rPr>
        <w:t>тандартов</w:t>
      </w:r>
    </w:p>
    <w:p w:rsidR="00194353" w:rsidRDefault="00194353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При разработке и актуализации стандартов рекомендуется учит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вать: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и подходы, используемые в международных стандартах в области внутреннего финансового контроля с учетом целесообразности их применения в российской практике;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накопленный российский опыт регулирования и стандартизации в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 внутреннего финансового контроля и аудита, современные научные и методические разработки;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правоприменительную практику в сфере внутреннего финансового контроля;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осуществления полномочий органами муниципального финансового контроля, являющимися соответственно органами (должнос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ными лицами) исполнительной власти субъектов Российской Федерации и местных администраций.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Разработка стандартов должна осуществляться поэтапно, включая следующие этапы: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подготовительный;</w:t>
      </w:r>
    </w:p>
    <w:p w:rsidR="00511079" w:rsidRDefault="00511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71D">
        <w:rPr>
          <w:rFonts w:ascii="Times New Roman" w:hAnsi="Times New Roman" w:cs="Times New Roman"/>
          <w:sz w:val="28"/>
          <w:szCs w:val="28"/>
        </w:rPr>
        <w:t>общественного обсуждения;</w:t>
      </w:r>
    </w:p>
    <w:p w:rsidR="009A571D" w:rsidRDefault="009A571D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аналитический;</w:t>
      </w:r>
    </w:p>
    <w:p w:rsidR="009A571D" w:rsidRDefault="009A571D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доработки по результатам общественного обсуждения;</w:t>
      </w:r>
    </w:p>
    <w:p w:rsidR="009A571D" w:rsidRDefault="009A571D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утверждения.</w:t>
      </w:r>
    </w:p>
    <w:p w:rsidR="009A571D" w:rsidRDefault="009A571D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В рамках реализации подготовительного этапа разработки станда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тов могут создаваться координационные, совещательные органы (советы, комиссии,  группы) в целях изучения и систематизации имеющихся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тивных правовых и иных документов, положения которых целесообразно учитывать при разработке стандартов.</w:t>
      </w:r>
    </w:p>
    <w:p w:rsidR="009A571D" w:rsidRDefault="009A571D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К разработке стандартов могут привлекаться эксперты (сторонние организации) для оказания консультационных услуг по формированию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екта стандарта (при необходимости).</w:t>
      </w:r>
    </w:p>
    <w:p w:rsidR="009A571D" w:rsidRDefault="009A571D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Проект стандарта подлежит общественному обсуждению, посредс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размещения проекта стандарта на официальном сайте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24A6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94353">
        <w:rPr>
          <w:rFonts w:ascii="Times New Roman" w:hAnsi="Times New Roman" w:cs="Times New Roman"/>
          <w:sz w:val="28"/>
          <w:szCs w:val="28"/>
        </w:rPr>
        <w:t xml:space="preserve"> сельского поселения с указанием электронного адреса для направления пользователями сайта своих предложений.</w:t>
      </w:r>
    </w:p>
    <w:p w:rsidR="00194353" w:rsidRDefault="00CD7DCF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Срок направления отзывов на проект стандарта, а также срок, в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которого пользователи сайта могут направлять свои предложения,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ставляет не менее 15 календарных дней.</w:t>
      </w:r>
    </w:p>
    <w:p w:rsidR="00CD7DCF" w:rsidRDefault="00CD7DCF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 В рамках реализации аналитического этапа изучаются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поступившие на этапе общественного обсуждения, рассматривается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лесообразность учета поступивших предложений. По итогам формируется сводная таблица предложений для доработки стандарта.</w:t>
      </w:r>
    </w:p>
    <w:p w:rsidR="00CD7DCF" w:rsidRDefault="00CD7DCF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 Доработанный проект стандарта утверждается в соответствии с процедурами, предусмотренными административным регламентов исполн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администрацией </w:t>
      </w:r>
      <w:r w:rsidR="007524A6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функции «Осуществления внутреннего муниципального финансового контроля в сфере бюджетных правоотношений».</w:t>
      </w:r>
    </w:p>
    <w:p w:rsidR="00CD7DCF" w:rsidRDefault="00CD7DCF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 Утвержденный стандарт размещается на официальном сайте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7524A6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в сети «Интернет» - </w:t>
      </w:r>
      <w:hyperlink r:id="rId9" w:history="1">
        <w:r w:rsidR="007524A6" w:rsidRPr="007D72F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http://старолеушковское.рф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D7DCF" w:rsidRDefault="00CD7DCF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 Актуализация стандартов осуществляется на регулярной</w:t>
      </w:r>
      <w:r w:rsidR="00D475C7">
        <w:rPr>
          <w:rFonts w:ascii="Times New Roman" w:hAnsi="Times New Roman" w:cs="Times New Roman"/>
          <w:sz w:val="28"/>
          <w:szCs w:val="28"/>
        </w:rPr>
        <w:t xml:space="preserve"> основе по мере необходимости (</w:t>
      </w:r>
      <w:r>
        <w:rPr>
          <w:rFonts w:ascii="Times New Roman" w:hAnsi="Times New Roman" w:cs="Times New Roman"/>
          <w:sz w:val="28"/>
          <w:szCs w:val="28"/>
        </w:rPr>
        <w:t>с учетом практики применения стандартов в ходе ре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лизации полномочий по осуществлению внутреннего муниципального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нансового контроля).</w:t>
      </w:r>
    </w:p>
    <w:p w:rsidR="00045079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79" w:rsidRPr="00016E33" w:rsidRDefault="00045079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A50" w:rsidRPr="00016E33" w:rsidRDefault="00906A50" w:rsidP="007524A6">
      <w:pPr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36D" w:rsidRDefault="0004736D" w:rsidP="00752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9428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7524A6">
        <w:rPr>
          <w:rFonts w:ascii="Times New Roman" w:hAnsi="Times New Roman"/>
          <w:sz w:val="28"/>
          <w:szCs w:val="28"/>
        </w:rPr>
        <w:t>Старолеушковского</w:t>
      </w:r>
      <w:r>
        <w:rPr>
          <w:rFonts w:ascii="Times New Roman" w:hAnsi="Times New Roman"/>
          <w:sz w:val="28"/>
          <w:szCs w:val="28"/>
        </w:rPr>
        <w:t>сельского</w:t>
      </w:r>
    </w:p>
    <w:p w:rsidR="0004736D" w:rsidRDefault="0004736D" w:rsidP="00752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 w:rsidRPr="0019428F">
        <w:rPr>
          <w:rFonts w:ascii="Times New Roman" w:hAnsi="Times New Roman"/>
          <w:sz w:val="28"/>
          <w:szCs w:val="28"/>
        </w:rPr>
        <w:tab/>
      </w:r>
      <w:r w:rsidRPr="0019428F">
        <w:rPr>
          <w:rFonts w:ascii="Times New Roman" w:hAnsi="Times New Roman"/>
          <w:sz w:val="28"/>
          <w:szCs w:val="28"/>
        </w:rPr>
        <w:tab/>
      </w:r>
      <w:r w:rsidRPr="0019428F">
        <w:rPr>
          <w:rFonts w:ascii="Times New Roman" w:hAnsi="Times New Roman"/>
          <w:sz w:val="28"/>
          <w:szCs w:val="28"/>
        </w:rPr>
        <w:tab/>
      </w:r>
      <w:r w:rsidRPr="0019428F">
        <w:rPr>
          <w:rFonts w:ascii="Times New Roman" w:hAnsi="Times New Roman"/>
          <w:sz w:val="28"/>
          <w:szCs w:val="28"/>
        </w:rPr>
        <w:tab/>
      </w:r>
      <w:r w:rsidRPr="0019428F">
        <w:rPr>
          <w:rFonts w:ascii="Times New Roman" w:hAnsi="Times New Roman"/>
          <w:sz w:val="28"/>
          <w:szCs w:val="28"/>
        </w:rPr>
        <w:tab/>
      </w:r>
      <w:r w:rsidR="007524A6">
        <w:rPr>
          <w:rFonts w:ascii="Times New Roman" w:hAnsi="Times New Roman"/>
          <w:sz w:val="28"/>
          <w:szCs w:val="28"/>
        </w:rPr>
        <w:tab/>
        <w:t>Р.М.Чепилов</w:t>
      </w:r>
    </w:p>
    <w:p w:rsidR="00906A50" w:rsidRPr="0069268A" w:rsidRDefault="00906A50" w:rsidP="00752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6A50" w:rsidRPr="0069268A" w:rsidSect="007524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C0" w:rsidRDefault="003C18C0" w:rsidP="00431718">
      <w:pPr>
        <w:spacing w:after="0" w:line="240" w:lineRule="auto"/>
      </w:pPr>
      <w:r>
        <w:separator/>
      </w:r>
    </w:p>
  </w:endnote>
  <w:endnote w:type="continuationSeparator" w:id="1">
    <w:p w:rsidR="003C18C0" w:rsidRDefault="003C18C0" w:rsidP="0043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A6" w:rsidRDefault="007524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A50" w:rsidRDefault="00906A50">
    <w:pPr>
      <w:pStyle w:val="a5"/>
      <w:jc w:val="right"/>
    </w:pPr>
  </w:p>
  <w:p w:rsidR="00906A50" w:rsidRDefault="00906A5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A6" w:rsidRDefault="007524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C0" w:rsidRDefault="003C18C0" w:rsidP="00431718">
      <w:pPr>
        <w:spacing w:after="0" w:line="240" w:lineRule="auto"/>
      </w:pPr>
      <w:r>
        <w:separator/>
      </w:r>
    </w:p>
  </w:footnote>
  <w:footnote w:type="continuationSeparator" w:id="1">
    <w:p w:rsidR="003C18C0" w:rsidRDefault="003C18C0" w:rsidP="0043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A6" w:rsidRDefault="007524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A50" w:rsidRPr="00CD7DCF" w:rsidRDefault="000A3B39" w:rsidP="00316086">
    <w:pPr>
      <w:pStyle w:val="a3"/>
      <w:jc w:val="center"/>
    </w:pPr>
    <w:r w:rsidRPr="00CD7DCF">
      <w:rPr>
        <w:rFonts w:ascii="Times New Roman" w:hAnsi="Times New Roman" w:cs="Times New Roman"/>
        <w:sz w:val="28"/>
        <w:szCs w:val="28"/>
      </w:rPr>
      <w:fldChar w:fldCharType="begin"/>
    </w:r>
    <w:r w:rsidR="00906A50" w:rsidRPr="00CD7DCF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CD7DCF">
      <w:rPr>
        <w:rFonts w:ascii="Times New Roman" w:hAnsi="Times New Roman" w:cs="Times New Roman"/>
        <w:sz w:val="28"/>
        <w:szCs w:val="28"/>
      </w:rPr>
      <w:fldChar w:fldCharType="separate"/>
    </w:r>
    <w:r w:rsidR="007D72F0">
      <w:rPr>
        <w:rFonts w:ascii="Times New Roman" w:hAnsi="Times New Roman" w:cs="Times New Roman"/>
        <w:noProof/>
        <w:sz w:val="28"/>
        <w:szCs w:val="28"/>
      </w:rPr>
      <w:t>6</w:t>
    </w:r>
    <w:r w:rsidRPr="00CD7DCF">
      <w:rPr>
        <w:rFonts w:ascii="Times New Roman" w:hAnsi="Times New Roman" w:cs="Times New Roman"/>
        <w:sz w:val="28"/>
        <w:szCs w:val="28"/>
      </w:rPr>
      <w:fldChar w:fldCharType="end"/>
    </w:r>
  </w:p>
  <w:p w:rsidR="00906A50" w:rsidRDefault="00906A5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A6" w:rsidRDefault="007524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7A3"/>
    <w:multiLevelType w:val="multilevel"/>
    <w:tmpl w:val="382A04D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251669"/>
    <w:multiLevelType w:val="hybridMultilevel"/>
    <w:tmpl w:val="941EE30A"/>
    <w:lvl w:ilvl="0" w:tplc="44BC2CD0">
      <w:start w:val="1"/>
      <w:numFmt w:val="bullet"/>
      <w:lvlText w:val="-"/>
      <w:lvlJc w:val="left"/>
      <w:pPr>
        <w:ind w:left="150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">
    <w:nsid w:val="099B3879"/>
    <w:multiLevelType w:val="multilevel"/>
    <w:tmpl w:val="54D4A1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7764C4A"/>
    <w:multiLevelType w:val="multilevel"/>
    <w:tmpl w:val="E9D2CA7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D6114"/>
    <w:multiLevelType w:val="multilevel"/>
    <w:tmpl w:val="16D8AB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2EBE6FD8"/>
    <w:multiLevelType w:val="multilevel"/>
    <w:tmpl w:val="C0400E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eastAsia="Times New Roman" w:hint="default"/>
      </w:rPr>
    </w:lvl>
  </w:abstractNum>
  <w:abstractNum w:abstractNumId="6">
    <w:nsid w:val="34653F85"/>
    <w:multiLevelType w:val="multilevel"/>
    <w:tmpl w:val="C0400E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eastAsia="Times New Roman" w:hint="default"/>
      </w:rPr>
    </w:lvl>
  </w:abstractNum>
  <w:abstractNum w:abstractNumId="7">
    <w:nsid w:val="352209FE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8">
    <w:nsid w:val="352A38A0"/>
    <w:multiLevelType w:val="hybridMultilevel"/>
    <w:tmpl w:val="11BCC4BA"/>
    <w:lvl w:ilvl="0" w:tplc="36FCD7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38F977E7"/>
    <w:multiLevelType w:val="hybridMultilevel"/>
    <w:tmpl w:val="984410CC"/>
    <w:lvl w:ilvl="0" w:tplc="0419001B">
      <w:start w:val="1"/>
      <w:numFmt w:val="lowerRoman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41EB084D"/>
    <w:multiLevelType w:val="multilevel"/>
    <w:tmpl w:val="C0400E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eastAsia="Times New Roman" w:hint="default"/>
      </w:rPr>
    </w:lvl>
  </w:abstractNum>
  <w:abstractNum w:abstractNumId="11">
    <w:nsid w:val="4E9F61EC"/>
    <w:multiLevelType w:val="multilevel"/>
    <w:tmpl w:val="61428A0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="Times New Roman" w:hint="default"/>
      </w:rPr>
    </w:lvl>
  </w:abstractNum>
  <w:abstractNum w:abstractNumId="12">
    <w:nsid w:val="50B7471E"/>
    <w:multiLevelType w:val="multilevel"/>
    <w:tmpl w:val="54D4A1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2D85EB6"/>
    <w:multiLevelType w:val="hybridMultilevel"/>
    <w:tmpl w:val="CCCE70E4"/>
    <w:lvl w:ilvl="0" w:tplc="65B42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52B77F5"/>
    <w:multiLevelType w:val="multilevel"/>
    <w:tmpl w:val="6F8CD9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>
    <w:nsid w:val="779D2074"/>
    <w:multiLevelType w:val="multilevel"/>
    <w:tmpl w:val="C1489D20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78541009"/>
    <w:multiLevelType w:val="multilevel"/>
    <w:tmpl w:val="C0400E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eastAsia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14"/>
  </w:num>
  <w:num w:numId="6">
    <w:abstractNumId w:val="4"/>
  </w:num>
  <w:num w:numId="7">
    <w:abstractNumId w:val="5"/>
  </w:num>
  <w:num w:numId="8">
    <w:abstractNumId w:val="16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3EF4"/>
    <w:rsid w:val="0001517C"/>
    <w:rsid w:val="00016E33"/>
    <w:rsid w:val="00022806"/>
    <w:rsid w:val="0004270D"/>
    <w:rsid w:val="00045079"/>
    <w:rsid w:val="00046AA0"/>
    <w:rsid w:val="0004736D"/>
    <w:rsid w:val="00050977"/>
    <w:rsid w:val="00054FCC"/>
    <w:rsid w:val="0006125D"/>
    <w:rsid w:val="000659AF"/>
    <w:rsid w:val="00067B2F"/>
    <w:rsid w:val="00074F21"/>
    <w:rsid w:val="000904C8"/>
    <w:rsid w:val="00093581"/>
    <w:rsid w:val="00094C65"/>
    <w:rsid w:val="00097530"/>
    <w:rsid w:val="000A3B39"/>
    <w:rsid w:val="000B4135"/>
    <w:rsid w:val="000B6F90"/>
    <w:rsid w:val="000B7EB2"/>
    <w:rsid w:val="000C26F0"/>
    <w:rsid w:val="000D465D"/>
    <w:rsid w:val="000E1471"/>
    <w:rsid w:val="000E1E82"/>
    <w:rsid w:val="000E7B2A"/>
    <w:rsid w:val="000F0BDD"/>
    <w:rsid w:val="000F13D8"/>
    <w:rsid w:val="0010191E"/>
    <w:rsid w:val="0010603E"/>
    <w:rsid w:val="001120FD"/>
    <w:rsid w:val="00113126"/>
    <w:rsid w:val="001234F2"/>
    <w:rsid w:val="0012624B"/>
    <w:rsid w:val="00126E1A"/>
    <w:rsid w:val="00134003"/>
    <w:rsid w:val="00136228"/>
    <w:rsid w:val="00137338"/>
    <w:rsid w:val="00142BF8"/>
    <w:rsid w:val="00167EC3"/>
    <w:rsid w:val="00183824"/>
    <w:rsid w:val="00185B66"/>
    <w:rsid w:val="00190393"/>
    <w:rsid w:val="001914F9"/>
    <w:rsid w:val="00194353"/>
    <w:rsid w:val="001A51C0"/>
    <w:rsid w:val="001A6B5F"/>
    <w:rsid w:val="001B408D"/>
    <w:rsid w:val="001D0EDB"/>
    <w:rsid w:val="001D2B6A"/>
    <w:rsid w:val="001D5B12"/>
    <w:rsid w:val="001D66E5"/>
    <w:rsid w:val="001D75B5"/>
    <w:rsid w:val="001E1D07"/>
    <w:rsid w:val="001E6D14"/>
    <w:rsid w:val="001E7607"/>
    <w:rsid w:val="001F799F"/>
    <w:rsid w:val="00212102"/>
    <w:rsid w:val="00213E5A"/>
    <w:rsid w:val="00215D6C"/>
    <w:rsid w:val="00226D81"/>
    <w:rsid w:val="00245CE0"/>
    <w:rsid w:val="0025659F"/>
    <w:rsid w:val="002627E8"/>
    <w:rsid w:val="002667FD"/>
    <w:rsid w:val="00274950"/>
    <w:rsid w:val="0027662C"/>
    <w:rsid w:val="00276AFD"/>
    <w:rsid w:val="002832BB"/>
    <w:rsid w:val="00296A27"/>
    <w:rsid w:val="00297010"/>
    <w:rsid w:val="002A092F"/>
    <w:rsid w:val="002A2C4B"/>
    <w:rsid w:val="002A2C8A"/>
    <w:rsid w:val="002C4C1A"/>
    <w:rsid w:val="002E249C"/>
    <w:rsid w:val="002E54C6"/>
    <w:rsid w:val="002F780A"/>
    <w:rsid w:val="00311AC7"/>
    <w:rsid w:val="00316086"/>
    <w:rsid w:val="00316C69"/>
    <w:rsid w:val="003306D9"/>
    <w:rsid w:val="00345B69"/>
    <w:rsid w:val="00345B8C"/>
    <w:rsid w:val="00347618"/>
    <w:rsid w:val="0035043E"/>
    <w:rsid w:val="00351F7A"/>
    <w:rsid w:val="0035591E"/>
    <w:rsid w:val="00366B41"/>
    <w:rsid w:val="00367520"/>
    <w:rsid w:val="0037394C"/>
    <w:rsid w:val="0037676B"/>
    <w:rsid w:val="00394CCA"/>
    <w:rsid w:val="003A33DB"/>
    <w:rsid w:val="003B5945"/>
    <w:rsid w:val="003C18C0"/>
    <w:rsid w:val="003C4A7E"/>
    <w:rsid w:val="003C58CB"/>
    <w:rsid w:val="003D11B5"/>
    <w:rsid w:val="003D7E7E"/>
    <w:rsid w:val="003E3770"/>
    <w:rsid w:val="003E618C"/>
    <w:rsid w:val="003E66D6"/>
    <w:rsid w:val="003F05FC"/>
    <w:rsid w:val="00404DA9"/>
    <w:rsid w:val="004167E9"/>
    <w:rsid w:val="00417EF2"/>
    <w:rsid w:val="00425CAE"/>
    <w:rsid w:val="00431718"/>
    <w:rsid w:val="00432F49"/>
    <w:rsid w:val="00441094"/>
    <w:rsid w:val="00442FDF"/>
    <w:rsid w:val="00450514"/>
    <w:rsid w:val="00450BE2"/>
    <w:rsid w:val="00456994"/>
    <w:rsid w:val="00456D14"/>
    <w:rsid w:val="004671A2"/>
    <w:rsid w:val="00482EF7"/>
    <w:rsid w:val="00496192"/>
    <w:rsid w:val="004A09F9"/>
    <w:rsid w:val="004A4A17"/>
    <w:rsid w:val="004A5DC8"/>
    <w:rsid w:val="004B0FE3"/>
    <w:rsid w:val="004B3372"/>
    <w:rsid w:val="004B5C95"/>
    <w:rsid w:val="004D1B3E"/>
    <w:rsid w:val="004D5FB3"/>
    <w:rsid w:val="004E0755"/>
    <w:rsid w:val="004E5338"/>
    <w:rsid w:val="004F117E"/>
    <w:rsid w:val="0050473E"/>
    <w:rsid w:val="0051106A"/>
    <w:rsid w:val="00511079"/>
    <w:rsid w:val="00516D83"/>
    <w:rsid w:val="00517259"/>
    <w:rsid w:val="005323E8"/>
    <w:rsid w:val="00534FB5"/>
    <w:rsid w:val="00536932"/>
    <w:rsid w:val="005406D6"/>
    <w:rsid w:val="00542F49"/>
    <w:rsid w:val="00554ED6"/>
    <w:rsid w:val="00561141"/>
    <w:rsid w:val="0056414B"/>
    <w:rsid w:val="00565253"/>
    <w:rsid w:val="00565B5B"/>
    <w:rsid w:val="00566E1F"/>
    <w:rsid w:val="00576D02"/>
    <w:rsid w:val="00577ABD"/>
    <w:rsid w:val="00585110"/>
    <w:rsid w:val="00586BAB"/>
    <w:rsid w:val="00591DAC"/>
    <w:rsid w:val="005C2133"/>
    <w:rsid w:val="005C2C95"/>
    <w:rsid w:val="005C4B3E"/>
    <w:rsid w:val="005C74F5"/>
    <w:rsid w:val="005D1057"/>
    <w:rsid w:val="005E1BB4"/>
    <w:rsid w:val="005E461F"/>
    <w:rsid w:val="005F0CA8"/>
    <w:rsid w:val="005F33A8"/>
    <w:rsid w:val="00600BB3"/>
    <w:rsid w:val="006035BB"/>
    <w:rsid w:val="00606A68"/>
    <w:rsid w:val="006107EF"/>
    <w:rsid w:val="00625F80"/>
    <w:rsid w:val="006318AD"/>
    <w:rsid w:val="00634EA6"/>
    <w:rsid w:val="006353AA"/>
    <w:rsid w:val="006373BA"/>
    <w:rsid w:val="006406A7"/>
    <w:rsid w:val="00664365"/>
    <w:rsid w:val="006755CC"/>
    <w:rsid w:val="006774F1"/>
    <w:rsid w:val="00680EDD"/>
    <w:rsid w:val="006869E5"/>
    <w:rsid w:val="0069268A"/>
    <w:rsid w:val="00694DF0"/>
    <w:rsid w:val="006A348F"/>
    <w:rsid w:val="006A3EED"/>
    <w:rsid w:val="006B67C2"/>
    <w:rsid w:val="006E32B1"/>
    <w:rsid w:val="006E32D4"/>
    <w:rsid w:val="006E4B09"/>
    <w:rsid w:val="006E5A13"/>
    <w:rsid w:val="006E6F7C"/>
    <w:rsid w:val="006F4603"/>
    <w:rsid w:val="00701774"/>
    <w:rsid w:val="0071116A"/>
    <w:rsid w:val="007131A8"/>
    <w:rsid w:val="00717B92"/>
    <w:rsid w:val="00720FC3"/>
    <w:rsid w:val="007245F8"/>
    <w:rsid w:val="007300B8"/>
    <w:rsid w:val="00735835"/>
    <w:rsid w:val="00740614"/>
    <w:rsid w:val="007512E3"/>
    <w:rsid w:val="007524A6"/>
    <w:rsid w:val="007637D5"/>
    <w:rsid w:val="00772013"/>
    <w:rsid w:val="00776D08"/>
    <w:rsid w:val="00777F0D"/>
    <w:rsid w:val="00785849"/>
    <w:rsid w:val="00790CFA"/>
    <w:rsid w:val="007922F8"/>
    <w:rsid w:val="007971D1"/>
    <w:rsid w:val="007A2ABB"/>
    <w:rsid w:val="007A3BC0"/>
    <w:rsid w:val="007B5A5B"/>
    <w:rsid w:val="007B6F76"/>
    <w:rsid w:val="007C3D75"/>
    <w:rsid w:val="007D72F0"/>
    <w:rsid w:val="007D7DDC"/>
    <w:rsid w:val="007E1642"/>
    <w:rsid w:val="007F2D28"/>
    <w:rsid w:val="007F602A"/>
    <w:rsid w:val="00802129"/>
    <w:rsid w:val="0081092B"/>
    <w:rsid w:val="00817F0F"/>
    <w:rsid w:val="00821F74"/>
    <w:rsid w:val="00826AED"/>
    <w:rsid w:val="00840AD4"/>
    <w:rsid w:val="008415AA"/>
    <w:rsid w:val="00843406"/>
    <w:rsid w:val="00857518"/>
    <w:rsid w:val="008647EF"/>
    <w:rsid w:val="00866BDF"/>
    <w:rsid w:val="00867D55"/>
    <w:rsid w:val="00880FDB"/>
    <w:rsid w:val="00891759"/>
    <w:rsid w:val="00892941"/>
    <w:rsid w:val="008A2C8B"/>
    <w:rsid w:val="008A3842"/>
    <w:rsid w:val="008A6E83"/>
    <w:rsid w:val="008B4ABC"/>
    <w:rsid w:val="008B6BEE"/>
    <w:rsid w:val="008C655C"/>
    <w:rsid w:val="008D16A1"/>
    <w:rsid w:val="008D718D"/>
    <w:rsid w:val="008E3D56"/>
    <w:rsid w:val="008E59CD"/>
    <w:rsid w:val="008F01F3"/>
    <w:rsid w:val="008F790C"/>
    <w:rsid w:val="00900AEE"/>
    <w:rsid w:val="0090399C"/>
    <w:rsid w:val="0090401C"/>
    <w:rsid w:val="00905F61"/>
    <w:rsid w:val="00906A50"/>
    <w:rsid w:val="009272DE"/>
    <w:rsid w:val="009307BB"/>
    <w:rsid w:val="009307DB"/>
    <w:rsid w:val="00937ECA"/>
    <w:rsid w:val="00951003"/>
    <w:rsid w:val="009533EF"/>
    <w:rsid w:val="00971C68"/>
    <w:rsid w:val="009803F4"/>
    <w:rsid w:val="009828C8"/>
    <w:rsid w:val="00985FED"/>
    <w:rsid w:val="00986FA8"/>
    <w:rsid w:val="00994BA8"/>
    <w:rsid w:val="009A571D"/>
    <w:rsid w:val="009A7773"/>
    <w:rsid w:val="009A7F0A"/>
    <w:rsid w:val="009B0925"/>
    <w:rsid w:val="009B33FA"/>
    <w:rsid w:val="009C694C"/>
    <w:rsid w:val="009D0331"/>
    <w:rsid w:val="009D79A9"/>
    <w:rsid w:val="009E3EB4"/>
    <w:rsid w:val="009E4B2A"/>
    <w:rsid w:val="009E794E"/>
    <w:rsid w:val="009F6B84"/>
    <w:rsid w:val="00A00FBD"/>
    <w:rsid w:val="00A0134C"/>
    <w:rsid w:val="00A0431D"/>
    <w:rsid w:val="00A13171"/>
    <w:rsid w:val="00A15CCA"/>
    <w:rsid w:val="00A17AE3"/>
    <w:rsid w:val="00A20804"/>
    <w:rsid w:val="00A20840"/>
    <w:rsid w:val="00A2169B"/>
    <w:rsid w:val="00A2227D"/>
    <w:rsid w:val="00A23CE2"/>
    <w:rsid w:val="00A25A4A"/>
    <w:rsid w:val="00A277E4"/>
    <w:rsid w:val="00A403E5"/>
    <w:rsid w:val="00A43300"/>
    <w:rsid w:val="00A45C2D"/>
    <w:rsid w:val="00A47E3C"/>
    <w:rsid w:val="00A55F96"/>
    <w:rsid w:val="00A63E5C"/>
    <w:rsid w:val="00A66F83"/>
    <w:rsid w:val="00A7095F"/>
    <w:rsid w:val="00A813F8"/>
    <w:rsid w:val="00A822A5"/>
    <w:rsid w:val="00A83000"/>
    <w:rsid w:val="00AA6289"/>
    <w:rsid w:val="00AC5942"/>
    <w:rsid w:val="00AD3071"/>
    <w:rsid w:val="00AD7916"/>
    <w:rsid w:val="00AE010A"/>
    <w:rsid w:val="00AE01D5"/>
    <w:rsid w:val="00AE07FD"/>
    <w:rsid w:val="00AF7ED7"/>
    <w:rsid w:val="00B01EB6"/>
    <w:rsid w:val="00B179F4"/>
    <w:rsid w:val="00B22158"/>
    <w:rsid w:val="00B25B9C"/>
    <w:rsid w:val="00B269C4"/>
    <w:rsid w:val="00B27F3C"/>
    <w:rsid w:val="00B349E8"/>
    <w:rsid w:val="00B36B57"/>
    <w:rsid w:val="00B3729F"/>
    <w:rsid w:val="00B42270"/>
    <w:rsid w:val="00B45367"/>
    <w:rsid w:val="00B5059B"/>
    <w:rsid w:val="00B53A6C"/>
    <w:rsid w:val="00B56D49"/>
    <w:rsid w:val="00B57062"/>
    <w:rsid w:val="00B70DC7"/>
    <w:rsid w:val="00B7229E"/>
    <w:rsid w:val="00B74598"/>
    <w:rsid w:val="00B76391"/>
    <w:rsid w:val="00B77C34"/>
    <w:rsid w:val="00B80379"/>
    <w:rsid w:val="00B87E0D"/>
    <w:rsid w:val="00B92EF7"/>
    <w:rsid w:val="00BA07B3"/>
    <w:rsid w:val="00BA7D86"/>
    <w:rsid w:val="00BB29E9"/>
    <w:rsid w:val="00BC4479"/>
    <w:rsid w:val="00BC4A28"/>
    <w:rsid w:val="00BD3524"/>
    <w:rsid w:val="00BD62B0"/>
    <w:rsid w:val="00BF4EB5"/>
    <w:rsid w:val="00C04BDE"/>
    <w:rsid w:val="00C405DF"/>
    <w:rsid w:val="00C51DBA"/>
    <w:rsid w:val="00C62FF3"/>
    <w:rsid w:val="00C75B75"/>
    <w:rsid w:val="00C80F06"/>
    <w:rsid w:val="00C83A77"/>
    <w:rsid w:val="00C9482E"/>
    <w:rsid w:val="00CA2435"/>
    <w:rsid w:val="00CA496F"/>
    <w:rsid w:val="00CB043D"/>
    <w:rsid w:val="00CB4F36"/>
    <w:rsid w:val="00CC26B5"/>
    <w:rsid w:val="00CC5020"/>
    <w:rsid w:val="00CC5EA9"/>
    <w:rsid w:val="00CD7DCF"/>
    <w:rsid w:val="00CE00B4"/>
    <w:rsid w:val="00CF04A5"/>
    <w:rsid w:val="00CF17EE"/>
    <w:rsid w:val="00CF20E9"/>
    <w:rsid w:val="00CF6082"/>
    <w:rsid w:val="00D03730"/>
    <w:rsid w:val="00D03B4B"/>
    <w:rsid w:val="00D142C6"/>
    <w:rsid w:val="00D146C3"/>
    <w:rsid w:val="00D177F6"/>
    <w:rsid w:val="00D323C7"/>
    <w:rsid w:val="00D40042"/>
    <w:rsid w:val="00D47118"/>
    <w:rsid w:val="00D475C7"/>
    <w:rsid w:val="00D61FF1"/>
    <w:rsid w:val="00D6667E"/>
    <w:rsid w:val="00D84C52"/>
    <w:rsid w:val="00D94B74"/>
    <w:rsid w:val="00DB138D"/>
    <w:rsid w:val="00DB3717"/>
    <w:rsid w:val="00DC36AD"/>
    <w:rsid w:val="00DC6B0F"/>
    <w:rsid w:val="00DC79D5"/>
    <w:rsid w:val="00DD1F66"/>
    <w:rsid w:val="00DD3D06"/>
    <w:rsid w:val="00DD59D3"/>
    <w:rsid w:val="00DD62A2"/>
    <w:rsid w:val="00DE275E"/>
    <w:rsid w:val="00DE7C96"/>
    <w:rsid w:val="00DF0938"/>
    <w:rsid w:val="00DF1630"/>
    <w:rsid w:val="00E00E7A"/>
    <w:rsid w:val="00E01997"/>
    <w:rsid w:val="00E10183"/>
    <w:rsid w:val="00E12B82"/>
    <w:rsid w:val="00E135E0"/>
    <w:rsid w:val="00E13BB5"/>
    <w:rsid w:val="00E1427A"/>
    <w:rsid w:val="00E3056F"/>
    <w:rsid w:val="00E32466"/>
    <w:rsid w:val="00E339F4"/>
    <w:rsid w:val="00E34F26"/>
    <w:rsid w:val="00E37BA0"/>
    <w:rsid w:val="00E4028B"/>
    <w:rsid w:val="00E421F7"/>
    <w:rsid w:val="00E44F3F"/>
    <w:rsid w:val="00E52C2D"/>
    <w:rsid w:val="00E53559"/>
    <w:rsid w:val="00E53D9A"/>
    <w:rsid w:val="00E5518B"/>
    <w:rsid w:val="00E6208B"/>
    <w:rsid w:val="00E77BCC"/>
    <w:rsid w:val="00E83E2B"/>
    <w:rsid w:val="00E84395"/>
    <w:rsid w:val="00E97AEF"/>
    <w:rsid w:val="00EA69FF"/>
    <w:rsid w:val="00EB1D79"/>
    <w:rsid w:val="00EB3559"/>
    <w:rsid w:val="00EC144A"/>
    <w:rsid w:val="00EC73DC"/>
    <w:rsid w:val="00ED562C"/>
    <w:rsid w:val="00EE5A08"/>
    <w:rsid w:val="00EF42A2"/>
    <w:rsid w:val="00F038D6"/>
    <w:rsid w:val="00F103FD"/>
    <w:rsid w:val="00F11166"/>
    <w:rsid w:val="00F2381A"/>
    <w:rsid w:val="00F2444C"/>
    <w:rsid w:val="00F25CF1"/>
    <w:rsid w:val="00F25D86"/>
    <w:rsid w:val="00F3304C"/>
    <w:rsid w:val="00F358FA"/>
    <w:rsid w:val="00F42C57"/>
    <w:rsid w:val="00F43EF4"/>
    <w:rsid w:val="00F46698"/>
    <w:rsid w:val="00F52A1B"/>
    <w:rsid w:val="00F5383C"/>
    <w:rsid w:val="00F53BF6"/>
    <w:rsid w:val="00F55166"/>
    <w:rsid w:val="00F666FC"/>
    <w:rsid w:val="00F8328C"/>
    <w:rsid w:val="00F84832"/>
    <w:rsid w:val="00F8556C"/>
    <w:rsid w:val="00F8570A"/>
    <w:rsid w:val="00F930C0"/>
    <w:rsid w:val="00F97A66"/>
    <w:rsid w:val="00FA404E"/>
    <w:rsid w:val="00FA6664"/>
    <w:rsid w:val="00FB30EC"/>
    <w:rsid w:val="00FC4BFC"/>
    <w:rsid w:val="00FD0FCE"/>
    <w:rsid w:val="00FD314B"/>
    <w:rsid w:val="00FF0578"/>
    <w:rsid w:val="00FF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D307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B4AB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B4AB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B4AB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8B4AB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8B4AB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4ABC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8B4AB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8B4AB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8B4ABC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38D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038D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38D6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38D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038D6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038D6"/>
    <w:rPr>
      <w:rFonts w:ascii="Calibri" w:hAnsi="Calibri" w:cs="Calibr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038D6"/>
    <w:rPr>
      <w:rFonts w:ascii="Calibri" w:hAnsi="Calibri" w:cs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038D6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038D6"/>
    <w:rPr>
      <w:rFonts w:ascii="Cambria" w:hAnsi="Cambria" w:cs="Cambria"/>
      <w:lang w:eastAsia="en-US"/>
    </w:rPr>
  </w:style>
  <w:style w:type="paragraph" w:customStyle="1" w:styleId="ConsPlusNormal">
    <w:name w:val="ConsPlusNormal"/>
    <w:uiPriority w:val="99"/>
    <w:rsid w:val="00F43EF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43EF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43EF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43EF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uiPriority w:val="99"/>
    <w:rsid w:val="006A34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6A348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31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1718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431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1718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rsid w:val="0018382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83824"/>
    <w:rPr>
      <w:rFonts w:ascii="Calibri" w:hAnsi="Calibri" w:cs="Calibri"/>
    </w:rPr>
  </w:style>
  <w:style w:type="character" w:styleId="a9">
    <w:name w:val="Hyperlink"/>
    <w:basedOn w:val="a0"/>
    <w:uiPriority w:val="99"/>
    <w:rsid w:val="00A0431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1A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A6B5F"/>
    <w:rPr>
      <w:rFonts w:ascii="Tahoma" w:hAnsi="Tahoma" w:cs="Tahoma"/>
      <w:sz w:val="16"/>
      <w:szCs w:val="16"/>
      <w:lang w:eastAsia="en-US"/>
    </w:rPr>
  </w:style>
  <w:style w:type="paragraph" w:customStyle="1" w:styleId="formattext">
    <w:name w:val="formattext"/>
    <w:basedOn w:val="a"/>
    <w:uiPriority w:val="99"/>
    <w:rsid w:val="0045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rsid w:val="00E97A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locked/>
    <w:rsid w:val="00E97AEF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link w:val="af"/>
    <w:uiPriority w:val="99"/>
    <w:qFormat/>
    <w:rsid w:val="00FC4BFC"/>
    <w:pPr>
      <w:spacing w:after="0"/>
      <w:ind w:left="720" w:firstLine="709"/>
      <w:jc w:val="both"/>
    </w:pPr>
    <w:rPr>
      <w:sz w:val="28"/>
      <w:szCs w:val="28"/>
    </w:rPr>
  </w:style>
  <w:style w:type="character" w:customStyle="1" w:styleId="af">
    <w:name w:val="Абзац списка Знак"/>
    <w:basedOn w:val="a0"/>
    <w:link w:val="ae"/>
    <w:uiPriority w:val="99"/>
    <w:locked/>
    <w:rsid w:val="00FC4BFC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4"/>
    <w:uiPriority w:val="99"/>
    <w:locked/>
    <w:rsid w:val="004A5D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A5DC8"/>
    <w:pPr>
      <w:widowControl w:val="0"/>
      <w:shd w:val="clear" w:color="auto" w:fill="FFFFFF"/>
      <w:spacing w:before="600" w:after="0" w:line="364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Exact">
    <w:name w:val="Основной текст (2) Exact"/>
    <w:basedOn w:val="a0"/>
    <w:uiPriority w:val="99"/>
    <w:rsid w:val="00E83E2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Заголовок №3_"/>
    <w:basedOn w:val="a0"/>
    <w:link w:val="32"/>
    <w:uiPriority w:val="99"/>
    <w:locked/>
    <w:rsid w:val="00E83E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E83E2B"/>
    <w:rPr>
      <w:rFonts w:ascii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83E2B"/>
    <w:pPr>
      <w:widowControl w:val="0"/>
      <w:shd w:val="clear" w:color="auto" w:fill="FFFFFF"/>
      <w:spacing w:before="300" w:after="480" w:line="24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72">
    <w:name w:val="Основной текст (7)"/>
    <w:basedOn w:val="a"/>
    <w:link w:val="71"/>
    <w:uiPriority w:val="99"/>
    <w:rsid w:val="00E83E2B"/>
    <w:pPr>
      <w:widowControl w:val="0"/>
      <w:shd w:val="clear" w:color="auto" w:fill="FFFFFF"/>
      <w:spacing w:after="0" w:line="367" w:lineRule="exact"/>
      <w:jc w:val="both"/>
    </w:pPr>
    <w:rPr>
      <w:rFonts w:ascii="Times New Roman" w:eastAsia="Times New Roman" w:hAnsi="Times New Roman" w:cs="Times New Roman"/>
      <w:spacing w:val="1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9;&#1090;&#1072;&#1088;&#1086;&#1083;&#1077;&#1091;&#1096;&#1082;&#1086;&#1074;&#1089;&#1082;&#1086;&#1077;.&#1088;&#1092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E09C-9628-41EA-852F-FD37B77E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АБМР СК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Бучинская</dc:creator>
  <cp:lastModifiedBy>User</cp:lastModifiedBy>
  <cp:revision>11</cp:revision>
  <cp:lastPrinted>2018-12-18T13:02:00Z</cp:lastPrinted>
  <dcterms:created xsi:type="dcterms:W3CDTF">2018-12-18T13:07:00Z</dcterms:created>
  <dcterms:modified xsi:type="dcterms:W3CDTF">2019-04-01T12:31:00Z</dcterms:modified>
</cp:coreProperties>
</file>