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01AE6" w14:textId="77777777" w:rsidR="005E4F7E" w:rsidRDefault="005E4F7E" w:rsidP="005372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80D54" w14:textId="747143BA" w:rsidR="004C3AC0" w:rsidRPr="0053726D" w:rsidRDefault="008276AD" w:rsidP="005372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26D">
        <w:rPr>
          <w:rFonts w:ascii="Times New Roman" w:hAnsi="Times New Roman" w:cs="Times New Roman"/>
          <w:b/>
          <w:sz w:val="28"/>
          <w:szCs w:val="28"/>
        </w:rPr>
        <w:t>На Кубани стартует «Монетная неделя»</w:t>
      </w:r>
    </w:p>
    <w:p w14:paraId="16DEDF73" w14:textId="570595BD" w:rsidR="00397C57" w:rsidRPr="00397C57" w:rsidRDefault="00397C57" w:rsidP="00397C57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>С 7 по 20 октября 2024 года по всей стране, в том числе и на Кубани, пройдет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>«Монетная неделя». Жители Краснодарского края смогут бесплатно обменять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>мелочь на купюры или зачислить сумму на счет. Теперь это можно сделать 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>только в банках, но и в крупных сетевых магазинах.</w:t>
      </w:r>
    </w:p>
    <w:p w14:paraId="2CC9E1D1" w14:textId="177CC693" w:rsidR="00397C57" w:rsidRPr="00397C57" w:rsidRDefault="00397C57" w:rsidP="00397C57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 xml:space="preserve">На Кубани к акции присоединятся </w:t>
      </w:r>
      <w:r w:rsidR="00932E43">
        <w:rPr>
          <w:rFonts w:ascii="TimesNewRomanPSMT" w:hAnsi="TimesNewRomanPSMT" w:cs="TimesNewRomanPSMT"/>
          <w:color w:val="000000"/>
          <w:sz w:val="28"/>
          <w:szCs w:val="28"/>
        </w:rPr>
        <w:t>более 120 офисов</w:t>
      </w: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 xml:space="preserve"> 14-ти банков, а также более 1000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>торговых точек. Чтобы сократить время обслуживания, мелочь желательно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>заранее рассортировать по номиналам.</w:t>
      </w:r>
    </w:p>
    <w:p w14:paraId="2102332C" w14:textId="5E6611D7" w:rsidR="00397C57" w:rsidRPr="00397C57" w:rsidRDefault="00397C57" w:rsidP="00397C57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>«Банк России чеканит достаточное количество монет, но их большая часть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>оседает у людей в копилках. Между тем торговые предприятия испытывают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>недостаток мелочи. Вернуть ее в оборот и сократить затраты на чеканку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>поможет «Монетная неделя». По результатам предыдущей акции было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>собрано более 31 млн монет весом 138 тонн на сумму более 135 млн рублей»,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–</w:t>
      </w: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 xml:space="preserve"> рассказал заместитель начальника Южного ГУ Банка России Владимир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>Лютов.</w:t>
      </w:r>
    </w:p>
    <w:p w14:paraId="2F2BCE5E" w14:textId="547FCFD8" w:rsidR="00397C57" w:rsidRDefault="00397C57" w:rsidP="00397C57">
      <w:pPr>
        <w:autoSpaceDE w:val="0"/>
        <w:autoSpaceDN w:val="0"/>
        <w:adjustRightInd w:val="0"/>
        <w:spacing w:after="0"/>
        <w:ind w:firstLine="709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>Условия проведения акции в разных отделениях банков и магазинах могут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>отличаться, поэтому заранее их уточняйте. Подробная информация и адреса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7832F8">
        <w:rPr>
          <w:rFonts w:ascii="TimesNewRomanPSMT" w:hAnsi="TimesNewRomanPSMT" w:cs="TimesNewRomanPSMT"/>
          <w:color w:val="000000"/>
          <w:sz w:val="28"/>
          <w:szCs w:val="28"/>
        </w:rPr>
        <w:t>участников размещены</w:t>
      </w:r>
      <w:r w:rsidRPr="00397C57">
        <w:rPr>
          <w:rFonts w:ascii="TimesNewRomanPSMT" w:hAnsi="TimesNewRomanPSMT" w:cs="TimesNewRomanPSMT"/>
          <w:color w:val="000000"/>
          <w:sz w:val="28"/>
          <w:szCs w:val="28"/>
        </w:rPr>
        <w:t xml:space="preserve"> на сайте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397C57">
        <w:rPr>
          <w:rFonts w:ascii="TimesNewRomanPSMT" w:hAnsi="TimesNewRomanPSMT" w:cs="TimesNewRomanPSMT"/>
          <w:color w:val="000000"/>
          <w:sz w:val="28"/>
          <w:szCs w:val="20"/>
        </w:rPr>
        <w:t xml:space="preserve">(ссылка: </w:t>
      </w:r>
      <w:hyperlink r:id="rId6" w:history="1">
        <w:r w:rsidRPr="00986776">
          <w:rPr>
            <w:rStyle w:val="a3"/>
            <w:rFonts w:ascii="TimesNewRomanPSMT" w:hAnsi="TimesNewRomanPSMT" w:cs="TimesNewRomanPSMT"/>
            <w:sz w:val="28"/>
            <w:szCs w:val="20"/>
          </w:rPr>
          <w:t>https://монетнаянеделя.рф</w:t>
        </w:r>
        <w:r w:rsidRPr="00986776">
          <w:rPr>
            <w:rStyle w:val="a3"/>
            <w:rFonts w:ascii="TimesNewRomanPSMT" w:hAnsi="TimesNewRomanPSMT" w:cs="TimesNewRomanPSMT"/>
            <w:sz w:val="20"/>
            <w:szCs w:val="20"/>
          </w:rPr>
          <w:t>/</w:t>
        </w:r>
      </w:hyperlink>
      <w:r>
        <w:rPr>
          <w:rFonts w:ascii="TimesNewRomanPSMT" w:hAnsi="TimesNewRomanPSMT" w:cs="TimesNewRomanPSMT"/>
          <w:color w:val="000000"/>
          <w:sz w:val="28"/>
          <w:szCs w:val="28"/>
        </w:rPr>
        <w:t>).</w:t>
      </w:r>
    </w:p>
    <w:p w14:paraId="126F0CBB" w14:textId="77777777" w:rsidR="00397C57" w:rsidRDefault="00397C57" w:rsidP="00397C57">
      <w:pPr>
        <w:autoSpaceDE w:val="0"/>
        <w:autoSpaceDN w:val="0"/>
        <w:adjustRightInd w:val="0"/>
        <w:spacing w:after="0"/>
        <w:ind w:firstLine="709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3904AC33" w14:textId="7C464757" w:rsidR="00832EBD" w:rsidRPr="004C3AC0" w:rsidRDefault="00832EBD" w:rsidP="00397C5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2EB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2107262" wp14:editId="59A3CEED">
            <wp:extent cx="2552065" cy="2552065"/>
            <wp:effectExtent l="0" t="0" r="635" b="635"/>
            <wp:docPr id="1" name="Рисунок 1" descr="D: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r-cod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2EBD" w:rsidRPr="004C3AC0" w:rsidSect="00F751BE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4FE85" w14:textId="77777777" w:rsidR="00C75888" w:rsidRDefault="00C75888" w:rsidP="00F751BE">
      <w:pPr>
        <w:spacing w:after="0" w:line="240" w:lineRule="auto"/>
      </w:pPr>
      <w:r>
        <w:separator/>
      </w:r>
    </w:p>
  </w:endnote>
  <w:endnote w:type="continuationSeparator" w:id="0">
    <w:p w14:paraId="7FC96497" w14:textId="77777777" w:rsidR="00C75888" w:rsidRDefault="00C75888" w:rsidP="00F7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FC645" w14:textId="77777777" w:rsidR="00C75888" w:rsidRDefault="00C75888" w:rsidP="00F751BE">
      <w:pPr>
        <w:spacing w:after="0" w:line="240" w:lineRule="auto"/>
      </w:pPr>
      <w:r>
        <w:separator/>
      </w:r>
    </w:p>
  </w:footnote>
  <w:footnote w:type="continuationSeparator" w:id="0">
    <w:p w14:paraId="509F9E0A" w14:textId="77777777" w:rsidR="00C75888" w:rsidRDefault="00C75888" w:rsidP="00F75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109140"/>
      <w:docPartObj>
        <w:docPartGallery w:val="Page Numbers (Top of Page)"/>
        <w:docPartUnique/>
      </w:docPartObj>
    </w:sdtPr>
    <w:sdtContent>
      <w:p w14:paraId="2AF36098" w14:textId="06CB86B3" w:rsidR="00F751BE" w:rsidRDefault="00F751B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7E2">
          <w:rPr>
            <w:noProof/>
          </w:rPr>
          <w:t>2</w:t>
        </w:r>
        <w:r>
          <w:fldChar w:fldCharType="end"/>
        </w:r>
      </w:p>
    </w:sdtContent>
  </w:sdt>
  <w:p w14:paraId="2B45D3D7" w14:textId="77777777" w:rsidR="00F751BE" w:rsidRDefault="00F751B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AD"/>
    <w:rsid w:val="000C23DF"/>
    <w:rsid w:val="00320836"/>
    <w:rsid w:val="00397C57"/>
    <w:rsid w:val="004C3AC0"/>
    <w:rsid w:val="005368B6"/>
    <w:rsid w:val="0053726D"/>
    <w:rsid w:val="00590877"/>
    <w:rsid w:val="005C083B"/>
    <w:rsid w:val="005C1BDB"/>
    <w:rsid w:val="005E4F7E"/>
    <w:rsid w:val="0072456F"/>
    <w:rsid w:val="00745509"/>
    <w:rsid w:val="007832F8"/>
    <w:rsid w:val="007D27A0"/>
    <w:rsid w:val="008127E2"/>
    <w:rsid w:val="008276AD"/>
    <w:rsid w:val="00832EBD"/>
    <w:rsid w:val="008C048A"/>
    <w:rsid w:val="00932E43"/>
    <w:rsid w:val="00B44A14"/>
    <w:rsid w:val="00B821A7"/>
    <w:rsid w:val="00C461BD"/>
    <w:rsid w:val="00C75888"/>
    <w:rsid w:val="00DC7B38"/>
    <w:rsid w:val="00EC15A1"/>
    <w:rsid w:val="00F751BE"/>
    <w:rsid w:val="00F869F7"/>
    <w:rsid w:val="00F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705B"/>
  <w15:chartTrackingRefBased/>
  <w15:docId w15:val="{3C478A66-4EEC-4F31-9E58-776A150B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6AD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7D27A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D27A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D27A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D27A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D27A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D2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27A0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75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751BE"/>
  </w:style>
  <w:style w:type="paragraph" w:styleId="ad">
    <w:name w:val="footer"/>
    <w:basedOn w:val="a"/>
    <w:link w:val="ae"/>
    <w:uiPriority w:val="99"/>
    <w:unhideWhenUsed/>
    <w:rsid w:val="00F75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7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4;&#1086;&#1085;&#1077;&#1090;&#1085;&#1072;&#1103;&#1085;&#1077;&#1076;&#1077;&#1083;&#1103;.&#1088;&#1092;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Атомас Наталья Валериевна</dc:creator>
  <cp:keywords/>
  <dc:description/>
  <cp:lastModifiedBy>Екатерина</cp:lastModifiedBy>
  <cp:revision>4</cp:revision>
  <dcterms:created xsi:type="dcterms:W3CDTF">2024-09-26T09:12:00Z</dcterms:created>
  <dcterms:modified xsi:type="dcterms:W3CDTF">2024-09-30T07:38:00Z</dcterms:modified>
</cp:coreProperties>
</file>