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DD" w:rsidRPr="00B833DD" w:rsidRDefault="00B833DD" w:rsidP="00B833D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pacing w:val="15"/>
          <w:sz w:val="24"/>
          <w:szCs w:val="24"/>
          <w:lang w:eastAsia="ru-RU"/>
        </w:rPr>
      </w:pPr>
      <w:r w:rsidRPr="00B833DD">
        <w:rPr>
          <w:rFonts w:ascii="Arial" w:eastAsia="Times New Roman" w:hAnsi="Arial" w:cs="Arial"/>
          <w:b/>
          <w:bCs/>
          <w:caps/>
          <w:color w:val="222222"/>
          <w:spacing w:val="15"/>
          <w:sz w:val="24"/>
          <w:szCs w:val="24"/>
          <w:lang w:eastAsia="ru-RU"/>
        </w:rPr>
        <w:t>Горячая линия по вопросам нелегальной миграции</w:t>
      </w:r>
    </w:p>
    <w:p w:rsidR="00B833DD" w:rsidRPr="00B833DD" w:rsidRDefault="00B833DD" w:rsidP="00B833DD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833D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 администрации района работает горячая линия для приема сообщений от граждан о фактах нарушения миграционного законодательства. А именно: о конфликтах на межэтнической или межконфессиональной почве, экстремистских проявлениях, актах вандализма, местах возможного проживания иностранных граждан и другой информации о нелегальной миграции.</w:t>
      </w:r>
    </w:p>
    <w:p w:rsidR="00B833DD" w:rsidRPr="00B833DD" w:rsidRDefault="00B833DD" w:rsidP="00B833D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833D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Тел.: </w:t>
      </w:r>
      <w:r w:rsidRPr="00B833DD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3-31-10 </w:t>
      </w:r>
      <w:r w:rsidRPr="00B833D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 09.00 до 17.00 часов (перерыв с 13.00 до 14.00 часов)</w:t>
      </w:r>
    </w:p>
    <w:p w:rsidR="00B833DD" w:rsidRPr="00B833DD" w:rsidRDefault="00B833DD" w:rsidP="00B833DD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833D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В администрации </w:t>
      </w:r>
      <w:proofErr w:type="spellStart"/>
      <w:r w:rsidRPr="00B833D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Старолеушковского</w:t>
      </w:r>
      <w:proofErr w:type="spellEnd"/>
      <w:r w:rsidRPr="00B833D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сельского поселения работает горячая линия для приема сообщений от граждан о фактах нарушения миграционного законодательства. А именно: о конфликтах на межэтнической или межконфессиональной почве, экстремистских проявлениях, актах вандализма, местах возможного проживания иностранных граждан и другой информации о нелегальной миграции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</w:t>
      </w:r>
    </w:p>
    <w:p w:rsidR="00B833DD" w:rsidRPr="00B833DD" w:rsidRDefault="00B833DD" w:rsidP="00B833D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B833D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тел.: 4-55-67 с 8.00 до 16.00</w:t>
      </w:r>
      <w:r w:rsidR="00F222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(перерыв с 12:00 до 13:00 часов</w:t>
      </w:r>
      <w:bookmarkStart w:id="0" w:name="_GoBack"/>
      <w:bookmarkEnd w:id="0"/>
      <w:r w:rsidR="00F222CF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)</w:t>
      </w:r>
    </w:p>
    <w:p w:rsidR="002452FD" w:rsidRPr="00B833DD" w:rsidRDefault="002452FD">
      <w:pPr>
        <w:rPr>
          <w:rFonts w:ascii="Times New Roman" w:hAnsi="Times New Roman" w:cs="Times New Roman"/>
        </w:rPr>
      </w:pPr>
    </w:p>
    <w:sectPr w:rsidR="002452FD" w:rsidRPr="00B8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EF"/>
    <w:rsid w:val="002452FD"/>
    <w:rsid w:val="00B833DD"/>
    <w:rsid w:val="00C15CEF"/>
    <w:rsid w:val="00F2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1293"/>
  <w15:chartTrackingRefBased/>
  <w15:docId w15:val="{F84A409D-7507-4D8F-AC83-C5C11058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Company>diakov.net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2026-03-30T06:42:00Z</dcterms:created>
  <dcterms:modified xsi:type="dcterms:W3CDTF">2026-03-30T07:18:00Z</dcterms:modified>
</cp:coreProperties>
</file>