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130A">
        <w:rPr>
          <w:rFonts w:ascii="Times New Roman" w:hAnsi="Times New Roman" w:cs="Times New Roman"/>
          <w:sz w:val="28"/>
          <w:szCs w:val="28"/>
        </w:rPr>
        <w:t>9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6C130A">
        <w:rPr>
          <w:rFonts w:ascii="Times New Roman" w:hAnsi="Times New Roman" w:cs="Times New Roman"/>
          <w:sz w:val="28"/>
          <w:szCs w:val="28"/>
        </w:rPr>
        <w:t>апреля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6C130A">
        <w:rPr>
          <w:rFonts w:ascii="Times New Roman" w:hAnsi="Times New Roman"/>
          <w:sz w:val="28"/>
          <w:szCs w:val="28"/>
        </w:rPr>
        <w:t>4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6C130A" w:rsidRPr="003D3A9F" w:rsidRDefault="006C130A" w:rsidP="006C130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3D3A9F">
        <w:rPr>
          <w:rFonts w:ascii="Times New Roman" w:eastAsia="Calibri" w:hAnsi="Times New Roman"/>
          <w:b/>
          <w:sz w:val="28"/>
          <w:szCs w:val="28"/>
        </w:rPr>
        <w:t> </w:t>
      </w:r>
      <w:r w:rsidRPr="003D3A9F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> </w:t>
      </w:r>
      <w:r w:rsidRPr="003D3A9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6C130A" w:rsidRPr="003D3A9F" w:rsidRDefault="006C130A" w:rsidP="006C130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D3A9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3D3A9F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3D3A9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3D3A9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сельского поселения – </w:t>
      </w:r>
      <w:r>
        <w:rPr>
          <w:rFonts w:ascii="Times New Roman" w:hAnsi="Times New Roman"/>
          <w:sz w:val="28"/>
          <w:szCs w:val="28"/>
        </w:rPr>
        <w:t>И.В. Черненко</w:t>
      </w: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3A9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3D3A9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3D3A9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3D3A9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3D3A9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3D3A9F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6C130A" w:rsidRPr="003D3A9F" w:rsidRDefault="006C130A" w:rsidP="006C1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3D3A9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сельского поселения - Кравцова Л.А.</w:t>
      </w:r>
    </w:p>
    <w:p w:rsidR="006C130A" w:rsidRPr="003D3A9F" w:rsidRDefault="006C130A" w:rsidP="006C1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3D3A9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6C130A" w:rsidRDefault="006C130A" w:rsidP="006C13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социальный педагог СОШ №11 – В.И.Назарова</w:t>
      </w:r>
    </w:p>
    <w:p w:rsidR="006C130A" w:rsidRDefault="006C130A" w:rsidP="006C13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A2DEF">
        <w:rPr>
          <w:rFonts w:ascii="Times New Roman" w:hAnsi="Times New Roman"/>
          <w:sz w:val="28"/>
          <w:szCs w:val="28"/>
        </w:rPr>
        <w:t>директор муниципального бюджетного учреж</w:t>
      </w:r>
      <w:r>
        <w:rPr>
          <w:rFonts w:ascii="Times New Roman" w:hAnsi="Times New Roman"/>
          <w:sz w:val="28"/>
          <w:szCs w:val="28"/>
        </w:rPr>
        <w:t>дения «Старолеушковская поселен</w:t>
      </w:r>
      <w:r w:rsidRPr="00CA2DEF">
        <w:rPr>
          <w:rFonts w:ascii="Times New Roman" w:hAnsi="Times New Roman"/>
          <w:sz w:val="28"/>
          <w:szCs w:val="28"/>
        </w:rPr>
        <w:t xml:space="preserve">ческая библиотека» Павловского района </w:t>
      </w:r>
      <w:r>
        <w:rPr>
          <w:rFonts w:ascii="Times New Roman" w:hAnsi="Times New Roman"/>
          <w:bCs/>
          <w:sz w:val="28"/>
          <w:szCs w:val="28"/>
        </w:rPr>
        <w:t>– Е.А.Пасько</w:t>
      </w:r>
    </w:p>
    <w:p w:rsidR="006C130A" w:rsidRPr="00CA2DEF" w:rsidRDefault="006C130A" w:rsidP="006C13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DEF">
        <w:rPr>
          <w:rFonts w:ascii="Times New Roman" w:hAnsi="Times New Roman"/>
          <w:bCs/>
          <w:sz w:val="28"/>
          <w:szCs w:val="28"/>
        </w:rPr>
        <w:t xml:space="preserve">атаман </w:t>
      </w:r>
      <w:proofErr w:type="spellStart"/>
      <w:r w:rsidRPr="00CA2DEF">
        <w:rPr>
          <w:rFonts w:ascii="Times New Roman" w:hAnsi="Times New Roman"/>
          <w:bCs/>
          <w:sz w:val="28"/>
          <w:szCs w:val="28"/>
        </w:rPr>
        <w:t>Старолеушковского</w:t>
      </w:r>
      <w:proofErr w:type="spellEnd"/>
      <w:r w:rsidRPr="00CA2DEF">
        <w:rPr>
          <w:rFonts w:ascii="Times New Roman" w:hAnsi="Times New Roman"/>
          <w:bCs/>
          <w:sz w:val="28"/>
          <w:szCs w:val="28"/>
        </w:rPr>
        <w:t xml:space="preserve"> хуторского казачьего общества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</w:rPr>
        <w:t>Ю.А.Коломбет</w:t>
      </w:r>
      <w:proofErr w:type="spellEnd"/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3D3A9F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sz w:val="28"/>
          <w:szCs w:val="28"/>
        </w:rPr>
        <w:t xml:space="preserve">участковый уполномоченный полиции ОМВД России по Павловскому району –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</w:p>
    <w:p w:rsidR="006C130A" w:rsidRDefault="006C130A" w:rsidP="006C130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Приглашены: </w:t>
      </w:r>
    </w:p>
    <w:p w:rsidR="006C130A" w:rsidRDefault="006C130A" w:rsidP="006C130A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>специалист по социальной работе ОПСД – Полякова</w:t>
      </w:r>
      <w:r w:rsidRPr="00DE508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А.С.</w:t>
      </w:r>
    </w:p>
    <w:p w:rsidR="006C130A" w:rsidRPr="00586E3F" w:rsidRDefault="006C130A" w:rsidP="006C1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0A" w:rsidRPr="00586E3F" w:rsidRDefault="006C130A" w:rsidP="006C130A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ab/>
      </w:r>
    </w:p>
    <w:p w:rsidR="006C130A" w:rsidRPr="00586E3F" w:rsidRDefault="006C130A" w:rsidP="006C130A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>Повестка дня</w:t>
      </w:r>
    </w:p>
    <w:p w:rsidR="006C130A" w:rsidRPr="00586E3F" w:rsidRDefault="006C130A" w:rsidP="006C13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 1.</w:t>
      </w:r>
      <w:r w:rsidRPr="003D3A9F">
        <w:rPr>
          <w:rFonts w:ascii="Times New Roman" w:hAnsi="Times New Roman"/>
          <w:sz w:val="28"/>
          <w:szCs w:val="28"/>
        </w:rPr>
        <w:t xml:space="preserve"> Об осуществлении профилактической работы с населением во исполнение закона Краснодарского края от 22 октября 2013 года «О профилактике правонарушений».</w:t>
      </w: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6C130A" w:rsidRPr="003D3A9F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2.</w:t>
      </w:r>
      <w:r w:rsidRPr="003D3A9F"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  <w:lang w:bidi="en-US"/>
        </w:rPr>
        <w:t>О профилактической беседе с гражданами о не злоупотреблении спиртных напитков.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6C130A" w:rsidRPr="00693AC2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>
        <w:rPr>
          <w:rFonts w:ascii="Times New Roman" w:hAnsi="Times New Roman"/>
          <w:sz w:val="28"/>
          <w:szCs w:val="28"/>
          <w:lang w:bidi="en-US"/>
        </w:rPr>
        <w:t xml:space="preserve">О графике посещения семей </w:t>
      </w:r>
      <w:proofErr w:type="gramStart"/>
      <w:r>
        <w:rPr>
          <w:rFonts w:ascii="Times New Roman" w:hAnsi="Times New Roman"/>
          <w:sz w:val="28"/>
          <w:szCs w:val="28"/>
          <w:lang w:bidi="en-US"/>
        </w:rPr>
        <w:t>СОП И</w:t>
      </w:r>
      <w:proofErr w:type="gramEnd"/>
      <w:r>
        <w:rPr>
          <w:rFonts w:ascii="Times New Roman" w:hAnsi="Times New Roman"/>
          <w:sz w:val="28"/>
          <w:szCs w:val="28"/>
          <w:lang w:bidi="en-US"/>
        </w:rPr>
        <w:t xml:space="preserve"> ТЖС на май 2019 года.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>Докладчик:</w:t>
      </w:r>
      <w:r w:rsidRPr="00586E3F">
        <w:rPr>
          <w:rFonts w:ascii="Times New Roman" w:hAnsi="Times New Roman"/>
          <w:sz w:val="28"/>
          <w:szCs w:val="28"/>
        </w:rPr>
        <w:t xml:space="preserve"> Л.Н. </w:t>
      </w:r>
      <w:proofErr w:type="spellStart"/>
      <w:r w:rsidRPr="00586E3F">
        <w:rPr>
          <w:rFonts w:ascii="Times New Roman" w:hAnsi="Times New Roman"/>
          <w:sz w:val="28"/>
          <w:szCs w:val="28"/>
        </w:rPr>
        <w:t>Ханипова</w:t>
      </w:r>
      <w:proofErr w:type="spell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 w:rsidRPr="003D3A9F">
        <w:rPr>
          <w:rFonts w:ascii="Times New Roman" w:hAnsi="Times New Roman"/>
          <w:b/>
          <w:sz w:val="28"/>
          <w:szCs w:val="28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586E3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586E3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586E3F">
        <w:rPr>
          <w:rFonts w:ascii="Times New Roman" w:hAnsi="Times New Roman"/>
          <w:sz w:val="28"/>
          <w:szCs w:val="28"/>
        </w:rPr>
        <w:t>Старо</w:t>
      </w:r>
      <w:r>
        <w:rPr>
          <w:rFonts w:ascii="Times New Roman" w:hAnsi="Times New Roman"/>
          <w:sz w:val="28"/>
          <w:szCs w:val="28"/>
        </w:rPr>
        <w:t>леушковского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вопросы для рассмотрения: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4.</w:t>
      </w:r>
      <w:r w:rsidRPr="00693AC2">
        <w:rPr>
          <w:rFonts w:ascii="Times New Roman" w:hAnsi="Times New Roman"/>
          <w:sz w:val="28"/>
          <w:szCs w:val="28"/>
          <w:lang w:bidi="en-US"/>
        </w:rPr>
        <w:t xml:space="preserve"> О профилактической беседе с несовершеннолетними и их законными представителями об исполнении закона Краснодарского края от 21 июля 2008 года № 1539 «О мерах по профилактике  безнадзорности и </w:t>
      </w:r>
      <w:proofErr w:type="spellStart"/>
      <w:r w:rsidRPr="00693AC2">
        <w:rPr>
          <w:rFonts w:ascii="Times New Roman" w:hAnsi="Times New Roman"/>
          <w:sz w:val="28"/>
          <w:szCs w:val="28"/>
          <w:lang w:bidi="en-US"/>
        </w:rPr>
        <w:t>провонарушений</w:t>
      </w:r>
      <w:proofErr w:type="spellEnd"/>
      <w:r w:rsidRPr="00693AC2">
        <w:rPr>
          <w:rFonts w:ascii="Times New Roman" w:hAnsi="Times New Roman"/>
          <w:sz w:val="28"/>
          <w:szCs w:val="28"/>
          <w:lang w:bidi="en-US"/>
        </w:rPr>
        <w:t xml:space="preserve"> несовершеннолетних в Краснодарском крае»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4204">
        <w:rPr>
          <w:rFonts w:ascii="Times New Roman" w:eastAsia="Calibri" w:hAnsi="Times New Roman"/>
          <w:b/>
          <w:sz w:val="28"/>
          <w:szCs w:val="28"/>
        </w:rPr>
        <w:t xml:space="preserve">Вопрос № 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Pr="00604204">
        <w:rPr>
          <w:rFonts w:ascii="Times New Roman" w:eastAsia="Calibri" w:hAnsi="Times New Roman"/>
          <w:b/>
          <w:sz w:val="28"/>
          <w:szCs w:val="28"/>
        </w:rPr>
        <w:t>.</w:t>
      </w:r>
      <w:r w:rsidRPr="00604204">
        <w:rPr>
          <w:rFonts w:ascii="Times New Roman" w:eastAsia="Calibri" w:hAnsi="Times New Roman"/>
          <w:sz w:val="28"/>
          <w:szCs w:val="28"/>
        </w:rPr>
        <w:t xml:space="preserve"> О профилактической беседе и  правовом воспитании граждан </w:t>
      </w:r>
      <w:proofErr w:type="spellStart"/>
      <w:r w:rsidRPr="00604204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04204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> </w:t>
      </w:r>
      <w:r w:rsidRPr="003D3A9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6C130A" w:rsidRPr="00846389" w:rsidRDefault="006C130A" w:rsidP="006C130A">
      <w:pPr>
        <w:spacing w:after="0"/>
        <w:ind w:firstLine="720"/>
        <w:rPr>
          <w:rFonts w:ascii="Times New Roman" w:hAnsi="Times New Roman"/>
          <w:b/>
          <w:sz w:val="28"/>
          <w:szCs w:val="28"/>
          <w:lang w:bidi="en-US"/>
        </w:rPr>
      </w:pPr>
      <w:r w:rsidRPr="00846389">
        <w:rPr>
          <w:rFonts w:ascii="Times New Roman" w:hAnsi="Times New Roman"/>
          <w:b/>
          <w:sz w:val="28"/>
          <w:szCs w:val="28"/>
          <w:lang w:bidi="en-US"/>
        </w:rPr>
        <w:t xml:space="preserve">Вопрос № </w:t>
      </w:r>
      <w:r>
        <w:rPr>
          <w:rFonts w:ascii="Times New Roman" w:hAnsi="Times New Roman"/>
          <w:b/>
          <w:sz w:val="28"/>
          <w:szCs w:val="28"/>
          <w:lang w:bidi="en-US"/>
        </w:rPr>
        <w:t>6</w:t>
      </w:r>
      <w:r w:rsidRPr="00846389">
        <w:rPr>
          <w:rFonts w:ascii="Times New Roman" w:hAnsi="Times New Roman"/>
          <w:b/>
          <w:sz w:val="28"/>
          <w:szCs w:val="28"/>
          <w:lang w:bidi="en-US"/>
        </w:rPr>
        <w:t xml:space="preserve">. </w:t>
      </w:r>
      <w:r w:rsidRPr="00846389">
        <w:rPr>
          <w:rFonts w:ascii="Times New Roman" w:hAnsi="Times New Roman"/>
          <w:sz w:val="28"/>
          <w:szCs w:val="28"/>
          <w:lang w:bidi="en-US"/>
        </w:rPr>
        <w:t>О реализации предыдущих решений Комиссии по профилактике правонарушений.</w:t>
      </w:r>
    </w:p>
    <w:p w:rsidR="006C130A" w:rsidRDefault="006C130A" w:rsidP="006C130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6C130A">
        <w:rPr>
          <w:rFonts w:ascii="Times New Roman" w:hAnsi="Times New Roman" w:cs="Times New Roman"/>
          <w:b/>
          <w:sz w:val="28"/>
          <w:szCs w:val="28"/>
        </w:rPr>
        <w:t>13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6C130A">
        <w:rPr>
          <w:rFonts w:ascii="Times New Roman" w:hAnsi="Times New Roman" w:cs="Times New Roman"/>
          <w:b/>
          <w:sz w:val="28"/>
          <w:szCs w:val="28"/>
        </w:rPr>
        <w:t>13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A17EC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6C130A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34B43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2019-08-20T07:00:00Z</dcterms:created>
  <dcterms:modified xsi:type="dcterms:W3CDTF">2019-08-20T07:00:00Z</dcterms:modified>
</cp:coreProperties>
</file>