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D2" w:rsidRDefault="00BC0FD2" w:rsidP="00BC0FD2">
      <w:pPr>
        <w:shd w:val="clear" w:color="auto" w:fill="FFFFFF"/>
        <w:spacing w:after="0" w:line="250" w:lineRule="exact"/>
        <w:ind w:left="494"/>
        <w:jc w:val="center"/>
      </w:pPr>
      <w:r>
        <w:rPr>
          <w:rFonts w:ascii="Arial" w:eastAsia="Times New Roman" w:hAnsi="Arial"/>
          <w:color w:val="000000"/>
          <w:spacing w:val="-2"/>
        </w:rPr>
        <w:t>АДМИНИСТРАЦИЯ</w:t>
      </w:r>
      <w:r>
        <w:rPr>
          <w:rFonts w:ascii="Arial" w:eastAsia="Times New Roman" w:hAnsi="Arial" w:cs="Arial"/>
          <w:color w:val="000000"/>
          <w:spacing w:val="-2"/>
        </w:rPr>
        <w:t xml:space="preserve"> </w:t>
      </w:r>
      <w:r>
        <w:rPr>
          <w:rFonts w:ascii="Arial" w:eastAsia="Times New Roman" w:hAnsi="Arial"/>
          <w:color w:val="000000"/>
          <w:spacing w:val="-2"/>
        </w:rPr>
        <w:t>СТАРОЛЕУШКОВСКОГОСЕЛЬСКОГО</w:t>
      </w:r>
      <w:r>
        <w:rPr>
          <w:rFonts w:ascii="Arial" w:eastAsia="Times New Roman" w:hAnsi="Arial" w:cs="Arial"/>
          <w:color w:val="000000"/>
          <w:spacing w:val="-2"/>
        </w:rPr>
        <w:t xml:space="preserve"> </w:t>
      </w:r>
      <w:r>
        <w:rPr>
          <w:rFonts w:ascii="Arial" w:eastAsia="Times New Roman" w:hAnsi="Arial"/>
          <w:color w:val="000000"/>
          <w:spacing w:val="-2"/>
        </w:rPr>
        <w:t>ПОСЕЛЕНИЯ</w:t>
      </w:r>
    </w:p>
    <w:p w:rsidR="00BC0FD2" w:rsidRDefault="00BC0FD2" w:rsidP="00BC0FD2">
      <w:pPr>
        <w:shd w:val="clear" w:color="auto" w:fill="FFFFFF"/>
        <w:spacing w:after="0" w:line="250" w:lineRule="exact"/>
        <w:ind w:left="504"/>
        <w:jc w:val="center"/>
      </w:pPr>
      <w:r>
        <w:rPr>
          <w:rFonts w:ascii="Arial" w:eastAsia="Times New Roman" w:hAnsi="Arial"/>
          <w:b/>
          <w:bCs/>
          <w:color w:val="000000"/>
        </w:rPr>
        <w:t>МУНИЦИПАЛЬНОЕ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/>
          <w:b/>
          <w:bCs/>
          <w:color w:val="000000"/>
        </w:rPr>
        <w:t>КАЗЕННОЕ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/>
          <w:b/>
          <w:bCs/>
          <w:color w:val="000000"/>
        </w:rPr>
        <w:t>ПРЕДПРИЯТИЕ</w:t>
      </w:r>
    </w:p>
    <w:p w:rsidR="00BC0FD2" w:rsidRDefault="00BC0FD2" w:rsidP="00BC0FD2">
      <w:pPr>
        <w:shd w:val="clear" w:color="auto" w:fill="FFFFFF"/>
        <w:spacing w:before="5" w:after="0" w:line="250" w:lineRule="exact"/>
        <w:ind w:left="490"/>
        <w:jc w:val="center"/>
      </w:pPr>
      <w:r>
        <w:rPr>
          <w:rFonts w:ascii="Arial" w:eastAsia="Times New Roman" w:hAnsi="Arial"/>
          <w:b/>
          <w:bCs/>
          <w:color w:val="000000"/>
        </w:rPr>
        <w:t>ЖИЛИЩНО</w:t>
      </w:r>
      <w:r>
        <w:rPr>
          <w:rFonts w:ascii="Arial" w:eastAsia="Times New Roman" w:hAnsi="Arial" w:cs="Arial"/>
          <w:b/>
          <w:bCs/>
          <w:color w:val="000000"/>
        </w:rPr>
        <w:t>-</w:t>
      </w:r>
      <w:r>
        <w:rPr>
          <w:rFonts w:ascii="Arial" w:eastAsia="Times New Roman" w:hAnsi="Arial"/>
          <w:b/>
          <w:bCs/>
          <w:color w:val="000000"/>
        </w:rPr>
        <w:t>КОММУНАЛЬНОГО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/>
          <w:b/>
          <w:bCs/>
          <w:color w:val="000000"/>
        </w:rPr>
        <w:t>ХОЗЯЙСТВА</w:t>
      </w:r>
    </w:p>
    <w:p w:rsidR="00BC0FD2" w:rsidRDefault="00BC0FD2" w:rsidP="00BC0FD2">
      <w:pPr>
        <w:shd w:val="clear" w:color="auto" w:fill="FFFFFF"/>
        <w:spacing w:after="0" w:line="250" w:lineRule="exact"/>
        <w:ind w:left="504"/>
        <w:jc w:val="center"/>
      </w:pPr>
      <w:r>
        <w:rPr>
          <w:rFonts w:ascii="Arial" w:eastAsia="Times New Roman" w:hAnsi="Arial"/>
          <w:b/>
          <w:bCs/>
          <w:color w:val="000000"/>
        </w:rPr>
        <w:t>«СТАРОЛЕУШКОВСКОЕСЕЛЬСКОЕ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/>
          <w:b/>
          <w:bCs/>
          <w:color w:val="000000"/>
        </w:rPr>
        <w:t>ПОСЕЛЕНИЕ»</w:t>
      </w:r>
    </w:p>
    <w:p w:rsidR="00BC0FD2" w:rsidRDefault="00BC0FD2" w:rsidP="00BC0FD2">
      <w:pPr>
        <w:shd w:val="clear" w:color="auto" w:fill="FFFFFF"/>
        <w:spacing w:after="0"/>
        <w:ind w:left="3797"/>
      </w:pPr>
      <w:r>
        <w:rPr>
          <w:rFonts w:ascii="Arial" w:eastAsia="Times New Roman" w:hAnsi="Arial"/>
          <w:color w:val="000000"/>
          <w:spacing w:val="-1"/>
        </w:rPr>
        <w:t>ПАВЛОВСКОГО</w:t>
      </w:r>
      <w:r>
        <w:rPr>
          <w:rFonts w:ascii="Arial" w:eastAsia="Times New Roman" w:hAnsi="Arial" w:cs="Arial"/>
          <w:color w:val="000000"/>
          <w:spacing w:val="-1"/>
        </w:rPr>
        <w:t xml:space="preserve"> </w:t>
      </w:r>
      <w:r>
        <w:rPr>
          <w:rFonts w:ascii="Arial" w:eastAsia="Times New Roman" w:hAnsi="Arial"/>
          <w:color w:val="000000"/>
          <w:spacing w:val="-1"/>
        </w:rPr>
        <w:t>РАЙОНА</w:t>
      </w:r>
    </w:p>
    <w:p w:rsidR="00BC0FD2" w:rsidRDefault="00BC0FD2" w:rsidP="00BC0FD2">
      <w:pPr>
        <w:shd w:val="clear" w:color="auto" w:fill="FFFFFF"/>
        <w:spacing w:after="0" w:line="254" w:lineRule="exact"/>
        <w:ind w:left="490"/>
        <w:jc w:val="center"/>
      </w:pPr>
      <w:r>
        <w:rPr>
          <w:rFonts w:ascii="Arial" w:hAnsi="Arial" w:cs="Arial"/>
          <w:color w:val="000000"/>
          <w:spacing w:val="-1"/>
        </w:rPr>
        <w:t xml:space="preserve">352054, </w:t>
      </w:r>
      <w:r>
        <w:rPr>
          <w:rFonts w:ascii="Arial" w:eastAsia="Times New Roman" w:hAnsi="Arial"/>
          <w:color w:val="000000"/>
          <w:spacing w:val="-1"/>
        </w:rPr>
        <w:t>Краснодарский</w:t>
      </w:r>
      <w:r>
        <w:rPr>
          <w:rFonts w:ascii="Arial" w:eastAsia="Times New Roman" w:hAnsi="Arial" w:cs="Arial"/>
          <w:color w:val="000000"/>
          <w:spacing w:val="-1"/>
        </w:rPr>
        <w:t xml:space="preserve"> </w:t>
      </w:r>
      <w:r>
        <w:rPr>
          <w:rFonts w:ascii="Arial" w:eastAsia="Times New Roman" w:hAnsi="Arial"/>
          <w:color w:val="000000"/>
          <w:spacing w:val="-1"/>
        </w:rPr>
        <w:t>край</w:t>
      </w:r>
      <w:r>
        <w:rPr>
          <w:rFonts w:ascii="Arial" w:eastAsia="Times New Roman" w:hAnsi="Arial" w:cs="Arial"/>
          <w:color w:val="000000"/>
          <w:spacing w:val="-1"/>
        </w:rPr>
        <w:t xml:space="preserve">. </w:t>
      </w:r>
      <w:r>
        <w:rPr>
          <w:rFonts w:ascii="Arial" w:eastAsia="Times New Roman" w:hAnsi="Arial"/>
          <w:color w:val="000000"/>
          <w:spacing w:val="-1"/>
        </w:rPr>
        <w:t>Павловский</w:t>
      </w:r>
      <w:r>
        <w:rPr>
          <w:rFonts w:ascii="Arial" w:eastAsia="Times New Roman" w:hAnsi="Arial" w:cs="Arial"/>
          <w:color w:val="000000"/>
          <w:spacing w:val="-1"/>
        </w:rPr>
        <w:t xml:space="preserve"> </w:t>
      </w:r>
      <w:r>
        <w:rPr>
          <w:rFonts w:ascii="Arial" w:eastAsia="Times New Roman" w:hAnsi="Arial"/>
          <w:color w:val="000000"/>
          <w:spacing w:val="-1"/>
        </w:rPr>
        <w:t>район</w:t>
      </w:r>
      <w:r>
        <w:rPr>
          <w:rFonts w:ascii="Arial" w:eastAsia="Times New Roman" w:hAnsi="Arial" w:cs="Arial"/>
          <w:color w:val="000000"/>
          <w:spacing w:val="-1"/>
        </w:rPr>
        <w:t>,</w:t>
      </w:r>
    </w:p>
    <w:p w:rsidR="00BC0FD2" w:rsidRDefault="00BC0FD2" w:rsidP="00BC0FD2">
      <w:pPr>
        <w:shd w:val="clear" w:color="auto" w:fill="FFFFFF"/>
        <w:spacing w:after="0" w:line="254" w:lineRule="exact"/>
        <w:ind w:left="494"/>
        <w:jc w:val="center"/>
      </w:pPr>
      <w:r>
        <w:rPr>
          <w:rFonts w:ascii="Arial" w:eastAsia="Times New Roman" w:hAnsi="Arial"/>
          <w:color w:val="000000"/>
          <w:spacing w:val="-1"/>
        </w:rPr>
        <w:t>ст</w:t>
      </w:r>
      <w:r>
        <w:rPr>
          <w:rFonts w:ascii="Arial" w:eastAsia="Times New Roman" w:hAnsi="Arial" w:cs="Arial"/>
          <w:color w:val="000000"/>
          <w:spacing w:val="-1"/>
        </w:rPr>
        <w:t xml:space="preserve">. </w:t>
      </w:r>
      <w:r>
        <w:rPr>
          <w:rFonts w:ascii="Arial" w:eastAsia="Times New Roman" w:hAnsi="Arial"/>
          <w:color w:val="000000"/>
          <w:spacing w:val="-1"/>
        </w:rPr>
        <w:t>Старолеушковская</w:t>
      </w:r>
      <w:r>
        <w:rPr>
          <w:rFonts w:ascii="Arial" w:eastAsia="Times New Roman" w:hAnsi="Arial" w:cs="Arial"/>
          <w:color w:val="000000"/>
          <w:spacing w:val="-1"/>
        </w:rPr>
        <w:t xml:space="preserve">, </w:t>
      </w:r>
      <w:r>
        <w:rPr>
          <w:rFonts w:ascii="Arial" w:eastAsia="Times New Roman" w:hAnsi="Arial"/>
          <w:color w:val="000000"/>
          <w:spacing w:val="-1"/>
        </w:rPr>
        <w:t>ул</w:t>
      </w:r>
      <w:r>
        <w:rPr>
          <w:rFonts w:ascii="Arial" w:eastAsia="Times New Roman" w:hAnsi="Arial" w:cs="Arial"/>
          <w:color w:val="000000"/>
          <w:spacing w:val="-1"/>
        </w:rPr>
        <w:t xml:space="preserve">. </w:t>
      </w:r>
      <w:proofErr w:type="spellStart"/>
      <w:proofErr w:type="gramStart"/>
      <w:r>
        <w:rPr>
          <w:rFonts w:ascii="Arial" w:eastAsia="Times New Roman" w:hAnsi="Arial"/>
          <w:color w:val="000000"/>
          <w:spacing w:val="-1"/>
        </w:rPr>
        <w:t>Жлобы</w:t>
      </w:r>
      <w:proofErr w:type="spellEnd"/>
      <w:proofErr w:type="gramEnd"/>
      <w:r>
        <w:rPr>
          <w:rFonts w:ascii="Arial" w:eastAsia="Times New Roman" w:hAnsi="Arial" w:cs="Arial"/>
          <w:color w:val="000000"/>
          <w:spacing w:val="-1"/>
        </w:rPr>
        <w:t xml:space="preserve"> 15.</w:t>
      </w:r>
    </w:p>
    <w:p w:rsidR="00BC0FD2" w:rsidRDefault="00BC0FD2" w:rsidP="00BC0FD2">
      <w:pPr>
        <w:shd w:val="clear" w:color="auto" w:fill="FFFFFF"/>
        <w:spacing w:after="0" w:line="254" w:lineRule="exact"/>
        <w:ind w:left="523"/>
        <w:jc w:val="center"/>
      </w:pPr>
      <w:r>
        <w:rPr>
          <w:rFonts w:ascii="Arial" w:eastAsia="Times New Roman" w:hAnsi="Arial"/>
          <w:color w:val="000000"/>
        </w:rPr>
        <w:t>ИНН</w:t>
      </w:r>
      <w:r>
        <w:rPr>
          <w:rFonts w:ascii="Arial" w:eastAsia="Times New Roman" w:hAnsi="Arial" w:cs="Arial"/>
          <w:color w:val="000000"/>
        </w:rPr>
        <w:t xml:space="preserve"> 2346016706, </w:t>
      </w:r>
      <w:r>
        <w:rPr>
          <w:rFonts w:ascii="Arial" w:eastAsia="Times New Roman" w:hAnsi="Arial"/>
          <w:color w:val="000000"/>
        </w:rPr>
        <w:t>ОГРН</w:t>
      </w:r>
      <w:r>
        <w:rPr>
          <w:rFonts w:ascii="Arial" w:eastAsia="Times New Roman" w:hAnsi="Arial" w:cs="Arial"/>
          <w:color w:val="000000"/>
        </w:rPr>
        <w:t xml:space="preserve"> 1102362000190</w:t>
      </w:r>
    </w:p>
    <w:p w:rsidR="00BC0FD2" w:rsidRDefault="00BC0FD2" w:rsidP="00BC0FD2">
      <w:pPr>
        <w:shd w:val="clear" w:color="auto" w:fill="FFFFFF"/>
        <w:spacing w:after="0" w:line="254" w:lineRule="exact"/>
        <w:ind w:left="514"/>
        <w:jc w:val="center"/>
      </w:pPr>
      <w:proofErr w:type="spellStart"/>
      <w:proofErr w:type="gramStart"/>
      <w:r>
        <w:rPr>
          <w:rFonts w:ascii="Arial" w:eastAsia="Times New Roman" w:hAnsi="Arial"/>
          <w:color w:val="000000"/>
        </w:rPr>
        <w:t>р</w:t>
      </w:r>
      <w:proofErr w:type="spellEnd"/>
      <w:proofErr w:type="gramEnd"/>
      <w:r>
        <w:rPr>
          <w:rFonts w:ascii="Arial" w:eastAsia="Times New Roman" w:hAnsi="Arial" w:cs="Arial"/>
          <w:color w:val="000000"/>
        </w:rPr>
        <w:t>/</w:t>
      </w:r>
      <w:r>
        <w:rPr>
          <w:rFonts w:ascii="Arial" w:eastAsia="Times New Roman" w:hAnsi="Arial"/>
          <w:color w:val="000000"/>
        </w:rPr>
        <w:t>с</w:t>
      </w:r>
      <w:r>
        <w:rPr>
          <w:rFonts w:ascii="Arial" w:eastAsia="Times New Roman" w:hAnsi="Arial" w:cs="Arial"/>
          <w:color w:val="000000"/>
        </w:rPr>
        <w:t xml:space="preserve"> 40702810830000009747 </w:t>
      </w:r>
      <w:r>
        <w:rPr>
          <w:rFonts w:ascii="Arial" w:eastAsia="Times New Roman" w:hAnsi="Arial"/>
          <w:color w:val="000000"/>
        </w:rPr>
        <w:t>в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отделении</w:t>
      </w:r>
    </w:p>
    <w:p w:rsidR="00BC0FD2" w:rsidRDefault="00BC0FD2" w:rsidP="00BC0FD2">
      <w:pPr>
        <w:shd w:val="clear" w:color="auto" w:fill="FFFFFF"/>
        <w:spacing w:after="0" w:line="254" w:lineRule="exact"/>
        <w:ind w:left="518"/>
        <w:jc w:val="center"/>
      </w:pPr>
      <w:r>
        <w:rPr>
          <w:rFonts w:ascii="Arial" w:eastAsia="Times New Roman" w:hAnsi="Arial"/>
          <w:color w:val="000000"/>
        </w:rPr>
        <w:t>№</w:t>
      </w:r>
      <w:r>
        <w:rPr>
          <w:rFonts w:ascii="Arial" w:eastAsia="Times New Roman" w:hAnsi="Arial" w:cs="Arial"/>
          <w:color w:val="000000"/>
        </w:rPr>
        <w:t xml:space="preserve"> 8619 </w:t>
      </w:r>
      <w:r>
        <w:rPr>
          <w:rFonts w:ascii="Arial" w:eastAsia="Times New Roman" w:hAnsi="Arial"/>
          <w:color w:val="000000"/>
        </w:rPr>
        <w:t>ПАО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«Сбербанк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/>
          <w:color w:val="000000"/>
        </w:rPr>
        <w:t>России»</w:t>
      </w:r>
      <w:r>
        <w:rPr>
          <w:rFonts w:ascii="Arial" w:eastAsia="Times New Roman" w:hAnsi="Arial" w:cs="Arial"/>
          <w:color w:val="000000"/>
        </w:rPr>
        <w:t xml:space="preserve"> </w:t>
      </w:r>
      <w:proofErr w:type="gramStart"/>
      <w:r>
        <w:rPr>
          <w:rFonts w:ascii="Arial" w:eastAsia="Times New Roman" w:hAnsi="Arial"/>
          <w:color w:val="000000"/>
        </w:rPr>
        <w:t>г</w:t>
      </w:r>
      <w:proofErr w:type="gramEnd"/>
      <w:r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/>
          <w:color w:val="000000"/>
        </w:rPr>
        <w:t>Краснодар</w:t>
      </w:r>
    </w:p>
    <w:p w:rsidR="00BC0FD2" w:rsidRDefault="00BC0FD2" w:rsidP="00BC0FD2">
      <w:pPr>
        <w:shd w:val="clear" w:color="auto" w:fill="FFFFFF"/>
        <w:spacing w:line="254" w:lineRule="exact"/>
        <w:ind w:left="518"/>
        <w:jc w:val="center"/>
      </w:pPr>
      <w:r>
        <w:rPr>
          <w:rFonts w:ascii="Arial" w:eastAsia="Times New Roman" w:hAnsi="Arial"/>
          <w:color w:val="000000"/>
        </w:rPr>
        <w:t>к</w:t>
      </w:r>
      <w:r>
        <w:rPr>
          <w:rFonts w:ascii="Arial" w:eastAsia="Times New Roman" w:hAnsi="Arial" w:cs="Arial"/>
          <w:color w:val="000000"/>
        </w:rPr>
        <w:t>/</w:t>
      </w:r>
      <w:r>
        <w:rPr>
          <w:rFonts w:ascii="Arial" w:eastAsia="Times New Roman" w:hAnsi="Arial"/>
          <w:color w:val="000000"/>
        </w:rPr>
        <w:t>с</w:t>
      </w:r>
      <w:r>
        <w:rPr>
          <w:rFonts w:ascii="Arial" w:eastAsia="Times New Roman" w:hAnsi="Arial" w:cs="Arial"/>
          <w:color w:val="000000"/>
        </w:rPr>
        <w:t xml:space="preserve"> 30101810100000000602, </w:t>
      </w:r>
      <w:r>
        <w:rPr>
          <w:rFonts w:ascii="Arial" w:eastAsia="Times New Roman" w:hAnsi="Arial"/>
          <w:color w:val="000000"/>
        </w:rPr>
        <w:t>БИК</w:t>
      </w:r>
      <w:r>
        <w:rPr>
          <w:rFonts w:ascii="Arial" w:eastAsia="Times New Roman" w:hAnsi="Arial" w:cs="Arial"/>
          <w:color w:val="000000"/>
        </w:rPr>
        <w:t xml:space="preserve"> 040349602</w:t>
      </w:r>
    </w:p>
    <w:p w:rsidR="00BC0FD2" w:rsidRDefault="00BC0FD2" w:rsidP="00380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58A" w:rsidRPr="00A2427E" w:rsidRDefault="0003058A" w:rsidP="003809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27E">
        <w:rPr>
          <w:rFonts w:ascii="Times New Roman" w:hAnsi="Times New Roman" w:cs="Times New Roman"/>
          <w:b/>
          <w:sz w:val="32"/>
          <w:szCs w:val="32"/>
        </w:rPr>
        <w:t>О работе МКП ЖКХ «Старолеушковское сельское поселение» Павловского района за 201</w:t>
      </w:r>
      <w:r w:rsidR="00B02F4D" w:rsidRPr="00A2427E">
        <w:rPr>
          <w:rFonts w:ascii="Times New Roman" w:hAnsi="Times New Roman" w:cs="Times New Roman"/>
          <w:b/>
          <w:sz w:val="32"/>
          <w:szCs w:val="32"/>
        </w:rPr>
        <w:t>8</w:t>
      </w:r>
      <w:r w:rsidRPr="00A2427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03058A" w:rsidRPr="00A2427E" w:rsidRDefault="0003058A" w:rsidP="003809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31B8" w:rsidRPr="00A2427E" w:rsidRDefault="008D31B8" w:rsidP="003809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Уважаемые жители Старолеушковского сельского поселения!</w:t>
      </w:r>
    </w:p>
    <w:p w:rsidR="003809A2" w:rsidRPr="00A2427E" w:rsidRDefault="003809A2" w:rsidP="003809A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E10FD" w:rsidRPr="00A2427E" w:rsidRDefault="00CC5A6B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На балансе МКП ЖКХ «</w:t>
      </w:r>
      <w:proofErr w:type="spellStart"/>
      <w:r w:rsidRPr="00A2427E">
        <w:rPr>
          <w:rFonts w:ascii="Times New Roman" w:hAnsi="Times New Roman" w:cs="Times New Roman"/>
          <w:sz w:val="32"/>
          <w:szCs w:val="32"/>
        </w:rPr>
        <w:t>Старолеушковское</w:t>
      </w:r>
      <w:proofErr w:type="spellEnd"/>
      <w:r w:rsidRPr="00A2427E">
        <w:rPr>
          <w:rFonts w:ascii="Times New Roman" w:hAnsi="Times New Roman" w:cs="Times New Roman"/>
          <w:sz w:val="32"/>
          <w:szCs w:val="32"/>
        </w:rPr>
        <w:t xml:space="preserve"> сельское поселение» находится 7 (семь) артезианских скважин и 5 (пять) водопроводов общей протяженностью </w:t>
      </w:r>
      <w:r w:rsidR="00B02F4D" w:rsidRPr="00A2427E">
        <w:rPr>
          <w:rFonts w:ascii="Times New Roman" w:hAnsi="Times New Roman" w:cs="Times New Roman"/>
          <w:sz w:val="32"/>
          <w:szCs w:val="32"/>
        </w:rPr>
        <w:t>77,4</w:t>
      </w:r>
      <w:r w:rsidRPr="00A2427E">
        <w:rPr>
          <w:rFonts w:ascii="Times New Roman" w:hAnsi="Times New Roman" w:cs="Times New Roman"/>
          <w:sz w:val="32"/>
          <w:szCs w:val="32"/>
        </w:rPr>
        <w:t xml:space="preserve"> км.</w:t>
      </w:r>
    </w:p>
    <w:p w:rsidR="00CC5A6B" w:rsidRPr="00A2427E" w:rsidRDefault="00CC5A6B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Штат </w:t>
      </w:r>
      <w:r w:rsidR="00C32DD2" w:rsidRPr="00A2427E">
        <w:rPr>
          <w:rFonts w:ascii="Times New Roman" w:hAnsi="Times New Roman" w:cs="Times New Roman"/>
          <w:sz w:val="32"/>
          <w:szCs w:val="32"/>
        </w:rPr>
        <w:t xml:space="preserve"> предприятия </w:t>
      </w:r>
      <w:r w:rsidRPr="00A2427E">
        <w:rPr>
          <w:rFonts w:ascii="Times New Roman" w:hAnsi="Times New Roman" w:cs="Times New Roman"/>
          <w:sz w:val="32"/>
          <w:szCs w:val="32"/>
        </w:rPr>
        <w:t xml:space="preserve">составляет </w:t>
      </w:r>
      <w:r w:rsidR="00B02F4D" w:rsidRPr="00A2427E">
        <w:rPr>
          <w:rFonts w:ascii="Times New Roman" w:hAnsi="Times New Roman" w:cs="Times New Roman"/>
          <w:sz w:val="32"/>
          <w:szCs w:val="32"/>
        </w:rPr>
        <w:t>8</w:t>
      </w:r>
      <w:r w:rsidRPr="00A2427E">
        <w:rPr>
          <w:rFonts w:ascii="Times New Roman" w:hAnsi="Times New Roman" w:cs="Times New Roman"/>
          <w:sz w:val="32"/>
          <w:szCs w:val="32"/>
        </w:rPr>
        <w:t xml:space="preserve"> (</w:t>
      </w:r>
      <w:r w:rsidR="00B02F4D" w:rsidRPr="00A2427E">
        <w:rPr>
          <w:rFonts w:ascii="Times New Roman" w:hAnsi="Times New Roman" w:cs="Times New Roman"/>
          <w:sz w:val="32"/>
          <w:szCs w:val="32"/>
        </w:rPr>
        <w:t>восемь</w:t>
      </w:r>
      <w:r w:rsidRPr="00A2427E">
        <w:rPr>
          <w:rFonts w:ascii="Times New Roman" w:hAnsi="Times New Roman" w:cs="Times New Roman"/>
          <w:sz w:val="32"/>
          <w:szCs w:val="32"/>
        </w:rPr>
        <w:t>) человек.</w:t>
      </w:r>
      <w:r w:rsidR="008D31B8" w:rsidRPr="00A2427E">
        <w:rPr>
          <w:rFonts w:ascii="Times New Roman" w:hAnsi="Times New Roman" w:cs="Times New Roman"/>
          <w:sz w:val="32"/>
          <w:szCs w:val="32"/>
        </w:rPr>
        <w:t xml:space="preserve"> В октябре 2016 года получ</w:t>
      </w:r>
      <w:r w:rsidR="00C32DD2" w:rsidRPr="00A2427E">
        <w:rPr>
          <w:rFonts w:ascii="Times New Roman" w:hAnsi="Times New Roman" w:cs="Times New Roman"/>
          <w:sz w:val="32"/>
          <w:szCs w:val="32"/>
        </w:rPr>
        <w:t>ена</w:t>
      </w:r>
      <w:r w:rsidR="008D31B8" w:rsidRPr="00A2427E">
        <w:rPr>
          <w:rFonts w:ascii="Times New Roman" w:hAnsi="Times New Roman" w:cs="Times New Roman"/>
          <w:sz w:val="32"/>
          <w:szCs w:val="32"/>
        </w:rPr>
        <w:t xml:space="preserve"> лицензи</w:t>
      </w:r>
      <w:r w:rsidR="00C32DD2" w:rsidRPr="00A2427E">
        <w:rPr>
          <w:rFonts w:ascii="Times New Roman" w:hAnsi="Times New Roman" w:cs="Times New Roman"/>
          <w:sz w:val="32"/>
          <w:szCs w:val="32"/>
        </w:rPr>
        <w:t>я</w:t>
      </w:r>
      <w:r w:rsidR="008D31B8" w:rsidRPr="00A2427E">
        <w:rPr>
          <w:rFonts w:ascii="Times New Roman" w:hAnsi="Times New Roman" w:cs="Times New Roman"/>
          <w:sz w:val="32"/>
          <w:szCs w:val="32"/>
        </w:rPr>
        <w:t xml:space="preserve"> на осуществление забора воды.</w:t>
      </w:r>
      <w:r w:rsidR="009265C4" w:rsidRPr="00A2427E">
        <w:rPr>
          <w:rFonts w:ascii="Times New Roman" w:hAnsi="Times New Roman" w:cs="Times New Roman"/>
          <w:sz w:val="32"/>
          <w:szCs w:val="32"/>
        </w:rPr>
        <w:t xml:space="preserve"> В 2017 году начата и в 2018 году проведена </w:t>
      </w:r>
      <w:r w:rsidR="004A577D" w:rsidRPr="00A2427E">
        <w:rPr>
          <w:rFonts w:ascii="Times New Roman" w:hAnsi="Times New Roman" w:cs="Times New Roman"/>
          <w:sz w:val="32"/>
          <w:szCs w:val="32"/>
        </w:rPr>
        <w:t>геологическая разведка запасов воды в скважинах (это требование для дальнейшего действия лицензии).</w:t>
      </w:r>
    </w:p>
    <w:p w:rsidR="00CC5A6B" w:rsidRPr="00A2427E" w:rsidRDefault="00754F01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Мы обслуживаем 2</w:t>
      </w:r>
      <w:r w:rsidR="008F715B">
        <w:rPr>
          <w:rFonts w:ascii="Times New Roman" w:hAnsi="Times New Roman" w:cs="Times New Roman"/>
          <w:sz w:val="32"/>
          <w:szCs w:val="32"/>
        </w:rPr>
        <w:t>3</w:t>
      </w:r>
      <w:r w:rsidR="006748F7" w:rsidRPr="00A2427E">
        <w:rPr>
          <w:rFonts w:ascii="Times New Roman" w:hAnsi="Times New Roman" w:cs="Times New Roman"/>
          <w:sz w:val="32"/>
          <w:szCs w:val="32"/>
        </w:rPr>
        <w:t>5</w:t>
      </w:r>
      <w:r w:rsidRPr="00A2427E">
        <w:rPr>
          <w:rFonts w:ascii="Times New Roman" w:hAnsi="Times New Roman" w:cs="Times New Roman"/>
          <w:sz w:val="32"/>
          <w:szCs w:val="32"/>
        </w:rPr>
        <w:t>0</w:t>
      </w:r>
      <w:r w:rsidR="00CC5A6B" w:rsidRPr="00A2427E">
        <w:rPr>
          <w:rFonts w:ascii="Times New Roman" w:hAnsi="Times New Roman" w:cs="Times New Roman"/>
          <w:sz w:val="32"/>
          <w:szCs w:val="32"/>
        </w:rPr>
        <w:t xml:space="preserve"> частных абонентов</w:t>
      </w:r>
      <w:r w:rsidR="00C32DD2"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Pr="00A2427E">
        <w:rPr>
          <w:rFonts w:ascii="Times New Roman" w:hAnsi="Times New Roman" w:cs="Times New Roman"/>
          <w:sz w:val="32"/>
          <w:szCs w:val="32"/>
        </w:rPr>
        <w:t>(</w:t>
      </w:r>
      <w:r w:rsidR="00C32DD2" w:rsidRPr="00A2427E">
        <w:rPr>
          <w:rFonts w:ascii="Times New Roman" w:hAnsi="Times New Roman" w:cs="Times New Roman"/>
          <w:sz w:val="32"/>
          <w:szCs w:val="32"/>
        </w:rPr>
        <w:t xml:space="preserve">это </w:t>
      </w:r>
      <w:r w:rsidRPr="00A2427E">
        <w:rPr>
          <w:rFonts w:ascii="Times New Roman" w:hAnsi="Times New Roman" w:cs="Times New Roman"/>
          <w:sz w:val="32"/>
          <w:szCs w:val="32"/>
        </w:rPr>
        <w:t>двор</w:t>
      </w:r>
      <w:r w:rsidR="00C32DD2" w:rsidRPr="00A2427E">
        <w:rPr>
          <w:rFonts w:ascii="Times New Roman" w:hAnsi="Times New Roman" w:cs="Times New Roman"/>
          <w:sz w:val="32"/>
          <w:szCs w:val="32"/>
        </w:rPr>
        <w:t>ы</w:t>
      </w:r>
      <w:r w:rsidRPr="00A2427E">
        <w:rPr>
          <w:rFonts w:ascii="Times New Roman" w:hAnsi="Times New Roman" w:cs="Times New Roman"/>
          <w:sz w:val="32"/>
          <w:szCs w:val="32"/>
        </w:rPr>
        <w:t>)</w:t>
      </w:r>
      <w:r w:rsidR="00CC5A6B" w:rsidRPr="00A2427E">
        <w:rPr>
          <w:rFonts w:ascii="Times New Roman" w:hAnsi="Times New Roman" w:cs="Times New Roman"/>
          <w:sz w:val="32"/>
          <w:szCs w:val="32"/>
        </w:rPr>
        <w:t xml:space="preserve"> и более 20 (двадцати) </w:t>
      </w:r>
      <w:r w:rsidR="008B7DE9" w:rsidRPr="00A2427E">
        <w:rPr>
          <w:rFonts w:ascii="Times New Roman" w:hAnsi="Times New Roman" w:cs="Times New Roman"/>
          <w:sz w:val="32"/>
          <w:szCs w:val="32"/>
        </w:rPr>
        <w:t>предприятий, организаций и предпринимателей.</w:t>
      </w:r>
    </w:p>
    <w:p w:rsidR="008B7DE9" w:rsidRPr="00A2427E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Самостоятельно начали работать с 1 июля 2016 года. За </w:t>
      </w:r>
      <w:r w:rsidR="004A577D" w:rsidRPr="00A2427E">
        <w:rPr>
          <w:rFonts w:ascii="Times New Roman" w:hAnsi="Times New Roman" w:cs="Times New Roman"/>
          <w:sz w:val="32"/>
          <w:szCs w:val="32"/>
        </w:rPr>
        <w:t>201</w:t>
      </w:r>
      <w:r w:rsidR="009265C4" w:rsidRPr="00A2427E">
        <w:rPr>
          <w:rFonts w:ascii="Times New Roman" w:hAnsi="Times New Roman" w:cs="Times New Roman"/>
          <w:sz w:val="32"/>
          <w:szCs w:val="32"/>
        </w:rPr>
        <w:t>8</w:t>
      </w:r>
      <w:r w:rsidR="004A577D" w:rsidRPr="00A2427E">
        <w:rPr>
          <w:rFonts w:ascii="Times New Roman" w:hAnsi="Times New Roman" w:cs="Times New Roman"/>
          <w:sz w:val="32"/>
          <w:szCs w:val="32"/>
        </w:rPr>
        <w:t xml:space="preserve"> год</w:t>
      </w:r>
      <w:r w:rsidRPr="00A2427E">
        <w:rPr>
          <w:rFonts w:ascii="Times New Roman" w:hAnsi="Times New Roman" w:cs="Times New Roman"/>
          <w:sz w:val="32"/>
          <w:szCs w:val="32"/>
        </w:rPr>
        <w:t xml:space="preserve"> произвели замену </w:t>
      </w:r>
      <w:r w:rsidR="006F6177" w:rsidRPr="00A2427E">
        <w:rPr>
          <w:rFonts w:ascii="Times New Roman" w:hAnsi="Times New Roman" w:cs="Times New Roman"/>
          <w:sz w:val="32"/>
          <w:szCs w:val="32"/>
        </w:rPr>
        <w:t>6</w:t>
      </w:r>
      <w:r w:rsidRPr="00A2427E">
        <w:rPr>
          <w:rFonts w:ascii="Times New Roman" w:hAnsi="Times New Roman" w:cs="Times New Roman"/>
          <w:sz w:val="32"/>
          <w:szCs w:val="32"/>
        </w:rPr>
        <w:t xml:space="preserve"> (</w:t>
      </w:r>
      <w:r w:rsidR="006F6177" w:rsidRPr="00A2427E">
        <w:rPr>
          <w:rFonts w:ascii="Times New Roman" w:hAnsi="Times New Roman" w:cs="Times New Roman"/>
          <w:sz w:val="32"/>
          <w:szCs w:val="32"/>
        </w:rPr>
        <w:t>шести</w:t>
      </w:r>
      <w:r w:rsidRPr="00A2427E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2427E">
        <w:rPr>
          <w:rFonts w:ascii="Times New Roman" w:hAnsi="Times New Roman" w:cs="Times New Roman"/>
          <w:sz w:val="32"/>
          <w:szCs w:val="32"/>
        </w:rPr>
        <w:t>погружных</w:t>
      </w:r>
      <w:proofErr w:type="spellEnd"/>
      <w:r w:rsidRPr="00A2427E">
        <w:rPr>
          <w:rFonts w:ascii="Times New Roman" w:hAnsi="Times New Roman" w:cs="Times New Roman"/>
          <w:sz w:val="32"/>
          <w:szCs w:val="32"/>
        </w:rPr>
        <w:t xml:space="preserve"> насосов на артезианских скважинах:</w:t>
      </w:r>
    </w:p>
    <w:p w:rsidR="004A577D" w:rsidRPr="00A2427E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 Артезианская скважина №</w:t>
      </w:r>
      <w:r w:rsidR="00BF70BD" w:rsidRPr="00A2427E">
        <w:rPr>
          <w:rFonts w:ascii="Times New Roman" w:hAnsi="Times New Roman" w:cs="Times New Roman"/>
          <w:sz w:val="32"/>
          <w:szCs w:val="32"/>
        </w:rPr>
        <w:t>6799</w:t>
      </w:r>
      <w:r w:rsidRPr="00A2427E">
        <w:rPr>
          <w:rFonts w:ascii="Times New Roman" w:hAnsi="Times New Roman" w:cs="Times New Roman"/>
          <w:sz w:val="32"/>
          <w:szCs w:val="32"/>
        </w:rPr>
        <w:t xml:space="preserve"> по ул</w:t>
      </w:r>
      <w:r w:rsidR="004A577D" w:rsidRPr="00A2427E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4A577D" w:rsidRPr="00A2427E">
        <w:rPr>
          <w:rFonts w:ascii="Times New Roman" w:hAnsi="Times New Roman" w:cs="Times New Roman"/>
          <w:sz w:val="32"/>
          <w:szCs w:val="32"/>
        </w:rPr>
        <w:t>Шоссейной</w:t>
      </w:r>
      <w:proofErr w:type="gramEnd"/>
      <w:r w:rsidRPr="00A2427E">
        <w:rPr>
          <w:rFonts w:ascii="Times New Roman" w:hAnsi="Times New Roman" w:cs="Times New Roman"/>
          <w:sz w:val="32"/>
          <w:szCs w:val="32"/>
        </w:rPr>
        <w:t xml:space="preserve"> ст. Украинской</w:t>
      </w:r>
      <w:r w:rsidR="004A577D" w:rsidRPr="00A2427E">
        <w:rPr>
          <w:rFonts w:ascii="Times New Roman" w:hAnsi="Times New Roman" w:cs="Times New Roman"/>
          <w:sz w:val="32"/>
          <w:szCs w:val="32"/>
        </w:rPr>
        <w:t>.</w:t>
      </w:r>
      <w:r w:rsidRPr="00A2427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7DE9" w:rsidRPr="00A2427E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-Артези</w:t>
      </w:r>
      <w:r w:rsidR="003809A2" w:rsidRPr="00A2427E">
        <w:rPr>
          <w:rFonts w:ascii="Times New Roman" w:hAnsi="Times New Roman" w:cs="Times New Roman"/>
          <w:sz w:val="32"/>
          <w:szCs w:val="32"/>
        </w:rPr>
        <w:t>а</w:t>
      </w:r>
      <w:r w:rsidRPr="00A2427E">
        <w:rPr>
          <w:rFonts w:ascii="Times New Roman" w:hAnsi="Times New Roman" w:cs="Times New Roman"/>
          <w:sz w:val="32"/>
          <w:szCs w:val="32"/>
        </w:rPr>
        <w:t>нская скважина №008 по ул. МТМ ст. Старолеушковской</w:t>
      </w:r>
      <w:proofErr w:type="gramStart"/>
      <w:r w:rsidRPr="00A2427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B7DE9" w:rsidRPr="00A2427E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-Артезианская скважина №</w:t>
      </w:r>
      <w:r w:rsidR="00E43E81" w:rsidRPr="00A2427E">
        <w:rPr>
          <w:rFonts w:ascii="Times New Roman" w:hAnsi="Times New Roman" w:cs="Times New Roman"/>
          <w:sz w:val="32"/>
          <w:szCs w:val="32"/>
        </w:rPr>
        <w:t>65588</w:t>
      </w:r>
      <w:r w:rsidRPr="00A2427E">
        <w:rPr>
          <w:rFonts w:ascii="Times New Roman" w:hAnsi="Times New Roman" w:cs="Times New Roman"/>
          <w:sz w:val="32"/>
          <w:szCs w:val="32"/>
        </w:rPr>
        <w:t xml:space="preserve"> район </w:t>
      </w:r>
      <w:r w:rsidR="00E43E81" w:rsidRPr="00A2427E">
        <w:rPr>
          <w:rFonts w:ascii="Times New Roman" w:hAnsi="Times New Roman" w:cs="Times New Roman"/>
          <w:sz w:val="32"/>
          <w:szCs w:val="32"/>
        </w:rPr>
        <w:t>МТФ №1</w:t>
      </w:r>
      <w:r w:rsidRPr="00A2427E">
        <w:rPr>
          <w:rFonts w:ascii="Times New Roman" w:hAnsi="Times New Roman" w:cs="Times New Roman"/>
          <w:sz w:val="32"/>
          <w:szCs w:val="32"/>
        </w:rPr>
        <w:t xml:space="preserve"> ст. Старолеушковской</w:t>
      </w:r>
    </w:p>
    <w:p w:rsidR="008B7DE9" w:rsidRPr="00A2427E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 Артезианская скважина №5896 по ул. Кузнечной ст. Старолеушковской</w:t>
      </w:r>
      <w:r w:rsidR="004A577D" w:rsidRPr="00A2427E">
        <w:rPr>
          <w:rFonts w:ascii="Times New Roman" w:hAnsi="Times New Roman" w:cs="Times New Roman"/>
          <w:sz w:val="32"/>
          <w:szCs w:val="32"/>
        </w:rPr>
        <w:t>.</w:t>
      </w:r>
    </w:p>
    <w:p w:rsidR="00BF70BD" w:rsidRPr="00A2427E" w:rsidRDefault="00BF70BD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-Артезианская скважина №546 по ул. Южной ст. Старолеушковской.</w:t>
      </w:r>
    </w:p>
    <w:p w:rsidR="00E43E81" w:rsidRPr="00A2427E" w:rsidRDefault="00E43E81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 Артезианская скважина №</w:t>
      </w:r>
      <w:r w:rsidR="00012187" w:rsidRPr="00A2427E">
        <w:rPr>
          <w:rFonts w:ascii="Times New Roman" w:hAnsi="Times New Roman" w:cs="Times New Roman"/>
          <w:sz w:val="32"/>
          <w:szCs w:val="32"/>
        </w:rPr>
        <w:t>4212</w:t>
      </w:r>
      <w:r w:rsidRPr="00A2427E">
        <w:rPr>
          <w:rFonts w:ascii="Times New Roman" w:hAnsi="Times New Roman" w:cs="Times New Roman"/>
          <w:sz w:val="32"/>
          <w:szCs w:val="32"/>
        </w:rPr>
        <w:t xml:space="preserve"> по ул. </w:t>
      </w:r>
      <w:r w:rsidR="00012187" w:rsidRPr="00A2427E">
        <w:rPr>
          <w:rFonts w:ascii="Times New Roman" w:hAnsi="Times New Roman" w:cs="Times New Roman"/>
          <w:sz w:val="32"/>
          <w:szCs w:val="32"/>
        </w:rPr>
        <w:t>Богдана Хмельницкого</w:t>
      </w:r>
      <w:r w:rsidRPr="00A2427E">
        <w:rPr>
          <w:rFonts w:ascii="Times New Roman" w:hAnsi="Times New Roman" w:cs="Times New Roman"/>
          <w:sz w:val="32"/>
          <w:szCs w:val="32"/>
        </w:rPr>
        <w:t xml:space="preserve"> ст. </w:t>
      </w:r>
      <w:proofErr w:type="gramStart"/>
      <w:r w:rsidRPr="00A2427E">
        <w:rPr>
          <w:rFonts w:ascii="Times New Roman" w:hAnsi="Times New Roman" w:cs="Times New Roman"/>
          <w:sz w:val="32"/>
          <w:szCs w:val="32"/>
        </w:rPr>
        <w:t>Украинской</w:t>
      </w:r>
      <w:proofErr w:type="gramEnd"/>
      <w:r w:rsidRPr="00A2427E">
        <w:rPr>
          <w:rFonts w:ascii="Times New Roman" w:hAnsi="Times New Roman" w:cs="Times New Roman"/>
          <w:sz w:val="32"/>
          <w:szCs w:val="32"/>
        </w:rPr>
        <w:t>.</w:t>
      </w:r>
    </w:p>
    <w:p w:rsidR="00EE4BC5" w:rsidRPr="00A2427E" w:rsidRDefault="008B7DE9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lastRenderedPageBreak/>
        <w:t xml:space="preserve">Общей стоимостью </w:t>
      </w:r>
      <w:r w:rsidR="001E2D1A" w:rsidRPr="00A2427E">
        <w:rPr>
          <w:rFonts w:ascii="Times New Roman" w:hAnsi="Times New Roman" w:cs="Times New Roman"/>
          <w:sz w:val="32"/>
          <w:szCs w:val="32"/>
        </w:rPr>
        <w:t>368 740</w:t>
      </w:r>
      <w:r w:rsidRPr="00A2427E">
        <w:rPr>
          <w:rFonts w:ascii="Times New Roman" w:hAnsi="Times New Roman" w:cs="Times New Roman"/>
          <w:sz w:val="32"/>
          <w:szCs w:val="32"/>
        </w:rPr>
        <w:t xml:space="preserve"> (</w:t>
      </w:r>
      <w:r w:rsidR="001E2D1A" w:rsidRPr="00A2427E">
        <w:rPr>
          <w:rFonts w:ascii="Times New Roman" w:hAnsi="Times New Roman" w:cs="Times New Roman"/>
          <w:sz w:val="32"/>
          <w:szCs w:val="32"/>
        </w:rPr>
        <w:t>триста</w:t>
      </w:r>
      <w:r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BF70BD" w:rsidRPr="00A2427E">
        <w:rPr>
          <w:rFonts w:ascii="Times New Roman" w:hAnsi="Times New Roman" w:cs="Times New Roman"/>
          <w:sz w:val="32"/>
          <w:szCs w:val="32"/>
        </w:rPr>
        <w:t>шестьдесят</w:t>
      </w:r>
      <w:r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1E2D1A" w:rsidRPr="00A2427E">
        <w:rPr>
          <w:rFonts w:ascii="Times New Roman" w:hAnsi="Times New Roman" w:cs="Times New Roman"/>
          <w:sz w:val="32"/>
          <w:szCs w:val="32"/>
        </w:rPr>
        <w:t>восемь</w:t>
      </w:r>
      <w:r w:rsidRPr="00A2427E">
        <w:rPr>
          <w:rFonts w:ascii="Times New Roman" w:hAnsi="Times New Roman" w:cs="Times New Roman"/>
          <w:sz w:val="32"/>
          <w:szCs w:val="32"/>
        </w:rPr>
        <w:t xml:space="preserve"> тысяч</w:t>
      </w:r>
      <w:r w:rsidR="00433115" w:rsidRPr="00A2427E">
        <w:rPr>
          <w:rFonts w:ascii="Times New Roman" w:hAnsi="Times New Roman" w:cs="Times New Roman"/>
          <w:sz w:val="32"/>
          <w:szCs w:val="32"/>
        </w:rPr>
        <w:t xml:space="preserve"> семьсот</w:t>
      </w:r>
      <w:r w:rsidR="00BF70BD"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EE3541" w:rsidRPr="00A2427E">
        <w:rPr>
          <w:rFonts w:ascii="Times New Roman" w:hAnsi="Times New Roman" w:cs="Times New Roman"/>
          <w:sz w:val="32"/>
          <w:szCs w:val="32"/>
        </w:rPr>
        <w:t>сорок</w:t>
      </w:r>
      <w:r w:rsidR="00433115" w:rsidRPr="00A2427E">
        <w:rPr>
          <w:rFonts w:ascii="Times New Roman" w:hAnsi="Times New Roman" w:cs="Times New Roman"/>
          <w:sz w:val="32"/>
          <w:szCs w:val="32"/>
        </w:rPr>
        <w:t>) рублей.</w:t>
      </w:r>
      <w:r w:rsidR="00EE3541" w:rsidRPr="00A2427E">
        <w:rPr>
          <w:rFonts w:ascii="Times New Roman" w:hAnsi="Times New Roman" w:cs="Times New Roman"/>
          <w:sz w:val="32"/>
          <w:szCs w:val="32"/>
        </w:rPr>
        <w:t xml:space="preserve"> Из них за счет сельского поселения 150 тысяч рублей</w:t>
      </w:r>
      <w:r w:rsidR="00145DEF" w:rsidRPr="00A2427E">
        <w:rPr>
          <w:rFonts w:ascii="Times New Roman" w:hAnsi="Times New Roman" w:cs="Times New Roman"/>
          <w:sz w:val="32"/>
          <w:szCs w:val="32"/>
        </w:rPr>
        <w:t>, а 218 тысяч за счет сре</w:t>
      </w:r>
      <w:proofErr w:type="gramStart"/>
      <w:r w:rsidR="00145DEF" w:rsidRPr="00A2427E">
        <w:rPr>
          <w:rFonts w:ascii="Times New Roman" w:hAnsi="Times New Roman" w:cs="Times New Roman"/>
          <w:sz w:val="32"/>
          <w:szCs w:val="32"/>
        </w:rPr>
        <w:t>дств пр</w:t>
      </w:r>
      <w:proofErr w:type="gramEnd"/>
      <w:r w:rsidR="00145DEF" w:rsidRPr="00A2427E">
        <w:rPr>
          <w:rFonts w:ascii="Times New Roman" w:hAnsi="Times New Roman" w:cs="Times New Roman"/>
          <w:sz w:val="32"/>
          <w:szCs w:val="32"/>
        </w:rPr>
        <w:t>едприятия</w:t>
      </w:r>
      <w:r w:rsidR="00EE3541" w:rsidRPr="00A2427E">
        <w:rPr>
          <w:rFonts w:ascii="Times New Roman" w:hAnsi="Times New Roman" w:cs="Times New Roman"/>
          <w:sz w:val="32"/>
          <w:szCs w:val="32"/>
        </w:rPr>
        <w:t>.</w:t>
      </w:r>
      <w:r w:rsidR="00145DEF" w:rsidRPr="00A2427E">
        <w:rPr>
          <w:rFonts w:ascii="Times New Roman" w:hAnsi="Times New Roman" w:cs="Times New Roman"/>
          <w:sz w:val="32"/>
          <w:szCs w:val="32"/>
        </w:rPr>
        <w:t xml:space="preserve"> Хочется выразить огромную благодарность руководству предприятия им. </w:t>
      </w:r>
      <w:proofErr w:type="spellStart"/>
      <w:r w:rsidR="00145DEF" w:rsidRPr="00A2427E">
        <w:rPr>
          <w:rFonts w:ascii="Times New Roman" w:hAnsi="Times New Roman" w:cs="Times New Roman"/>
          <w:sz w:val="32"/>
          <w:szCs w:val="32"/>
        </w:rPr>
        <w:t>Гармаша</w:t>
      </w:r>
      <w:proofErr w:type="spellEnd"/>
      <w:r w:rsidR="00145DEF" w:rsidRPr="00A2427E">
        <w:rPr>
          <w:rFonts w:ascii="Times New Roman" w:hAnsi="Times New Roman" w:cs="Times New Roman"/>
          <w:sz w:val="32"/>
          <w:szCs w:val="32"/>
        </w:rPr>
        <w:t xml:space="preserve"> И.И</w:t>
      </w:r>
      <w:r w:rsidR="001E21BE">
        <w:rPr>
          <w:rFonts w:ascii="Times New Roman" w:hAnsi="Times New Roman" w:cs="Times New Roman"/>
          <w:sz w:val="32"/>
          <w:szCs w:val="32"/>
        </w:rPr>
        <w:t>.</w:t>
      </w:r>
      <w:r w:rsidR="00C10BFA" w:rsidRPr="00A2427E">
        <w:rPr>
          <w:rFonts w:ascii="Times New Roman" w:hAnsi="Times New Roman" w:cs="Times New Roman"/>
          <w:sz w:val="32"/>
          <w:szCs w:val="32"/>
        </w:rPr>
        <w:t>:</w:t>
      </w:r>
      <w:r w:rsidR="00145DEF" w:rsidRPr="00A2427E">
        <w:rPr>
          <w:rFonts w:ascii="Times New Roman" w:hAnsi="Times New Roman" w:cs="Times New Roman"/>
          <w:sz w:val="32"/>
          <w:szCs w:val="32"/>
        </w:rPr>
        <w:t xml:space="preserve"> директору Клещ И.Н., а также специалистам: Соболь В.А., </w:t>
      </w:r>
      <w:proofErr w:type="spellStart"/>
      <w:r w:rsidR="001346FB" w:rsidRPr="00A2427E">
        <w:rPr>
          <w:rFonts w:ascii="Times New Roman" w:hAnsi="Times New Roman" w:cs="Times New Roman"/>
          <w:sz w:val="32"/>
          <w:szCs w:val="32"/>
        </w:rPr>
        <w:t>Рыженкову</w:t>
      </w:r>
      <w:proofErr w:type="spellEnd"/>
      <w:r w:rsidR="001346FB" w:rsidRPr="00A2427E">
        <w:rPr>
          <w:rFonts w:ascii="Times New Roman" w:hAnsi="Times New Roman" w:cs="Times New Roman"/>
          <w:sz w:val="32"/>
          <w:szCs w:val="32"/>
        </w:rPr>
        <w:t xml:space="preserve"> В.Г., Щелокову А.В., </w:t>
      </w:r>
      <w:proofErr w:type="spellStart"/>
      <w:r w:rsidR="001346FB" w:rsidRPr="00A2427E">
        <w:rPr>
          <w:rFonts w:ascii="Times New Roman" w:hAnsi="Times New Roman" w:cs="Times New Roman"/>
          <w:sz w:val="32"/>
          <w:szCs w:val="32"/>
        </w:rPr>
        <w:t>Потапенко</w:t>
      </w:r>
      <w:proofErr w:type="spellEnd"/>
      <w:r w:rsidR="001346FB" w:rsidRPr="00A2427E">
        <w:rPr>
          <w:rFonts w:ascii="Times New Roman" w:hAnsi="Times New Roman" w:cs="Times New Roman"/>
          <w:sz w:val="32"/>
          <w:szCs w:val="32"/>
        </w:rPr>
        <w:t xml:space="preserve"> В.Н., </w:t>
      </w:r>
      <w:proofErr w:type="spellStart"/>
      <w:r w:rsidR="001346FB" w:rsidRPr="00A2427E">
        <w:rPr>
          <w:rFonts w:ascii="Times New Roman" w:hAnsi="Times New Roman" w:cs="Times New Roman"/>
          <w:sz w:val="32"/>
          <w:szCs w:val="32"/>
        </w:rPr>
        <w:t>Кульпинову</w:t>
      </w:r>
      <w:proofErr w:type="spellEnd"/>
      <w:r w:rsidR="001346FB" w:rsidRPr="00A2427E">
        <w:rPr>
          <w:rFonts w:ascii="Times New Roman" w:hAnsi="Times New Roman" w:cs="Times New Roman"/>
          <w:sz w:val="32"/>
          <w:szCs w:val="32"/>
        </w:rPr>
        <w:t xml:space="preserve"> С.С. </w:t>
      </w:r>
      <w:r w:rsidR="00C10BFA" w:rsidRPr="00A2427E">
        <w:rPr>
          <w:rFonts w:ascii="Times New Roman" w:hAnsi="Times New Roman" w:cs="Times New Roman"/>
          <w:sz w:val="32"/>
          <w:szCs w:val="32"/>
        </w:rPr>
        <w:t>за их помощь в нашей совместной работе.</w:t>
      </w:r>
      <w:r w:rsidR="00433115"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F10E98" w:rsidRPr="00A2427E">
        <w:rPr>
          <w:rFonts w:ascii="Times New Roman" w:hAnsi="Times New Roman" w:cs="Times New Roman"/>
          <w:sz w:val="32"/>
          <w:szCs w:val="32"/>
        </w:rPr>
        <w:t>МКП ЖКХ «</w:t>
      </w:r>
      <w:proofErr w:type="spellStart"/>
      <w:r w:rsidR="00F10E98" w:rsidRPr="00A2427E">
        <w:rPr>
          <w:rFonts w:ascii="Times New Roman" w:hAnsi="Times New Roman" w:cs="Times New Roman"/>
          <w:sz w:val="32"/>
          <w:szCs w:val="32"/>
        </w:rPr>
        <w:t>Старолеушковское</w:t>
      </w:r>
      <w:proofErr w:type="spellEnd"/>
      <w:r w:rsidR="00F10E98" w:rsidRPr="00A2427E">
        <w:rPr>
          <w:rFonts w:ascii="Times New Roman" w:hAnsi="Times New Roman" w:cs="Times New Roman"/>
          <w:sz w:val="32"/>
          <w:szCs w:val="32"/>
        </w:rPr>
        <w:t xml:space="preserve"> с/</w:t>
      </w:r>
      <w:proofErr w:type="spellStart"/>
      <w:proofErr w:type="gramStart"/>
      <w:r w:rsidR="00F10E98" w:rsidRPr="00A2427E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="00F10E98" w:rsidRPr="00A2427E">
        <w:rPr>
          <w:rFonts w:ascii="Times New Roman" w:hAnsi="Times New Roman" w:cs="Times New Roman"/>
          <w:sz w:val="32"/>
          <w:szCs w:val="32"/>
        </w:rPr>
        <w:t>» произвело замену 730 м/</w:t>
      </w:r>
      <w:proofErr w:type="spellStart"/>
      <w:r w:rsidR="00F10E98" w:rsidRPr="00A2427E">
        <w:rPr>
          <w:rFonts w:ascii="Times New Roman" w:hAnsi="Times New Roman" w:cs="Times New Roman"/>
          <w:sz w:val="32"/>
          <w:szCs w:val="32"/>
        </w:rPr>
        <w:t>п</w:t>
      </w:r>
      <w:proofErr w:type="spellEnd"/>
      <w:r w:rsidR="00F10E98" w:rsidRPr="00A2427E">
        <w:rPr>
          <w:rFonts w:ascii="Times New Roman" w:hAnsi="Times New Roman" w:cs="Times New Roman"/>
          <w:sz w:val="32"/>
          <w:szCs w:val="32"/>
        </w:rPr>
        <w:t xml:space="preserve"> водопроводной сети на сумму</w:t>
      </w:r>
      <w:r w:rsidR="0027524B"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74037C" w:rsidRPr="00A2427E">
        <w:rPr>
          <w:rFonts w:ascii="Times New Roman" w:hAnsi="Times New Roman" w:cs="Times New Roman"/>
          <w:sz w:val="32"/>
          <w:szCs w:val="32"/>
        </w:rPr>
        <w:t>341 </w:t>
      </w:r>
      <w:r w:rsidR="0027524B" w:rsidRPr="00A2427E">
        <w:rPr>
          <w:rFonts w:ascii="Times New Roman" w:hAnsi="Times New Roman" w:cs="Times New Roman"/>
          <w:sz w:val="32"/>
          <w:szCs w:val="32"/>
        </w:rPr>
        <w:t>000</w:t>
      </w:r>
      <w:r w:rsidR="0074037C" w:rsidRPr="00A2427E">
        <w:rPr>
          <w:rFonts w:ascii="Times New Roman" w:hAnsi="Times New Roman" w:cs="Times New Roman"/>
          <w:sz w:val="32"/>
          <w:szCs w:val="32"/>
        </w:rPr>
        <w:t xml:space="preserve"> (триста сорок одну тысячу)</w:t>
      </w:r>
      <w:r w:rsidR="0027524B" w:rsidRPr="00A2427E">
        <w:rPr>
          <w:rFonts w:ascii="Times New Roman" w:hAnsi="Times New Roman" w:cs="Times New Roman"/>
          <w:sz w:val="32"/>
          <w:szCs w:val="32"/>
        </w:rPr>
        <w:t xml:space="preserve"> рублей</w:t>
      </w:r>
      <w:r w:rsidR="0074037C" w:rsidRPr="00A2427E">
        <w:rPr>
          <w:rFonts w:ascii="Times New Roman" w:hAnsi="Times New Roman" w:cs="Times New Roman"/>
          <w:sz w:val="32"/>
          <w:szCs w:val="32"/>
        </w:rPr>
        <w:t xml:space="preserve"> за счет средств предприятия</w:t>
      </w:r>
      <w:r w:rsidR="00EE4BC5" w:rsidRPr="00A2427E">
        <w:rPr>
          <w:rFonts w:ascii="Times New Roman" w:hAnsi="Times New Roman" w:cs="Times New Roman"/>
          <w:sz w:val="32"/>
          <w:szCs w:val="32"/>
        </w:rPr>
        <w:t xml:space="preserve"> на следующих участках: </w:t>
      </w:r>
    </w:p>
    <w:p w:rsidR="008B7DE9" w:rsidRPr="00A2427E" w:rsidRDefault="00EE4BC5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</w:t>
      </w:r>
      <w:r w:rsidR="004640B6" w:rsidRPr="00A2427E">
        <w:rPr>
          <w:rFonts w:ascii="Times New Roman" w:hAnsi="Times New Roman" w:cs="Times New Roman"/>
          <w:sz w:val="32"/>
          <w:szCs w:val="32"/>
        </w:rPr>
        <w:t xml:space="preserve"> по улице Советской от улицы Ленина</w:t>
      </w:r>
      <w:r w:rsidR="00707D44" w:rsidRPr="00A2427E">
        <w:rPr>
          <w:rFonts w:ascii="Times New Roman" w:hAnsi="Times New Roman" w:cs="Times New Roman"/>
          <w:sz w:val="32"/>
          <w:szCs w:val="32"/>
        </w:rPr>
        <w:t xml:space="preserve"> до улицы </w:t>
      </w:r>
      <w:proofErr w:type="spellStart"/>
      <w:r w:rsidR="00707D44" w:rsidRPr="00A2427E">
        <w:rPr>
          <w:rFonts w:ascii="Times New Roman" w:hAnsi="Times New Roman" w:cs="Times New Roman"/>
          <w:sz w:val="32"/>
          <w:szCs w:val="32"/>
        </w:rPr>
        <w:t>Жлобы</w:t>
      </w:r>
      <w:proofErr w:type="spellEnd"/>
      <w:r w:rsidR="00ED0290" w:rsidRPr="00A2427E">
        <w:rPr>
          <w:rFonts w:ascii="Times New Roman" w:hAnsi="Times New Roman" w:cs="Times New Roman"/>
          <w:sz w:val="32"/>
          <w:szCs w:val="32"/>
        </w:rPr>
        <w:t>-</w:t>
      </w:r>
      <w:r w:rsidR="004640B6" w:rsidRPr="00A2427E">
        <w:rPr>
          <w:rFonts w:ascii="Times New Roman" w:hAnsi="Times New Roman" w:cs="Times New Roman"/>
          <w:sz w:val="32"/>
          <w:szCs w:val="32"/>
        </w:rPr>
        <w:t xml:space="preserve"> 50 м/</w:t>
      </w:r>
      <w:proofErr w:type="spellStart"/>
      <w:proofErr w:type="gramStart"/>
      <w:r w:rsidR="004640B6" w:rsidRPr="00A2427E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="004640B6" w:rsidRPr="00A2427E">
        <w:rPr>
          <w:rFonts w:ascii="Times New Roman" w:hAnsi="Times New Roman" w:cs="Times New Roman"/>
          <w:sz w:val="32"/>
          <w:szCs w:val="32"/>
        </w:rPr>
        <w:t>:</w:t>
      </w:r>
    </w:p>
    <w:p w:rsidR="004640B6" w:rsidRPr="00A2427E" w:rsidRDefault="004640B6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- по улице Первомайской от улицы Коммунаров до улицы Ленина </w:t>
      </w:r>
      <w:r w:rsidR="00E014F2" w:rsidRPr="00A2427E">
        <w:rPr>
          <w:rFonts w:ascii="Times New Roman" w:hAnsi="Times New Roman" w:cs="Times New Roman"/>
          <w:sz w:val="32"/>
          <w:szCs w:val="32"/>
        </w:rPr>
        <w:t>-</w:t>
      </w:r>
      <w:r w:rsidRPr="00A2427E">
        <w:rPr>
          <w:rFonts w:ascii="Times New Roman" w:hAnsi="Times New Roman" w:cs="Times New Roman"/>
          <w:sz w:val="32"/>
          <w:szCs w:val="32"/>
        </w:rPr>
        <w:t>350 м/</w:t>
      </w:r>
      <w:proofErr w:type="spellStart"/>
      <w:proofErr w:type="gramStart"/>
      <w:r w:rsidRPr="00A2427E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Pr="00A2427E">
        <w:rPr>
          <w:rFonts w:ascii="Times New Roman" w:hAnsi="Times New Roman" w:cs="Times New Roman"/>
          <w:sz w:val="32"/>
          <w:szCs w:val="32"/>
        </w:rPr>
        <w:t>:</w:t>
      </w:r>
    </w:p>
    <w:p w:rsidR="004640B6" w:rsidRPr="00A2427E" w:rsidRDefault="004640B6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- по улице </w:t>
      </w:r>
      <w:proofErr w:type="spellStart"/>
      <w:r w:rsidRPr="00A2427E">
        <w:rPr>
          <w:rFonts w:ascii="Times New Roman" w:hAnsi="Times New Roman" w:cs="Times New Roman"/>
          <w:sz w:val="32"/>
          <w:szCs w:val="32"/>
        </w:rPr>
        <w:t>Брыньковской</w:t>
      </w:r>
      <w:proofErr w:type="spellEnd"/>
      <w:r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E014F2" w:rsidRPr="00A2427E">
        <w:rPr>
          <w:rFonts w:ascii="Times New Roman" w:hAnsi="Times New Roman" w:cs="Times New Roman"/>
          <w:sz w:val="32"/>
          <w:szCs w:val="32"/>
        </w:rPr>
        <w:t>от №20 до №26- 70 м/</w:t>
      </w:r>
      <w:proofErr w:type="spellStart"/>
      <w:proofErr w:type="gramStart"/>
      <w:r w:rsidR="00E014F2" w:rsidRPr="00A2427E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="00E014F2" w:rsidRPr="00A2427E">
        <w:rPr>
          <w:rFonts w:ascii="Times New Roman" w:hAnsi="Times New Roman" w:cs="Times New Roman"/>
          <w:sz w:val="32"/>
          <w:szCs w:val="32"/>
        </w:rPr>
        <w:t>;</w:t>
      </w:r>
    </w:p>
    <w:p w:rsidR="006A2682" w:rsidRDefault="00E014F2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- по улице </w:t>
      </w:r>
      <w:proofErr w:type="spellStart"/>
      <w:proofErr w:type="gramStart"/>
      <w:r w:rsidRPr="00A2427E">
        <w:rPr>
          <w:rFonts w:ascii="Times New Roman" w:hAnsi="Times New Roman" w:cs="Times New Roman"/>
          <w:sz w:val="32"/>
          <w:szCs w:val="32"/>
        </w:rPr>
        <w:t>Жлобы</w:t>
      </w:r>
      <w:proofErr w:type="spellEnd"/>
      <w:proofErr w:type="gramEnd"/>
      <w:r w:rsidRPr="00A2427E">
        <w:rPr>
          <w:rFonts w:ascii="Times New Roman" w:hAnsi="Times New Roman" w:cs="Times New Roman"/>
          <w:sz w:val="32"/>
          <w:szCs w:val="32"/>
        </w:rPr>
        <w:t xml:space="preserve"> от №12 до 18 – 260 м/п.</w:t>
      </w:r>
    </w:p>
    <w:p w:rsidR="00BF373A" w:rsidRPr="00A2427E" w:rsidRDefault="006A2682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BF373A" w:rsidRPr="00A2427E">
        <w:rPr>
          <w:rFonts w:ascii="Times New Roman" w:hAnsi="Times New Roman" w:cs="Times New Roman"/>
          <w:sz w:val="32"/>
          <w:szCs w:val="32"/>
        </w:rPr>
        <w:t>МКП ЖКХ «</w:t>
      </w:r>
      <w:proofErr w:type="spellStart"/>
      <w:r w:rsidR="00BF373A" w:rsidRPr="00A2427E">
        <w:rPr>
          <w:rFonts w:ascii="Times New Roman" w:hAnsi="Times New Roman" w:cs="Times New Roman"/>
          <w:sz w:val="32"/>
          <w:szCs w:val="32"/>
        </w:rPr>
        <w:t>Старолеушковское</w:t>
      </w:r>
      <w:proofErr w:type="spellEnd"/>
      <w:r w:rsidR="00BF373A" w:rsidRPr="00A2427E">
        <w:rPr>
          <w:rFonts w:ascii="Times New Roman" w:hAnsi="Times New Roman" w:cs="Times New Roman"/>
          <w:sz w:val="32"/>
          <w:szCs w:val="32"/>
        </w:rPr>
        <w:t xml:space="preserve"> с/</w:t>
      </w:r>
      <w:proofErr w:type="spellStart"/>
      <w:proofErr w:type="gramStart"/>
      <w:r w:rsidR="00BF373A" w:rsidRPr="00A2427E">
        <w:rPr>
          <w:rFonts w:ascii="Times New Roman" w:hAnsi="Times New Roman" w:cs="Times New Roman"/>
          <w:sz w:val="32"/>
          <w:szCs w:val="32"/>
        </w:rPr>
        <w:t>п</w:t>
      </w:r>
      <w:proofErr w:type="spellEnd"/>
      <w:proofErr w:type="gramEnd"/>
      <w:r w:rsidR="00BF373A" w:rsidRPr="00A2427E">
        <w:rPr>
          <w:rFonts w:ascii="Times New Roman" w:hAnsi="Times New Roman" w:cs="Times New Roman"/>
          <w:sz w:val="32"/>
          <w:szCs w:val="32"/>
        </w:rPr>
        <w:t xml:space="preserve">» установило новую водонапорную башню на территории, прилегающей к МТФ №1. </w:t>
      </w:r>
      <w:r w:rsidR="00725F3A" w:rsidRPr="00A2427E">
        <w:rPr>
          <w:rFonts w:ascii="Times New Roman" w:hAnsi="Times New Roman" w:cs="Times New Roman"/>
          <w:sz w:val="32"/>
          <w:szCs w:val="32"/>
        </w:rPr>
        <w:t>Стоимость работ составила 500 тысяч рублей. Все</w:t>
      </w:r>
      <w:r w:rsidR="00707D44" w:rsidRPr="00A2427E">
        <w:rPr>
          <w:rFonts w:ascii="Times New Roman" w:hAnsi="Times New Roman" w:cs="Times New Roman"/>
          <w:sz w:val="32"/>
          <w:szCs w:val="32"/>
        </w:rPr>
        <w:t xml:space="preserve"> работы</w:t>
      </w:r>
      <w:r w:rsidR="00725F3A" w:rsidRPr="00A2427E">
        <w:rPr>
          <w:rFonts w:ascii="Times New Roman" w:hAnsi="Times New Roman" w:cs="Times New Roman"/>
          <w:sz w:val="32"/>
          <w:szCs w:val="32"/>
        </w:rPr>
        <w:t xml:space="preserve"> был</w:t>
      </w:r>
      <w:r w:rsidR="00707D44" w:rsidRPr="00A2427E">
        <w:rPr>
          <w:rFonts w:ascii="Times New Roman" w:hAnsi="Times New Roman" w:cs="Times New Roman"/>
          <w:sz w:val="32"/>
          <w:szCs w:val="32"/>
        </w:rPr>
        <w:t>и</w:t>
      </w:r>
      <w:r w:rsidR="00725F3A" w:rsidRPr="00A2427E">
        <w:rPr>
          <w:rFonts w:ascii="Times New Roman" w:hAnsi="Times New Roman" w:cs="Times New Roman"/>
          <w:sz w:val="32"/>
          <w:szCs w:val="32"/>
        </w:rPr>
        <w:t xml:space="preserve"> выполнен</w:t>
      </w:r>
      <w:r w:rsidR="00707D44" w:rsidRPr="00A2427E">
        <w:rPr>
          <w:rFonts w:ascii="Times New Roman" w:hAnsi="Times New Roman" w:cs="Times New Roman"/>
          <w:sz w:val="32"/>
          <w:szCs w:val="32"/>
        </w:rPr>
        <w:t>ы</w:t>
      </w:r>
      <w:r w:rsidR="00725F3A" w:rsidRPr="00A2427E">
        <w:rPr>
          <w:rFonts w:ascii="Times New Roman" w:hAnsi="Times New Roman" w:cs="Times New Roman"/>
          <w:sz w:val="32"/>
          <w:szCs w:val="32"/>
        </w:rPr>
        <w:t xml:space="preserve"> за счет собственных сре</w:t>
      </w:r>
      <w:proofErr w:type="gramStart"/>
      <w:r w:rsidR="00725F3A" w:rsidRPr="00A2427E">
        <w:rPr>
          <w:rFonts w:ascii="Times New Roman" w:hAnsi="Times New Roman" w:cs="Times New Roman"/>
          <w:sz w:val="32"/>
          <w:szCs w:val="32"/>
        </w:rPr>
        <w:t>дств пр</w:t>
      </w:r>
      <w:proofErr w:type="gramEnd"/>
      <w:r w:rsidR="00725F3A" w:rsidRPr="00A2427E">
        <w:rPr>
          <w:rFonts w:ascii="Times New Roman" w:hAnsi="Times New Roman" w:cs="Times New Roman"/>
          <w:sz w:val="32"/>
          <w:szCs w:val="32"/>
        </w:rPr>
        <w:t xml:space="preserve">едприятия. </w:t>
      </w:r>
      <w:r w:rsidR="007A4A6E" w:rsidRPr="00A2427E">
        <w:rPr>
          <w:rFonts w:ascii="Times New Roman" w:hAnsi="Times New Roman" w:cs="Times New Roman"/>
          <w:sz w:val="32"/>
          <w:szCs w:val="32"/>
        </w:rPr>
        <w:t>П</w:t>
      </w:r>
      <w:r w:rsidR="00262835" w:rsidRPr="00A2427E">
        <w:rPr>
          <w:rFonts w:ascii="Times New Roman" w:hAnsi="Times New Roman" w:cs="Times New Roman"/>
          <w:sz w:val="32"/>
          <w:szCs w:val="32"/>
        </w:rPr>
        <w:t xml:space="preserve">режняя башня находилась на территории фермы на очень значительном удалении от скважины. В результате мы </w:t>
      </w:r>
      <w:r w:rsidR="00C768C0" w:rsidRPr="00A2427E">
        <w:rPr>
          <w:rFonts w:ascii="Times New Roman" w:hAnsi="Times New Roman" w:cs="Times New Roman"/>
          <w:sz w:val="32"/>
          <w:szCs w:val="32"/>
        </w:rPr>
        <w:t>отрезали водопровод, который шел на МТФ №1</w:t>
      </w:r>
      <w:r w:rsidR="008F715B">
        <w:rPr>
          <w:rFonts w:ascii="Times New Roman" w:hAnsi="Times New Roman" w:cs="Times New Roman"/>
          <w:sz w:val="32"/>
          <w:szCs w:val="32"/>
        </w:rPr>
        <w:t>,</w:t>
      </w:r>
      <w:r w:rsidR="00C768C0" w:rsidRPr="00A2427E">
        <w:rPr>
          <w:rFonts w:ascii="Times New Roman" w:hAnsi="Times New Roman" w:cs="Times New Roman"/>
          <w:sz w:val="32"/>
          <w:szCs w:val="32"/>
        </w:rPr>
        <w:t xml:space="preserve"> и теперь башня работает только для населения.</w:t>
      </w:r>
    </w:p>
    <w:p w:rsidR="00433115" w:rsidRPr="00A2427E" w:rsidRDefault="00433115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На сегодняшний день устранено </w:t>
      </w:r>
      <w:r w:rsidR="00401D18" w:rsidRPr="00A2427E">
        <w:rPr>
          <w:rFonts w:ascii="Times New Roman" w:hAnsi="Times New Roman" w:cs="Times New Roman"/>
          <w:sz w:val="32"/>
          <w:szCs w:val="32"/>
        </w:rPr>
        <w:t>1</w:t>
      </w:r>
      <w:r w:rsidR="00ED0290" w:rsidRPr="00A2427E">
        <w:rPr>
          <w:rFonts w:ascii="Times New Roman" w:hAnsi="Times New Roman" w:cs="Times New Roman"/>
          <w:sz w:val="32"/>
          <w:szCs w:val="32"/>
        </w:rPr>
        <w:t>42</w:t>
      </w:r>
      <w:r w:rsidRPr="00A2427E">
        <w:rPr>
          <w:rFonts w:ascii="Times New Roman" w:hAnsi="Times New Roman" w:cs="Times New Roman"/>
          <w:sz w:val="32"/>
          <w:szCs w:val="32"/>
        </w:rPr>
        <w:t xml:space="preserve"> порыв</w:t>
      </w:r>
      <w:r w:rsidR="00ED0290" w:rsidRPr="00A2427E">
        <w:rPr>
          <w:rFonts w:ascii="Times New Roman" w:hAnsi="Times New Roman" w:cs="Times New Roman"/>
          <w:sz w:val="32"/>
          <w:szCs w:val="32"/>
        </w:rPr>
        <w:t>а</w:t>
      </w:r>
      <w:r w:rsidRPr="00A2427E">
        <w:rPr>
          <w:rFonts w:ascii="Times New Roman" w:hAnsi="Times New Roman" w:cs="Times New Roman"/>
          <w:sz w:val="32"/>
          <w:szCs w:val="32"/>
        </w:rPr>
        <w:t xml:space="preserve"> водопроводных сетей средней сложности и </w:t>
      </w:r>
      <w:r w:rsidR="00ED0290" w:rsidRPr="00A2427E">
        <w:rPr>
          <w:rFonts w:ascii="Times New Roman" w:hAnsi="Times New Roman" w:cs="Times New Roman"/>
          <w:sz w:val="32"/>
          <w:szCs w:val="32"/>
        </w:rPr>
        <w:t>8</w:t>
      </w:r>
      <w:r w:rsidRPr="00A2427E">
        <w:rPr>
          <w:rFonts w:ascii="Times New Roman" w:hAnsi="Times New Roman" w:cs="Times New Roman"/>
          <w:sz w:val="32"/>
          <w:szCs w:val="32"/>
        </w:rPr>
        <w:t xml:space="preserve"> (</w:t>
      </w:r>
      <w:r w:rsidR="00ED0290" w:rsidRPr="00A2427E">
        <w:rPr>
          <w:rFonts w:ascii="Times New Roman" w:hAnsi="Times New Roman" w:cs="Times New Roman"/>
          <w:sz w:val="32"/>
          <w:szCs w:val="32"/>
        </w:rPr>
        <w:t>восемь</w:t>
      </w:r>
      <w:r w:rsidRPr="00A2427E">
        <w:rPr>
          <w:rFonts w:ascii="Times New Roman" w:hAnsi="Times New Roman" w:cs="Times New Roman"/>
          <w:sz w:val="32"/>
          <w:szCs w:val="32"/>
        </w:rPr>
        <w:t xml:space="preserve">) сложных порывов с заменой труб </w:t>
      </w:r>
      <w:r w:rsidR="00401D18" w:rsidRPr="00A2427E">
        <w:rPr>
          <w:rFonts w:ascii="Times New Roman" w:hAnsi="Times New Roman" w:cs="Times New Roman"/>
          <w:sz w:val="32"/>
          <w:szCs w:val="32"/>
        </w:rPr>
        <w:t xml:space="preserve">полиэтиленовых и </w:t>
      </w:r>
      <w:r w:rsidR="00754F01" w:rsidRPr="00A2427E">
        <w:rPr>
          <w:rFonts w:ascii="Times New Roman" w:hAnsi="Times New Roman" w:cs="Times New Roman"/>
          <w:sz w:val="32"/>
          <w:szCs w:val="32"/>
        </w:rPr>
        <w:t>асб</w:t>
      </w:r>
      <w:r w:rsidR="00401D18" w:rsidRPr="00A2427E">
        <w:rPr>
          <w:rFonts w:ascii="Times New Roman" w:hAnsi="Times New Roman" w:cs="Times New Roman"/>
          <w:sz w:val="32"/>
          <w:szCs w:val="32"/>
        </w:rPr>
        <w:t>естоцементных</w:t>
      </w:r>
      <w:r w:rsidR="00754F01" w:rsidRPr="00A2427E">
        <w:rPr>
          <w:rFonts w:ascii="Times New Roman" w:hAnsi="Times New Roman" w:cs="Times New Roman"/>
          <w:sz w:val="32"/>
          <w:szCs w:val="32"/>
        </w:rPr>
        <w:t>.</w:t>
      </w:r>
      <w:r w:rsidR="003809A2"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754F01" w:rsidRPr="00A2427E">
        <w:rPr>
          <w:rFonts w:ascii="Times New Roman" w:hAnsi="Times New Roman" w:cs="Times New Roman"/>
          <w:sz w:val="32"/>
          <w:szCs w:val="32"/>
        </w:rPr>
        <w:t>Отремонтировали</w:t>
      </w:r>
      <w:r w:rsidR="003809A2"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401D18" w:rsidRPr="00A2427E">
        <w:rPr>
          <w:rFonts w:ascii="Times New Roman" w:hAnsi="Times New Roman" w:cs="Times New Roman"/>
          <w:sz w:val="32"/>
          <w:szCs w:val="32"/>
        </w:rPr>
        <w:t>3</w:t>
      </w:r>
      <w:r w:rsidRPr="00A2427E">
        <w:rPr>
          <w:rFonts w:ascii="Times New Roman" w:hAnsi="Times New Roman" w:cs="Times New Roman"/>
          <w:sz w:val="32"/>
          <w:szCs w:val="32"/>
        </w:rPr>
        <w:t>(</w:t>
      </w:r>
      <w:r w:rsidR="00401D18" w:rsidRPr="00A2427E">
        <w:rPr>
          <w:rFonts w:ascii="Times New Roman" w:hAnsi="Times New Roman" w:cs="Times New Roman"/>
          <w:sz w:val="32"/>
          <w:szCs w:val="32"/>
        </w:rPr>
        <w:t>три</w:t>
      </w:r>
      <w:r w:rsidRPr="00A2427E">
        <w:rPr>
          <w:rFonts w:ascii="Times New Roman" w:hAnsi="Times New Roman" w:cs="Times New Roman"/>
          <w:sz w:val="32"/>
          <w:szCs w:val="32"/>
        </w:rPr>
        <w:t>) задвижк</w:t>
      </w:r>
      <w:r w:rsidR="00401D18" w:rsidRPr="00A2427E">
        <w:rPr>
          <w:rFonts w:ascii="Times New Roman" w:hAnsi="Times New Roman" w:cs="Times New Roman"/>
          <w:sz w:val="32"/>
          <w:szCs w:val="32"/>
        </w:rPr>
        <w:t>и диаметром 100 мм</w:t>
      </w:r>
      <w:r w:rsidR="008E1730" w:rsidRPr="00A2427E">
        <w:rPr>
          <w:rFonts w:ascii="Times New Roman" w:hAnsi="Times New Roman" w:cs="Times New Roman"/>
          <w:sz w:val="32"/>
          <w:szCs w:val="32"/>
        </w:rPr>
        <w:t xml:space="preserve"> и 150 мм</w:t>
      </w:r>
      <w:r w:rsidR="00401D18" w:rsidRPr="00A2427E">
        <w:rPr>
          <w:rFonts w:ascii="Times New Roman" w:hAnsi="Times New Roman" w:cs="Times New Roman"/>
          <w:sz w:val="32"/>
          <w:szCs w:val="32"/>
        </w:rPr>
        <w:t xml:space="preserve">. Поставили </w:t>
      </w:r>
      <w:r w:rsidR="00312729" w:rsidRPr="00A2427E">
        <w:rPr>
          <w:rFonts w:ascii="Times New Roman" w:hAnsi="Times New Roman" w:cs="Times New Roman"/>
          <w:sz w:val="32"/>
          <w:szCs w:val="32"/>
        </w:rPr>
        <w:t>1</w:t>
      </w:r>
      <w:r w:rsidR="00401D18" w:rsidRPr="00A2427E">
        <w:rPr>
          <w:rFonts w:ascii="Times New Roman" w:hAnsi="Times New Roman" w:cs="Times New Roman"/>
          <w:sz w:val="32"/>
          <w:szCs w:val="32"/>
        </w:rPr>
        <w:t xml:space="preserve"> нов</w:t>
      </w:r>
      <w:r w:rsidR="00312729" w:rsidRPr="00A2427E">
        <w:rPr>
          <w:rFonts w:ascii="Times New Roman" w:hAnsi="Times New Roman" w:cs="Times New Roman"/>
          <w:sz w:val="32"/>
          <w:szCs w:val="32"/>
        </w:rPr>
        <w:t>ую</w:t>
      </w:r>
      <w:r w:rsidR="00401D18" w:rsidRPr="00A2427E">
        <w:rPr>
          <w:rFonts w:ascii="Times New Roman" w:hAnsi="Times New Roman" w:cs="Times New Roman"/>
          <w:sz w:val="32"/>
          <w:szCs w:val="32"/>
        </w:rPr>
        <w:t xml:space="preserve"> задвижк</w:t>
      </w:r>
      <w:r w:rsidR="00312729" w:rsidRPr="00A2427E">
        <w:rPr>
          <w:rFonts w:ascii="Times New Roman" w:hAnsi="Times New Roman" w:cs="Times New Roman"/>
          <w:sz w:val="32"/>
          <w:szCs w:val="32"/>
        </w:rPr>
        <w:t>у</w:t>
      </w:r>
      <w:r w:rsidR="00401D18" w:rsidRPr="00A2427E">
        <w:rPr>
          <w:rFonts w:ascii="Times New Roman" w:hAnsi="Times New Roman" w:cs="Times New Roman"/>
          <w:sz w:val="32"/>
          <w:szCs w:val="32"/>
        </w:rPr>
        <w:t xml:space="preserve"> на сумму </w:t>
      </w:r>
      <w:r w:rsidR="00312729" w:rsidRPr="00A2427E">
        <w:rPr>
          <w:rFonts w:ascii="Times New Roman" w:hAnsi="Times New Roman" w:cs="Times New Roman"/>
          <w:sz w:val="32"/>
          <w:szCs w:val="32"/>
        </w:rPr>
        <w:t>5</w:t>
      </w:r>
      <w:r w:rsidR="00401D18" w:rsidRPr="00A2427E">
        <w:rPr>
          <w:rFonts w:ascii="Times New Roman" w:hAnsi="Times New Roman" w:cs="Times New Roman"/>
          <w:sz w:val="32"/>
          <w:szCs w:val="32"/>
        </w:rPr>
        <w:t> </w:t>
      </w:r>
      <w:r w:rsidR="00312729" w:rsidRPr="00A2427E">
        <w:rPr>
          <w:rFonts w:ascii="Times New Roman" w:hAnsi="Times New Roman" w:cs="Times New Roman"/>
          <w:sz w:val="32"/>
          <w:szCs w:val="32"/>
        </w:rPr>
        <w:t>000</w:t>
      </w:r>
      <w:r w:rsidR="00401D18" w:rsidRPr="00A2427E">
        <w:rPr>
          <w:rFonts w:ascii="Times New Roman" w:hAnsi="Times New Roman" w:cs="Times New Roman"/>
          <w:sz w:val="32"/>
          <w:szCs w:val="32"/>
        </w:rPr>
        <w:t xml:space="preserve"> рублей.</w:t>
      </w:r>
      <w:r w:rsidR="00C7324C" w:rsidRPr="00A2427E">
        <w:rPr>
          <w:rFonts w:ascii="Times New Roman" w:hAnsi="Times New Roman" w:cs="Times New Roman"/>
          <w:sz w:val="32"/>
          <w:szCs w:val="32"/>
        </w:rPr>
        <w:t xml:space="preserve"> Были отремонтированы 8 колодцев.</w:t>
      </w:r>
      <w:r w:rsidR="004A5C1E" w:rsidRPr="00A2427E">
        <w:rPr>
          <w:rFonts w:ascii="Times New Roman" w:hAnsi="Times New Roman" w:cs="Times New Roman"/>
          <w:sz w:val="32"/>
          <w:szCs w:val="32"/>
        </w:rPr>
        <w:t xml:space="preserve"> Установлен 1 грязевик.</w:t>
      </w:r>
    </w:p>
    <w:p w:rsidR="00B91746" w:rsidRPr="00A2427E" w:rsidRDefault="007A4A6E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В 2018 году</w:t>
      </w:r>
      <w:r w:rsidR="00433115"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711193" w:rsidRPr="00A2427E">
        <w:rPr>
          <w:rFonts w:ascii="Times New Roman" w:hAnsi="Times New Roman" w:cs="Times New Roman"/>
          <w:sz w:val="32"/>
          <w:szCs w:val="32"/>
        </w:rPr>
        <w:t xml:space="preserve">был отремонтирован пожарный гидрант на пересечении улиц Гоголя и </w:t>
      </w:r>
      <w:proofErr w:type="spellStart"/>
      <w:r w:rsidR="00711193" w:rsidRPr="00A2427E">
        <w:rPr>
          <w:rFonts w:ascii="Times New Roman" w:hAnsi="Times New Roman" w:cs="Times New Roman"/>
          <w:sz w:val="32"/>
          <w:szCs w:val="32"/>
        </w:rPr>
        <w:t>Брыньковской</w:t>
      </w:r>
      <w:proofErr w:type="spellEnd"/>
      <w:r w:rsidR="00B91746" w:rsidRPr="00A2427E">
        <w:rPr>
          <w:rFonts w:ascii="Times New Roman" w:hAnsi="Times New Roman" w:cs="Times New Roman"/>
          <w:sz w:val="32"/>
          <w:szCs w:val="32"/>
        </w:rPr>
        <w:t>.</w:t>
      </w:r>
      <w:r w:rsidR="00711193" w:rsidRPr="00A2427E">
        <w:rPr>
          <w:rFonts w:ascii="Times New Roman" w:hAnsi="Times New Roman" w:cs="Times New Roman"/>
          <w:sz w:val="32"/>
          <w:szCs w:val="32"/>
        </w:rPr>
        <w:t xml:space="preserve"> Произведены работы по монтажу </w:t>
      </w:r>
      <w:r w:rsidR="008F74FE" w:rsidRPr="00A2427E">
        <w:rPr>
          <w:rFonts w:ascii="Times New Roman" w:hAnsi="Times New Roman" w:cs="Times New Roman"/>
          <w:sz w:val="32"/>
          <w:szCs w:val="32"/>
        </w:rPr>
        <w:t>пожарных кранов в магазине «Магнит».</w:t>
      </w:r>
    </w:p>
    <w:p w:rsidR="00B91746" w:rsidRPr="00A2427E" w:rsidRDefault="00B91746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Были выполнены работы по </w:t>
      </w:r>
      <w:r w:rsidR="003734E9" w:rsidRPr="00A2427E">
        <w:rPr>
          <w:rFonts w:ascii="Times New Roman" w:hAnsi="Times New Roman" w:cs="Times New Roman"/>
          <w:sz w:val="32"/>
          <w:szCs w:val="32"/>
        </w:rPr>
        <w:t xml:space="preserve">промывке водонапорных башен станиц Старолеушковской и Украинской. Ежемесячно </w:t>
      </w:r>
      <w:r w:rsidR="00CA522D" w:rsidRPr="00A2427E">
        <w:rPr>
          <w:rFonts w:ascii="Times New Roman" w:hAnsi="Times New Roman" w:cs="Times New Roman"/>
          <w:sz w:val="32"/>
          <w:szCs w:val="32"/>
        </w:rPr>
        <w:t>Центром гигиены и эпидемиологии Краснодарского края проводился отбор водопроводной воды на химический и бактериологи</w:t>
      </w:r>
      <w:r w:rsidR="003C77D8" w:rsidRPr="00A2427E">
        <w:rPr>
          <w:rFonts w:ascii="Times New Roman" w:hAnsi="Times New Roman" w:cs="Times New Roman"/>
          <w:sz w:val="32"/>
          <w:szCs w:val="32"/>
        </w:rPr>
        <w:t>ческий анализ</w:t>
      </w:r>
      <w:r w:rsidR="00F76A42" w:rsidRPr="00A2427E">
        <w:rPr>
          <w:rFonts w:ascii="Times New Roman" w:hAnsi="Times New Roman" w:cs="Times New Roman"/>
          <w:sz w:val="32"/>
          <w:szCs w:val="32"/>
        </w:rPr>
        <w:t>.</w:t>
      </w:r>
      <w:r w:rsidRPr="00A2427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301C" w:rsidRPr="00A2427E" w:rsidRDefault="0022301C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Для увеличения ежемесячного сбора денежных средств за потребленную воду 2(два) человека ежедневно обходят граждан (абонентов) и должников. </w:t>
      </w:r>
      <w:r w:rsidR="005023EB" w:rsidRPr="00A2427E">
        <w:rPr>
          <w:rFonts w:ascii="Times New Roman" w:hAnsi="Times New Roman" w:cs="Times New Roman"/>
          <w:sz w:val="32"/>
          <w:szCs w:val="32"/>
        </w:rPr>
        <w:t xml:space="preserve">Регулярно выписываются письма с </w:t>
      </w:r>
      <w:r w:rsidR="005023EB" w:rsidRPr="00A2427E">
        <w:rPr>
          <w:rFonts w:ascii="Times New Roman" w:hAnsi="Times New Roman" w:cs="Times New Roman"/>
          <w:sz w:val="32"/>
          <w:szCs w:val="32"/>
        </w:rPr>
        <w:lastRenderedPageBreak/>
        <w:t xml:space="preserve">уведомлениями должникам. На сегодняшний день проводится работа по сбору документов для подачи в суд на должников, имеющих задолженность более 10 000 рублей. Таких набирается более 15 человек. </w:t>
      </w:r>
    </w:p>
    <w:p w:rsidR="00C855F3" w:rsidRPr="00A2427E" w:rsidRDefault="00C855F3" w:rsidP="00C855F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           Постоянно ведется работа со злостными неплательщиками за воду. Так, каждый номер газеты «Сельские новости», распространяющейся на территории сельского поселения, публику</w:t>
      </w:r>
      <w:r w:rsidR="000A0C15">
        <w:rPr>
          <w:rFonts w:ascii="Times New Roman" w:hAnsi="Times New Roman" w:cs="Times New Roman"/>
          <w:sz w:val="32"/>
          <w:szCs w:val="32"/>
        </w:rPr>
        <w:t>е</w:t>
      </w:r>
      <w:r w:rsidRPr="00A2427E">
        <w:rPr>
          <w:rFonts w:ascii="Times New Roman" w:hAnsi="Times New Roman" w:cs="Times New Roman"/>
          <w:sz w:val="32"/>
          <w:szCs w:val="32"/>
        </w:rPr>
        <w:t xml:space="preserve">т списки таких граждан. Сотрудники предприятия под роспись вручают должникам уведомления о необходимости в кратчайшие сроки погасить задолженность. Эта работа будет вестись постоянно. </w:t>
      </w:r>
    </w:p>
    <w:p w:rsidR="00C855F3" w:rsidRPr="00A2427E" w:rsidRDefault="00C855F3" w:rsidP="00C855F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A2427E">
        <w:rPr>
          <w:rFonts w:ascii="Times New Roman" w:eastAsia="Times New Roman" w:hAnsi="Times New Roman" w:cs="Times New Roman"/>
          <w:sz w:val="32"/>
          <w:szCs w:val="32"/>
        </w:rPr>
        <w:tab/>
        <w:t>Предприятие ЖКХ просит всех абонентов перезаключить договор на поставку питьевой воды в срочном порядке.</w:t>
      </w:r>
    </w:p>
    <w:p w:rsidR="00C855F3" w:rsidRPr="00A2427E" w:rsidRDefault="00C855F3" w:rsidP="00C85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>Для этого необходимо явиться в кабинет оплаты за воду с паспортом собственника, документами, подтверждающими  собственность домовладения и земельного участка, а также  домовой книгой.</w:t>
      </w:r>
    </w:p>
    <w:p w:rsidR="00CD2A02" w:rsidRPr="00A2427E" w:rsidRDefault="005023EB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В течение 201</w:t>
      </w:r>
      <w:r w:rsidR="009F0281" w:rsidRPr="00A2427E">
        <w:rPr>
          <w:rFonts w:ascii="Times New Roman" w:hAnsi="Times New Roman" w:cs="Times New Roman"/>
          <w:sz w:val="32"/>
          <w:szCs w:val="32"/>
        </w:rPr>
        <w:t>8</w:t>
      </w:r>
      <w:r w:rsidRPr="00A2427E">
        <w:rPr>
          <w:rFonts w:ascii="Times New Roman" w:hAnsi="Times New Roman" w:cs="Times New Roman"/>
          <w:sz w:val="32"/>
          <w:szCs w:val="32"/>
        </w:rPr>
        <w:t xml:space="preserve"> года </w:t>
      </w:r>
      <w:r w:rsidR="009F0281" w:rsidRPr="00A2427E">
        <w:rPr>
          <w:rFonts w:ascii="Times New Roman" w:hAnsi="Times New Roman" w:cs="Times New Roman"/>
          <w:sz w:val="32"/>
          <w:szCs w:val="32"/>
        </w:rPr>
        <w:t xml:space="preserve">мы </w:t>
      </w:r>
      <w:r w:rsidRPr="00A2427E">
        <w:rPr>
          <w:rFonts w:ascii="Times New Roman" w:hAnsi="Times New Roman" w:cs="Times New Roman"/>
          <w:sz w:val="32"/>
          <w:szCs w:val="32"/>
        </w:rPr>
        <w:t xml:space="preserve">проводили работы по ремонту водонапорных башен, а именно сварочные работы. Было затрачено </w:t>
      </w:r>
      <w:r w:rsidR="006D6EA5" w:rsidRPr="00A2427E">
        <w:rPr>
          <w:rFonts w:ascii="Times New Roman" w:hAnsi="Times New Roman" w:cs="Times New Roman"/>
          <w:sz w:val="32"/>
          <w:szCs w:val="32"/>
        </w:rPr>
        <w:t>43</w:t>
      </w:r>
      <w:r w:rsidRPr="00A2427E">
        <w:rPr>
          <w:rFonts w:ascii="Times New Roman" w:hAnsi="Times New Roman" w:cs="Times New Roman"/>
          <w:sz w:val="32"/>
          <w:szCs w:val="32"/>
        </w:rPr>
        <w:t xml:space="preserve"> тысячи рублей, </w:t>
      </w:r>
      <w:proofErr w:type="gramStart"/>
      <w:r w:rsidRPr="00A2427E">
        <w:rPr>
          <w:rFonts w:ascii="Times New Roman" w:hAnsi="Times New Roman" w:cs="Times New Roman"/>
          <w:sz w:val="32"/>
          <w:szCs w:val="32"/>
        </w:rPr>
        <w:t>однако</w:t>
      </w:r>
      <w:proofErr w:type="gramEnd"/>
      <w:r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6D6EA5" w:rsidRPr="00A2427E">
        <w:rPr>
          <w:rFonts w:ascii="Times New Roman" w:hAnsi="Times New Roman" w:cs="Times New Roman"/>
          <w:sz w:val="32"/>
          <w:szCs w:val="32"/>
        </w:rPr>
        <w:t>это только временные меры.</w:t>
      </w:r>
      <w:r w:rsidR="00284C44"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Pr="00A2427E">
        <w:rPr>
          <w:rFonts w:ascii="Times New Roman" w:hAnsi="Times New Roman" w:cs="Times New Roman"/>
          <w:sz w:val="32"/>
          <w:szCs w:val="32"/>
        </w:rPr>
        <w:t xml:space="preserve"> На башнях МТМ, </w:t>
      </w:r>
      <w:proofErr w:type="gramStart"/>
      <w:r w:rsidRPr="00A2427E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A2427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2427E">
        <w:rPr>
          <w:rFonts w:ascii="Times New Roman" w:hAnsi="Times New Roman" w:cs="Times New Roman"/>
          <w:sz w:val="32"/>
          <w:szCs w:val="32"/>
        </w:rPr>
        <w:t>Кузнечной</w:t>
      </w:r>
      <w:proofErr w:type="gramEnd"/>
      <w:r w:rsidRPr="00A2427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A2427E">
        <w:rPr>
          <w:rFonts w:ascii="Times New Roman" w:hAnsi="Times New Roman" w:cs="Times New Roman"/>
          <w:sz w:val="32"/>
          <w:szCs w:val="32"/>
        </w:rPr>
        <w:t>стройбригадовской</w:t>
      </w:r>
      <w:proofErr w:type="spellEnd"/>
      <w:r w:rsidRPr="00A2427E">
        <w:rPr>
          <w:rFonts w:ascii="Times New Roman" w:hAnsi="Times New Roman" w:cs="Times New Roman"/>
          <w:sz w:val="32"/>
          <w:szCs w:val="32"/>
        </w:rPr>
        <w:t xml:space="preserve"> пришлось повторять эти работы, но снова результат </w:t>
      </w:r>
      <w:r w:rsidR="00BC0FD2" w:rsidRPr="00A2427E">
        <w:rPr>
          <w:rFonts w:ascii="Times New Roman" w:hAnsi="Times New Roman" w:cs="Times New Roman"/>
          <w:sz w:val="32"/>
          <w:szCs w:val="32"/>
        </w:rPr>
        <w:t>про</w:t>
      </w:r>
      <w:r w:rsidRPr="00A2427E">
        <w:rPr>
          <w:rFonts w:ascii="Times New Roman" w:hAnsi="Times New Roman" w:cs="Times New Roman"/>
          <w:sz w:val="32"/>
          <w:szCs w:val="32"/>
        </w:rPr>
        <w:t>держался не более месяца. Необходима срочная замена трех водонапорных башен, так как ремонт бесполезен из-за полной изношенности металла. Там просто не к чему больше приваривать.</w:t>
      </w:r>
      <w:r w:rsidR="00C56891" w:rsidRPr="00A2427E">
        <w:rPr>
          <w:rFonts w:ascii="Times New Roman" w:hAnsi="Times New Roman" w:cs="Times New Roman"/>
          <w:sz w:val="32"/>
          <w:szCs w:val="32"/>
        </w:rPr>
        <w:t xml:space="preserve"> Стоимость замены водонапорных башен составляет 1 879 000 рублей.</w:t>
      </w:r>
      <w:r w:rsidR="00284C44" w:rsidRPr="00A2427E">
        <w:rPr>
          <w:rFonts w:ascii="Times New Roman" w:hAnsi="Times New Roman" w:cs="Times New Roman"/>
          <w:sz w:val="32"/>
          <w:szCs w:val="32"/>
        </w:rPr>
        <w:t xml:space="preserve"> К этому нужно добавить, что собственных средств у предприятия на выполнение этих работ нет</w:t>
      </w:r>
      <w:r w:rsidR="00700184" w:rsidRPr="00A2427E">
        <w:rPr>
          <w:rFonts w:ascii="Times New Roman" w:hAnsi="Times New Roman" w:cs="Times New Roman"/>
          <w:sz w:val="32"/>
          <w:szCs w:val="32"/>
        </w:rPr>
        <w:t xml:space="preserve">. Деньги, которые абоненты </w:t>
      </w:r>
      <w:proofErr w:type="gramStart"/>
      <w:r w:rsidR="00700184" w:rsidRPr="00A2427E">
        <w:rPr>
          <w:rFonts w:ascii="Times New Roman" w:hAnsi="Times New Roman" w:cs="Times New Roman"/>
          <w:sz w:val="32"/>
          <w:szCs w:val="32"/>
        </w:rPr>
        <w:t>оплачивают по тарифу за потребленную воду МКП ЖКХ имеет</w:t>
      </w:r>
      <w:proofErr w:type="gramEnd"/>
      <w:r w:rsidR="00700184" w:rsidRPr="00A2427E">
        <w:rPr>
          <w:rFonts w:ascii="Times New Roman" w:hAnsi="Times New Roman" w:cs="Times New Roman"/>
          <w:sz w:val="32"/>
          <w:szCs w:val="32"/>
        </w:rPr>
        <w:t xml:space="preserve"> право использовать только на текущий ремонт</w:t>
      </w:r>
      <w:r w:rsidR="00CD2A02" w:rsidRPr="00A2427E">
        <w:rPr>
          <w:rFonts w:ascii="Times New Roman" w:hAnsi="Times New Roman" w:cs="Times New Roman"/>
          <w:sz w:val="32"/>
          <w:szCs w:val="32"/>
        </w:rPr>
        <w:t>, оплату за электроэнергию, налоги, страховые выплаты и зарплату. Все остальные работы, а именно: реконструкция, замена, новое строительство</w:t>
      </w:r>
      <w:r w:rsidR="00B37F0A" w:rsidRPr="00A2427E">
        <w:rPr>
          <w:rFonts w:ascii="Times New Roman" w:hAnsi="Times New Roman" w:cs="Times New Roman"/>
          <w:sz w:val="32"/>
          <w:szCs w:val="32"/>
        </w:rPr>
        <w:t xml:space="preserve"> должны выполняться за счет инвесторов или из бюджета поселения.</w:t>
      </w:r>
    </w:p>
    <w:p w:rsidR="005023EB" w:rsidRPr="00A2427E" w:rsidRDefault="005023EB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МКП ЖКХ «</w:t>
      </w:r>
      <w:proofErr w:type="spellStart"/>
      <w:r w:rsidRPr="00A2427E">
        <w:rPr>
          <w:rFonts w:ascii="Times New Roman" w:hAnsi="Times New Roman" w:cs="Times New Roman"/>
          <w:sz w:val="32"/>
          <w:szCs w:val="32"/>
        </w:rPr>
        <w:t>Старолеушковское</w:t>
      </w:r>
      <w:proofErr w:type="spellEnd"/>
      <w:r w:rsidRPr="00A2427E">
        <w:rPr>
          <w:rFonts w:ascii="Times New Roman" w:hAnsi="Times New Roman" w:cs="Times New Roman"/>
          <w:sz w:val="32"/>
          <w:szCs w:val="32"/>
        </w:rPr>
        <w:t xml:space="preserve"> сельское поселение»</w:t>
      </w:r>
      <w:r w:rsidR="00C56891" w:rsidRPr="00A2427E">
        <w:rPr>
          <w:rFonts w:ascii="Times New Roman" w:hAnsi="Times New Roman" w:cs="Times New Roman"/>
          <w:sz w:val="32"/>
          <w:szCs w:val="32"/>
        </w:rPr>
        <w:t xml:space="preserve"> принимало участие в субботниках, проводимых Администрацией поселения. После приобретения сельским поселением косилки на трактор, МКП ЖКХ занималось косьбой сорной растительности в станицах Старолеушковской и Украинской.</w:t>
      </w:r>
      <w:r w:rsidRPr="00A2427E">
        <w:rPr>
          <w:rFonts w:ascii="Times New Roman" w:hAnsi="Times New Roman" w:cs="Times New Roman"/>
          <w:sz w:val="32"/>
          <w:szCs w:val="32"/>
        </w:rPr>
        <w:t xml:space="preserve"> </w:t>
      </w:r>
      <w:r w:rsidR="006B0B3F" w:rsidRPr="00A2427E">
        <w:rPr>
          <w:rFonts w:ascii="Times New Roman" w:hAnsi="Times New Roman" w:cs="Times New Roman"/>
          <w:sz w:val="32"/>
          <w:szCs w:val="32"/>
        </w:rPr>
        <w:t xml:space="preserve">Также выполнялись работы по очистке улиц от снега. Активное участие рабочие предприятия принимали в устранении последствий </w:t>
      </w:r>
      <w:proofErr w:type="spellStart"/>
      <w:r w:rsidR="006B0B3F" w:rsidRPr="00A2427E">
        <w:rPr>
          <w:rFonts w:ascii="Times New Roman" w:hAnsi="Times New Roman" w:cs="Times New Roman"/>
          <w:sz w:val="32"/>
          <w:szCs w:val="32"/>
        </w:rPr>
        <w:t>градобоя</w:t>
      </w:r>
      <w:proofErr w:type="spellEnd"/>
      <w:r w:rsidR="006B0B3F" w:rsidRPr="00A2427E">
        <w:rPr>
          <w:rFonts w:ascii="Times New Roman" w:hAnsi="Times New Roman" w:cs="Times New Roman"/>
          <w:sz w:val="32"/>
          <w:szCs w:val="32"/>
        </w:rPr>
        <w:t xml:space="preserve">. </w:t>
      </w:r>
      <w:r w:rsidR="00C02A06" w:rsidRPr="00A2427E">
        <w:rPr>
          <w:rFonts w:ascii="Times New Roman" w:hAnsi="Times New Roman" w:cs="Times New Roman"/>
          <w:sz w:val="32"/>
          <w:szCs w:val="32"/>
        </w:rPr>
        <w:t xml:space="preserve">С нами вместе </w:t>
      </w:r>
      <w:r w:rsidR="00C02A06" w:rsidRPr="00A2427E">
        <w:rPr>
          <w:rFonts w:ascii="Times New Roman" w:hAnsi="Times New Roman" w:cs="Times New Roman"/>
          <w:sz w:val="32"/>
          <w:szCs w:val="32"/>
        </w:rPr>
        <w:lastRenderedPageBreak/>
        <w:t xml:space="preserve">работали представители всех </w:t>
      </w:r>
      <w:proofErr w:type="spellStart"/>
      <w:r w:rsidR="00C02A06" w:rsidRPr="00A2427E">
        <w:rPr>
          <w:rFonts w:ascii="Times New Roman" w:hAnsi="Times New Roman" w:cs="Times New Roman"/>
          <w:sz w:val="32"/>
          <w:szCs w:val="32"/>
        </w:rPr>
        <w:t>МУПов</w:t>
      </w:r>
      <w:proofErr w:type="spellEnd"/>
      <w:r w:rsidR="00C02A06" w:rsidRPr="00A2427E">
        <w:rPr>
          <w:rFonts w:ascii="Times New Roman" w:hAnsi="Times New Roman" w:cs="Times New Roman"/>
          <w:sz w:val="32"/>
          <w:szCs w:val="32"/>
        </w:rPr>
        <w:t xml:space="preserve"> ЖКХ Павловского района. Огромное им за это спасибо. </w:t>
      </w:r>
    </w:p>
    <w:p w:rsidR="005133C5" w:rsidRPr="00A2427E" w:rsidRDefault="00B865A5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МКП ЖКХ «</w:t>
      </w:r>
      <w:proofErr w:type="spellStart"/>
      <w:r w:rsidRPr="00A2427E">
        <w:rPr>
          <w:rFonts w:ascii="Times New Roman" w:hAnsi="Times New Roman" w:cs="Times New Roman"/>
          <w:sz w:val="32"/>
          <w:szCs w:val="32"/>
        </w:rPr>
        <w:t>Старолеушковское</w:t>
      </w:r>
      <w:proofErr w:type="spellEnd"/>
      <w:r w:rsidRPr="00A2427E">
        <w:rPr>
          <w:rFonts w:ascii="Times New Roman" w:hAnsi="Times New Roman" w:cs="Times New Roman"/>
          <w:sz w:val="32"/>
          <w:szCs w:val="32"/>
        </w:rPr>
        <w:t xml:space="preserve"> сельское поселение» регулярно в течение всего 201</w:t>
      </w:r>
      <w:r w:rsidR="00615E39" w:rsidRPr="00A2427E">
        <w:rPr>
          <w:rFonts w:ascii="Times New Roman" w:hAnsi="Times New Roman" w:cs="Times New Roman"/>
          <w:sz w:val="32"/>
          <w:szCs w:val="32"/>
        </w:rPr>
        <w:t>8</w:t>
      </w:r>
      <w:r w:rsidRPr="00A2427E">
        <w:rPr>
          <w:rFonts w:ascii="Times New Roman" w:hAnsi="Times New Roman" w:cs="Times New Roman"/>
          <w:sz w:val="32"/>
          <w:szCs w:val="32"/>
        </w:rPr>
        <w:t xml:space="preserve"> года проводило </w:t>
      </w:r>
      <w:r w:rsidR="005133C5" w:rsidRPr="00A2427E">
        <w:rPr>
          <w:rFonts w:ascii="Times New Roman" w:hAnsi="Times New Roman" w:cs="Times New Roman"/>
          <w:sz w:val="32"/>
          <w:szCs w:val="32"/>
        </w:rPr>
        <w:t xml:space="preserve">следующие </w:t>
      </w:r>
      <w:r w:rsidRPr="00A2427E">
        <w:rPr>
          <w:rFonts w:ascii="Times New Roman" w:hAnsi="Times New Roman" w:cs="Times New Roman"/>
          <w:sz w:val="32"/>
          <w:szCs w:val="32"/>
        </w:rPr>
        <w:t>мероприятия и планирует проводить их в дальнейшем</w:t>
      </w:r>
      <w:r w:rsidR="005133C5" w:rsidRPr="00A2427E">
        <w:rPr>
          <w:rFonts w:ascii="Times New Roman" w:hAnsi="Times New Roman" w:cs="Times New Roman"/>
          <w:sz w:val="32"/>
          <w:szCs w:val="32"/>
        </w:rPr>
        <w:t>:</w:t>
      </w:r>
    </w:p>
    <w:p w:rsidR="005133C5" w:rsidRPr="00A2427E" w:rsidRDefault="005133C5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2427E">
        <w:rPr>
          <w:rFonts w:ascii="Times New Roman" w:hAnsi="Times New Roman" w:cs="Times New Roman"/>
          <w:sz w:val="32"/>
          <w:szCs w:val="32"/>
        </w:rPr>
        <w:t>-</w:t>
      </w:r>
      <w:r w:rsidR="00C4064E" w:rsidRPr="00A2427E">
        <w:rPr>
          <w:rFonts w:ascii="Times New Roman" w:hAnsi="Times New Roman" w:cs="Times New Roman"/>
          <w:sz w:val="32"/>
          <w:szCs w:val="32"/>
        </w:rPr>
        <w:t>ревизия всех водопроводов для поиска возможности отключения лишних участков, которые не используются, но вода в них есть</w:t>
      </w:r>
      <w:r w:rsidR="00DD44DE" w:rsidRPr="00A2427E">
        <w:rPr>
          <w:rFonts w:ascii="Times New Roman" w:hAnsi="Times New Roman" w:cs="Times New Roman"/>
          <w:sz w:val="32"/>
          <w:szCs w:val="32"/>
        </w:rPr>
        <w:t xml:space="preserve"> (результатом таких ревизий стало сокращение водопроводных сетей с 92,7 до 77,4 км.</w:t>
      </w:r>
      <w:proofErr w:type="gramEnd"/>
      <w:r w:rsidR="00DD44DE" w:rsidRPr="00A2427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D44DE" w:rsidRPr="00A2427E">
        <w:rPr>
          <w:rFonts w:ascii="Times New Roman" w:hAnsi="Times New Roman" w:cs="Times New Roman"/>
          <w:sz w:val="32"/>
          <w:szCs w:val="32"/>
        </w:rPr>
        <w:t>Это очень важно для сокращения расходов на электроэнергию, которая съедает все деньги, поступающие от потребителей)</w:t>
      </w:r>
      <w:r w:rsidR="00C4064E" w:rsidRPr="00A2427E">
        <w:rPr>
          <w:rFonts w:ascii="Times New Roman" w:hAnsi="Times New Roman" w:cs="Times New Roman"/>
          <w:sz w:val="32"/>
          <w:szCs w:val="32"/>
        </w:rPr>
        <w:t>;</w:t>
      </w:r>
      <w:proofErr w:type="gramEnd"/>
    </w:p>
    <w:p w:rsidR="00C4064E" w:rsidRPr="00A2427E" w:rsidRDefault="00C4064E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-постоянное устранение порывов, которое занима</w:t>
      </w:r>
      <w:r w:rsidR="00B865A5" w:rsidRPr="00A2427E">
        <w:rPr>
          <w:rFonts w:ascii="Times New Roman" w:hAnsi="Times New Roman" w:cs="Times New Roman"/>
          <w:sz w:val="32"/>
          <w:szCs w:val="32"/>
        </w:rPr>
        <w:t>ет</w:t>
      </w:r>
      <w:r w:rsidRPr="00A2427E">
        <w:rPr>
          <w:rFonts w:ascii="Times New Roman" w:hAnsi="Times New Roman" w:cs="Times New Roman"/>
          <w:sz w:val="32"/>
          <w:szCs w:val="32"/>
        </w:rPr>
        <w:t xml:space="preserve"> у нас 70 % от всей работы;</w:t>
      </w:r>
    </w:p>
    <w:p w:rsidR="00C4064E" w:rsidRPr="00A2427E" w:rsidRDefault="00C4064E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-поиски экономии электроэнергии в работе насосов, а именно: установка более экономичных насосов</w:t>
      </w:r>
      <w:r w:rsidR="00AB0E58" w:rsidRPr="00A2427E">
        <w:rPr>
          <w:rFonts w:ascii="Times New Roman" w:hAnsi="Times New Roman" w:cs="Times New Roman"/>
          <w:sz w:val="32"/>
          <w:szCs w:val="32"/>
        </w:rPr>
        <w:t>;</w:t>
      </w:r>
    </w:p>
    <w:p w:rsidR="004C78DC" w:rsidRPr="00A2427E" w:rsidRDefault="004C78DC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-установка современных средств защиты скважинных насосов, которые позволяют продлить их работу;</w:t>
      </w:r>
    </w:p>
    <w:p w:rsidR="00C4064E" w:rsidRPr="00A2427E" w:rsidRDefault="00C4064E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-активизация работы с должниками, подача на них документов в суд;</w:t>
      </w:r>
    </w:p>
    <w:p w:rsidR="00C4064E" w:rsidRPr="00A2427E" w:rsidRDefault="00C4064E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-</w:t>
      </w:r>
      <w:r w:rsidR="00323652" w:rsidRPr="00A2427E">
        <w:rPr>
          <w:rFonts w:ascii="Times New Roman" w:hAnsi="Times New Roman" w:cs="Times New Roman"/>
          <w:sz w:val="32"/>
          <w:szCs w:val="32"/>
        </w:rPr>
        <w:t xml:space="preserve">сокращение затрат на приобретение расходных материалов и на оплату труда на предприятии и сокращении штата до минимума. </w:t>
      </w:r>
    </w:p>
    <w:p w:rsidR="00DC47AB" w:rsidRPr="00A2427E" w:rsidRDefault="00323652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Необходима планомерная промывка водопроводов для очистки их от накопившейся грязи, однако изношенность сетей не позволяет этого сделать.</w:t>
      </w:r>
    </w:p>
    <w:p w:rsidR="00B865A5" w:rsidRPr="00A2427E" w:rsidRDefault="00B865A5" w:rsidP="003809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Поэтому, одной из главных задач, стоящих перед нами, мы видим постепенн</w:t>
      </w:r>
      <w:r w:rsidR="003468EB" w:rsidRPr="00A2427E">
        <w:rPr>
          <w:rFonts w:ascii="Times New Roman" w:hAnsi="Times New Roman" w:cs="Times New Roman"/>
          <w:sz w:val="32"/>
          <w:szCs w:val="32"/>
        </w:rPr>
        <w:t>ую</w:t>
      </w:r>
      <w:r w:rsidRPr="00A2427E">
        <w:rPr>
          <w:rFonts w:ascii="Times New Roman" w:hAnsi="Times New Roman" w:cs="Times New Roman"/>
          <w:sz w:val="32"/>
          <w:szCs w:val="32"/>
        </w:rPr>
        <w:t xml:space="preserve"> и планомерн</w:t>
      </w:r>
      <w:r w:rsidR="003468EB" w:rsidRPr="00A2427E">
        <w:rPr>
          <w:rFonts w:ascii="Times New Roman" w:hAnsi="Times New Roman" w:cs="Times New Roman"/>
          <w:sz w:val="32"/>
          <w:szCs w:val="32"/>
        </w:rPr>
        <w:t xml:space="preserve">ую замену всех водопроводных сетей, которые не соответствуют требованиям строительных норм и правил, а также имеют износ более 60%. Нужно довести водопроводные сети </w:t>
      </w:r>
      <w:proofErr w:type="spellStart"/>
      <w:r w:rsidR="003468EB" w:rsidRPr="00A2427E">
        <w:rPr>
          <w:rFonts w:ascii="Times New Roman" w:hAnsi="Times New Roman" w:cs="Times New Roman"/>
          <w:sz w:val="32"/>
          <w:szCs w:val="32"/>
        </w:rPr>
        <w:t>Старолеушковского</w:t>
      </w:r>
      <w:proofErr w:type="spellEnd"/>
      <w:r w:rsidR="003468EB" w:rsidRPr="00A2427E">
        <w:rPr>
          <w:rFonts w:ascii="Times New Roman" w:hAnsi="Times New Roman" w:cs="Times New Roman"/>
          <w:sz w:val="32"/>
          <w:szCs w:val="32"/>
        </w:rPr>
        <w:t xml:space="preserve"> сельского поселения до такого уровня, чтобы износ их общий не превышал 20%. </w:t>
      </w:r>
      <w:r w:rsidRPr="00A2427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C0FD2" w:rsidRPr="00A2427E" w:rsidRDefault="00323652" w:rsidP="0032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Для выхода из с</w:t>
      </w:r>
      <w:r w:rsidR="003468EB" w:rsidRPr="00A2427E">
        <w:rPr>
          <w:rFonts w:ascii="Times New Roman" w:hAnsi="Times New Roman" w:cs="Times New Roman"/>
          <w:sz w:val="32"/>
          <w:szCs w:val="32"/>
        </w:rPr>
        <w:t>ложив</w:t>
      </w:r>
      <w:r w:rsidRPr="00A2427E">
        <w:rPr>
          <w:rFonts w:ascii="Times New Roman" w:hAnsi="Times New Roman" w:cs="Times New Roman"/>
          <w:sz w:val="32"/>
          <w:szCs w:val="32"/>
        </w:rPr>
        <w:t>шейся ситуации необходимо привлечение инвестиций, помощь и понимание населения.</w:t>
      </w:r>
      <w:r w:rsidR="00DB531A" w:rsidRPr="00A2427E">
        <w:rPr>
          <w:rFonts w:ascii="Times New Roman" w:hAnsi="Times New Roman" w:cs="Times New Roman"/>
          <w:sz w:val="32"/>
          <w:szCs w:val="32"/>
        </w:rPr>
        <w:t xml:space="preserve"> А самая главная помощь – это своевременная оплата абонентами за воду, и мы приложим все усилия, чтобы платили все</w:t>
      </w:r>
      <w:r w:rsidR="00AE04AD" w:rsidRPr="00A2427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F2147" w:rsidRPr="00A2427E" w:rsidRDefault="00EF2147" w:rsidP="00EF214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 xml:space="preserve">       Напоминаем, что  1 апреля 2019 года — крайний срок установки водомеров на льготных условиях, а именно в существующих колодцах. С 1 апреля 2019 года водомеры будут устанавливаться только на границе балансовой принадлежности водопроводов, то есть на магистральном водопроводе в месте врезки.</w:t>
      </w:r>
    </w:p>
    <w:p w:rsidR="00EF2147" w:rsidRPr="00A2427E" w:rsidRDefault="00EF2147" w:rsidP="00EF21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Сообщаем также, что оплачивать за потребленную воду необходимо ежемесячно до 10 числа, </w:t>
      </w:r>
      <w:r w:rsidRPr="00A2427E">
        <w:rPr>
          <w:rFonts w:ascii="Times New Roman" w:hAnsi="Times New Roman" w:cs="Times New Roman"/>
          <w:color w:val="000000"/>
          <w:sz w:val="32"/>
          <w:szCs w:val="32"/>
        </w:rPr>
        <w:t>а при наличии долга, оплатить его в полном объёме в кассе предприятия.</w:t>
      </w:r>
    </w:p>
    <w:p w:rsidR="00EF2147" w:rsidRPr="00A2427E" w:rsidRDefault="00EF2147" w:rsidP="00EF21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>В настоящее время установлены тарифы на питьевую воду за 1 куб.м. для населения - 27 рублей и прочих 30 рублей 24 копейки. С 01 июля 2019 года тариф на питьевую воду за 1 куб.м. для населения и прочих составит 30 рублей 24 копейки.</w:t>
      </w:r>
    </w:p>
    <w:p w:rsidR="009E4701" w:rsidRPr="00A2427E" w:rsidRDefault="009E4701" w:rsidP="009E4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 xml:space="preserve">Несвоевременная оплата не позволяет предприятию вовремя оплачивать текущие ремонты водопроводов и за потребленную электроэнергию. Это может привести к тому, что ПАО «ТНС </w:t>
      </w:r>
      <w:proofErr w:type="spellStart"/>
      <w:r w:rsidRPr="00A2427E">
        <w:rPr>
          <w:rFonts w:ascii="Times New Roman" w:eastAsia="Times New Roman" w:hAnsi="Times New Roman" w:cs="Times New Roman"/>
          <w:sz w:val="32"/>
          <w:szCs w:val="32"/>
        </w:rPr>
        <w:t>энерго</w:t>
      </w:r>
      <w:proofErr w:type="spellEnd"/>
      <w:r w:rsidRPr="00A2427E">
        <w:rPr>
          <w:rFonts w:ascii="Times New Roman" w:eastAsia="Times New Roman" w:hAnsi="Times New Roman" w:cs="Times New Roman"/>
          <w:sz w:val="32"/>
          <w:szCs w:val="32"/>
        </w:rPr>
        <w:t xml:space="preserve">» введет ограничения на поставку электроэнергии. </w:t>
      </w:r>
    </w:p>
    <w:p w:rsidR="00EF31CF" w:rsidRPr="00A2427E" w:rsidRDefault="00EF31CF" w:rsidP="00EF3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 xml:space="preserve">Уважаемые жители </w:t>
      </w:r>
      <w:proofErr w:type="spellStart"/>
      <w:r w:rsidRPr="00A2427E">
        <w:rPr>
          <w:rFonts w:ascii="Times New Roman" w:hAnsi="Times New Roman" w:cs="Times New Roman"/>
          <w:sz w:val="32"/>
          <w:szCs w:val="32"/>
        </w:rPr>
        <w:t>Старолеушковского</w:t>
      </w:r>
      <w:proofErr w:type="spellEnd"/>
      <w:r w:rsidRPr="00A2427E">
        <w:rPr>
          <w:rFonts w:ascii="Times New Roman" w:hAnsi="Times New Roman" w:cs="Times New Roman"/>
          <w:sz w:val="32"/>
          <w:szCs w:val="32"/>
        </w:rPr>
        <w:t xml:space="preserve"> сельского поселения напоминаем Вам, что на территории поселения официальных свалок нет. Для централизованного вывоза твердых коммунальных отходов необходимо заключить договор в предприятии ЖКХ. При себе иметь  паспорт, домовую книгу или справку о составе семьи, а также правоустанавливающий документ на домовладение, при его отсутствии  технический паспорт. Вывоз мусора осуществляется еженедельно по вторникам организацией МУП ЖКХ Павловского сельского поселения, имеющей лицензию на данный вид услуг</w:t>
      </w:r>
      <w:r w:rsidRPr="00A242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стоимость вывоза ТКО с 1 человека составляет около 75 рублей.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>Сообщаем так же, что в Федеральный закон от 24.06.1998 № 89-ФЗ «Об отходах производства и потребления» внесены изменения, которыми определено, что сбор, транспортирование, обработка, утилизация, обезвреживание, захоронение твердых коммунальных отходов  (далее – ТКО) на территориях субъектов Российской Федерации должны осуществляться региональными операторами.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 xml:space="preserve">Краснодарский край в соответствии с территориальной схемой обращения с отходами, в том числе с твердыми коммунальными отходами разделен на 11 зон, в </w:t>
      </w:r>
      <w:proofErr w:type="gramStart"/>
      <w:r w:rsidRPr="00A2427E">
        <w:rPr>
          <w:sz w:val="32"/>
          <w:szCs w:val="32"/>
        </w:rPr>
        <w:t>каждой</w:t>
      </w:r>
      <w:proofErr w:type="gramEnd"/>
      <w:r w:rsidRPr="00A2427E">
        <w:rPr>
          <w:sz w:val="32"/>
          <w:szCs w:val="32"/>
        </w:rPr>
        <w:t xml:space="preserve"> из которой деятельность по обращению с ТКО после проведения процедуры конкурсного отбора будет осуществляться региональными операторами.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>Населению предлагается четыре способа оказания услуг по сбору, вывозу и размещению твёрдых бытовых отходов: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>- вывоз ТКО из контейнера, приобретённого и установленного владельцем дома;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 xml:space="preserve">- вывоз ТКО, упакованных в пакеты или мешки не более 20 кг каждый, договор на данную услугу заключается из расчёта 2,0 </w:t>
      </w:r>
      <w:r w:rsidRPr="00A2427E">
        <w:rPr>
          <w:sz w:val="32"/>
          <w:szCs w:val="32"/>
        </w:rPr>
        <w:lastRenderedPageBreak/>
        <w:t>кубических метра в год на одного человека, фактически проживающего в домовладении;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 xml:space="preserve">- вывоз ТКО контейнером, установленным по заказу; 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>- вывоз мусора самостоятельно (</w:t>
      </w:r>
      <w:proofErr w:type="spellStart"/>
      <w:r w:rsidRPr="00A2427E">
        <w:rPr>
          <w:sz w:val="32"/>
          <w:szCs w:val="32"/>
        </w:rPr>
        <w:t>самовывоз</w:t>
      </w:r>
      <w:proofErr w:type="spellEnd"/>
      <w:r w:rsidRPr="00A2427E">
        <w:rPr>
          <w:sz w:val="32"/>
          <w:szCs w:val="32"/>
        </w:rPr>
        <w:t>).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>Договоры, заключенные на сегодняшний день с собственниками жилья на сбор и вывоз ТКО, действуют до заключения договора с региональным оператором, в соответствии с Постановлением Правительства РФ от 12.11.2016 г. № 1156 «Об обращении с твердыми коммунальными отходами и внесении изменения в постановление Правительства РФ от 25.08.2008 г.               № 641».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>Договор на оказание услуг по обращению с твердыми коммунальными отходами будет заключаться между потребителем и региональным оператором, в зоне деятельности которого образуются ТКО и находятся в местах сбора. Оплачивают их по цене, определенной в пределах утвержденного в установленном порядке единого тарифа на услугу регионального оператора.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>Согласно постановления главы администрации (губернатора) Краснодарского края от 17 марта 2017 года № 175 «Об утверждении нормативов накопления твердых коммунальных отходов в Краснодарском крае», норма накопления ТКО для населения частного и многоквартирного жилого фонда составляет 2 куб</w:t>
      </w:r>
      <w:proofErr w:type="gramStart"/>
      <w:r w:rsidRPr="00A2427E">
        <w:rPr>
          <w:sz w:val="32"/>
          <w:szCs w:val="32"/>
        </w:rPr>
        <w:t>.м</w:t>
      </w:r>
      <w:proofErr w:type="gramEnd"/>
      <w:r w:rsidRPr="00A2427E">
        <w:rPr>
          <w:sz w:val="32"/>
          <w:szCs w:val="32"/>
        </w:rPr>
        <w:t xml:space="preserve"> в год (500 кг/чел. в год).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 xml:space="preserve">Поправки, внесенные в Жилищный кодекс Российской Федерации, а именно </w:t>
      </w:r>
      <w:proofErr w:type="gramStart"/>
      <w:r w:rsidRPr="00A2427E">
        <w:rPr>
          <w:sz w:val="32"/>
          <w:szCs w:val="32"/>
        </w:rPr>
        <w:t>ч</w:t>
      </w:r>
      <w:proofErr w:type="gramEnd"/>
      <w:r w:rsidRPr="00A2427E">
        <w:rPr>
          <w:sz w:val="32"/>
          <w:szCs w:val="32"/>
        </w:rPr>
        <w:t>. 12 ст. 161 и ч. 5 ст. 30 указывают на то, что управляющие компании, ТСЖ, жилищные кооперативы и собственники жилых домов обязаны заключить этот договор.</w:t>
      </w:r>
    </w:p>
    <w:p w:rsidR="00EF31CF" w:rsidRPr="00A2427E" w:rsidRDefault="00EF31CF" w:rsidP="00EF31CF">
      <w:pPr>
        <w:pStyle w:val="a3"/>
        <w:shd w:val="clear" w:color="auto" w:fill="FFFFFF"/>
        <w:spacing w:after="0"/>
        <w:ind w:firstLine="708"/>
        <w:jc w:val="both"/>
        <w:rPr>
          <w:sz w:val="32"/>
          <w:szCs w:val="32"/>
        </w:rPr>
      </w:pPr>
      <w:r w:rsidRPr="00A2427E">
        <w:rPr>
          <w:sz w:val="32"/>
          <w:szCs w:val="32"/>
        </w:rPr>
        <w:t xml:space="preserve">С января 2017 года плата за вывоз твердых коммунальных отходов является обязательной, </w:t>
      </w:r>
      <w:proofErr w:type="gramStart"/>
      <w:r w:rsidRPr="00A2427E">
        <w:rPr>
          <w:sz w:val="32"/>
          <w:szCs w:val="32"/>
        </w:rPr>
        <w:t>но</w:t>
      </w:r>
      <w:proofErr w:type="gramEnd"/>
      <w:r w:rsidRPr="00A2427E">
        <w:rPr>
          <w:sz w:val="32"/>
          <w:szCs w:val="32"/>
        </w:rPr>
        <w:t xml:space="preserve"> несмотря на это, жители поселения игнорируют данное требование. На сегодня в станице Старолеушковской заключено всего лишь 291 договора, что составляет 14 % от общего количества дворов. В связи с этим, образуются несанкционированные свалки. Хотелось бы привлечь внимание жителей поселения к данной проблеме и сделать наши станицы чище.</w:t>
      </w:r>
    </w:p>
    <w:p w:rsidR="00EF31CF" w:rsidRPr="00A2427E" w:rsidRDefault="00EF31CF" w:rsidP="00EF31C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hAnsi="Times New Roman" w:cs="Times New Roman"/>
          <w:sz w:val="32"/>
          <w:szCs w:val="32"/>
        </w:rPr>
        <w:tab/>
        <w:t xml:space="preserve">Напоминаем так же, что </w:t>
      </w:r>
      <w:proofErr w:type="gramStart"/>
      <w:r w:rsidRPr="00A2427E">
        <w:rPr>
          <w:rFonts w:ascii="Times New Roman" w:hAnsi="Times New Roman" w:cs="Times New Roman"/>
          <w:sz w:val="32"/>
          <w:szCs w:val="32"/>
        </w:rPr>
        <w:t>согласно Правил</w:t>
      </w:r>
      <w:proofErr w:type="gramEnd"/>
      <w:r w:rsidRPr="00A2427E">
        <w:rPr>
          <w:rFonts w:ascii="Times New Roman" w:hAnsi="Times New Roman" w:cs="Times New Roman"/>
          <w:sz w:val="32"/>
          <w:szCs w:val="32"/>
        </w:rPr>
        <w:t xml:space="preserve"> благоустройства, в том числе </w:t>
      </w:r>
      <w:r w:rsidRPr="00A2427E">
        <w:rPr>
          <w:rFonts w:ascii="Times New Roman" w:eastAsia="Times New Roman" w:hAnsi="Times New Roman" w:cs="Times New Roman"/>
          <w:sz w:val="32"/>
          <w:szCs w:val="32"/>
        </w:rPr>
        <w:t>запрещается:</w:t>
      </w:r>
    </w:p>
    <w:p w:rsidR="00EF31CF" w:rsidRPr="00A2427E" w:rsidRDefault="00EF31CF" w:rsidP="00EF3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>- сорить на улицах, парке и в д</w:t>
      </w:r>
      <w:r w:rsidRPr="00A2427E">
        <w:rPr>
          <w:rFonts w:ascii="Times New Roman" w:hAnsi="Times New Roman" w:cs="Times New Roman"/>
          <w:sz w:val="32"/>
          <w:szCs w:val="32"/>
        </w:rPr>
        <w:t>ругих местах общего пользования</w:t>
      </w:r>
      <w:r w:rsidRPr="00A2427E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EF31CF" w:rsidRPr="00A2427E" w:rsidRDefault="00EF31CF" w:rsidP="00EF3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lastRenderedPageBreak/>
        <w:t>- сбрасывать в реку Челбас, водоёмы, балки, отходы любого типа;</w:t>
      </w:r>
    </w:p>
    <w:p w:rsidR="00EF31CF" w:rsidRPr="00A2427E" w:rsidRDefault="00EF31CF" w:rsidP="00EF3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>- оставлять на улицах собранный бытовой и крупногабаритный мусор, грязь, строительные отходы;</w:t>
      </w:r>
    </w:p>
    <w:p w:rsidR="00EF31CF" w:rsidRPr="00A2427E" w:rsidRDefault="00EF31CF" w:rsidP="00EF3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>- создавать стихийные свалки;</w:t>
      </w:r>
    </w:p>
    <w:p w:rsidR="00EF31CF" w:rsidRPr="00A2427E" w:rsidRDefault="00EF31CF" w:rsidP="00EF3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>- складировать на улицах строительные материалы, дрова;</w:t>
      </w:r>
    </w:p>
    <w:p w:rsidR="00EF31CF" w:rsidRPr="00A2427E" w:rsidRDefault="00EF31CF" w:rsidP="00EF3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>- сжигать промышленные и бытовые отходы, бытовой мусор, листву, обрезки деревьев, порубочные остатки деревьев на улицах;</w:t>
      </w:r>
    </w:p>
    <w:p w:rsidR="00EF31CF" w:rsidRPr="00A2427E" w:rsidRDefault="00EF31CF" w:rsidP="00EF3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>- вывозить твёрдые бытовые отходы и грунт в места, не предназначенные для этих целей;</w:t>
      </w:r>
    </w:p>
    <w:p w:rsidR="00EF31CF" w:rsidRPr="00A2427E" w:rsidRDefault="00EF31CF" w:rsidP="00EF3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>- мыть автотранспорт на улицах;</w:t>
      </w:r>
    </w:p>
    <w:p w:rsidR="00EF31CF" w:rsidRPr="00A2427E" w:rsidRDefault="00EF31CF" w:rsidP="00EF3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>- производить расклейку афиш, объявлений, производить надписи, рисунки на столбах, деревьях, опорах наружного освещения и распределительных щитах, других объектах, не предназначенных для этих целей;</w:t>
      </w:r>
    </w:p>
    <w:p w:rsidR="00EF31CF" w:rsidRPr="00A2427E" w:rsidRDefault="00EF31CF" w:rsidP="00EF3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2427E">
        <w:rPr>
          <w:rFonts w:ascii="Times New Roman" w:eastAsia="Times New Roman" w:hAnsi="Times New Roman" w:cs="Times New Roman"/>
          <w:sz w:val="32"/>
          <w:szCs w:val="32"/>
        </w:rPr>
        <w:t>- устанавливать препятствия для проезда транспорта на территории общего пользования.</w:t>
      </w:r>
    </w:p>
    <w:p w:rsidR="00EF31CF" w:rsidRPr="005519B8" w:rsidRDefault="00EF31CF" w:rsidP="00EF3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9B8">
        <w:rPr>
          <w:rFonts w:ascii="Times New Roman" w:hAnsi="Times New Roman" w:cs="Times New Roman"/>
          <w:sz w:val="28"/>
          <w:szCs w:val="28"/>
        </w:rPr>
        <w:t xml:space="preserve">За нарушение Правил благоустройства муниципального образования, в том числе организацию </w:t>
      </w:r>
      <w:proofErr w:type="spellStart"/>
      <w:r w:rsidRPr="005519B8">
        <w:rPr>
          <w:rFonts w:ascii="Times New Roman" w:hAnsi="Times New Roman" w:cs="Times New Roman"/>
          <w:sz w:val="28"/>
          <w:szCs w:val="28"/>
        </w:rPr>
        <w:t>несакционированных</w:t>
      </w:r>
      <w:proofErr w:type="spellEnd"/>
      <w:r w:rsidRPr="005519B8">
        <w:rPr>
          <w:rFonts w:ascii="Times New Roman" w:hAnsi="Times New Roman" w:cs="Times New Roman"/>
          <w:sz w:val="28"/>
          <w:szCs w:val="28"/>
        </w:rPr>
        <w:t xml:space="preserve"> свалок и выброс бытового мусора на территориях общего пользования, влечет наложение административного штрафа на граждан в размере от одной до трех тысяч рублей.</w:t>
      </w:r>
    </w:p>
    <w:p w:rsidR="00EF31CF" w:rsidRPr="005519B8" w:rsidRDefault="00EF31CF" w:rsidP="00EF3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9B8">
        <w:rPr>
          <w:rFonts w:ascii="Times New Roman" w:hAnsi="Times New Roman" w:cs="Times New Roman"/>
          <w:sz w:val="28"/>
          <w:szCs w:val="28"/>
        </w:rPr>
        <w:t>Работа с нарушителями ведется постоянно, штрафы зачисляются в бюджет поселения.</w:t>
      </w:r>
    </w:p>
    <w:p w:rsidR="0003058A" w:rsidRPr="00A2427E" w:rsidRDefault="00C4611B" w:rsidP="0032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7E">
        <w:rPr>
          <w:rFonts w:ascii="Times New Roman" w:hAnsi="Times New Roman" w:cs="Times New Roman"/>
          <w:sz w:val="28"/>
          <w:szCs w:val="28"/>
        </w:rPr>
        <w:t xml:space="preserve">Возвращаясь к водоснабжению поселения, хочу добавить, что сейчас можно оплачивать за воду в </w:t>
      </w:r>
      <w:proofErr w:type="spellStart"/>
      <w:r w:rsidRPr="00A2427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2427E">
        <w:rPr>
          <w:rFonts w:ascii="Times New Roman" w:hAnsi="Times New Roman" w:cs="Times New Roman"/>
          <w:sz w:val="28"/>
          <w:szCs w:val="28"/>
        </w:rPr>
        <w:t xml:space="preserve"> банке. П</w:t>
      </w:r>
      <w:r w:rsidR="004316F7" w:rsidRPr="00A2427E">
        <w:rPr>
          <w:rFonts w:ascii="Times New Roman" w:hAnsi="Times New Roman" w:cs="Times New Roman"/>
          <w:sz w:val="28"/>
          <w:szCs w:val="28"/>
        </w:rPr>
        <w:t>р</w:t>
      </w:r>
      <w:r w:rsidRPr="00A2427E">
        <w:rPr>
          <w:rFonts w:ascii="Times New Roman" w:hAnsi="Times New Roman" w:cs="Times New Roman"/>
          <w:sz w:val="28"/>
          <w:szCs w:val="28"/>
        </w:rPr>
        <w:t>о</w:t>
      </w:r>
      <w:r w:rsidR="004316F7" w:rsidRPr="00A2427E">
        <w:rPr>
          <w:rFonts w:ascii="Times New Roman" w:hAnsi="Times New Roman" w:cs="Times New Roman"/>
          <w:sz w:val="28"/>
          <w:szCs w:val="28"/>
        </w:rPr>
        <w:t xml:space="preserve">водятся работы по заключению с банком договора на </w:t>
      </w:r>
      <w:proofErr w:type="spellStart"/>
      <w:r w:rsidR="004316F7" w:rsidRPr="00A2427E">
        <w:rPr>
          <w:rFonts w:ascii="Times New Roman" w:hAnsi="Times New Roman" w:cs="Times New Roman"/>
          <w:sz w:val="28"/>
          <w:szCs w:val="28"/>
        </w:rPr>
        <w:t>эквайринг</w:t>
      </w:r>
      <w:proofErr w:type="spellEnd"/>
      <w:r w:rsidR="004316F7" w:rsidRPr="00A2427E">
        <w:rPr>
          <w:rFonts w:ascii="Times New Roman" w:hAnsi="Times New Roman" w:cs="Times New Roman"/>
          <w:sz w:val="28"/>
          <w:szCs w:val="28"/>
        </w:rPr>
        <w:t xml:space="preserve">, т.е. оплату банковской картой. </w:t>
      </w:r>
      <w:r w:rsidR="0065399B" w:rsidRPr="00A2427E">
        <w:rPr>
          <w:rFonts w:ascii="Times New Roman" w:hAnsi="Times New Roman" w:cs="Times New Roman"/>
          <w:sz w:val="28"/>
          <w:szCs w:val="28"/>
        </w:rPr>
        <w:t>МКП ЖКХ «</w:t>
      </w:r>
      <w:proofErr w:type="spellStart"/>
      <w:r w:rsidR="00F97EDA" w:rsidRPr="00A2427E">
        <w:rPr>
          <w:rFonts w:ascii="Times New Roman" w:hAnsi="Times New Roman" w:cs="Times New Roman"/>
          <w:sz w:val="28"/>
          <w:szCs w:val="28"/>
        </w:rPr>
        <w:t>С</w:t>
      </w:r>
      <w:r w:rsidR="0065399B" w:rsidRPr="00A2427E">
        <w:rPr>
          <w:rFonts w:ascii="Times New Roman" w:hAnsi="Times New Roman" w:cs="Times New Roman"/>
          <w:sz w:val="28"/>
          <w:szCs w:val="28"/>
        </w:rPr>
        <w:t>таролеушковское</w:t>
      </w:r>
      <w:proofErr w:type="spellEnd"/>
      <w:r w:rsidR="0065399B" w:rsidRPr="00A2427E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 w:rsidR="0065399B" w:rsidRPr="00A2427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5399B" w:rsidRPr="00A2427E">
        <w:rPr>
          <w:rFonts w:ascii="Times New Roman" w:hAnsi="Times New Roman" w:cs="Times New Roman"/>
          <w:sz w:val="28"/>
          <w:szCs w:val="28"/>
        </w:rPr>
        <w:t xml:space="preserve">» оказывает населению услуги. Перечень этих услуг находится в кабинете оплаты за воду. </w:t>
      </w:r>
      <w:r w:rsidR="004316F7" w:rsidRPr="00A2427E">
        <w:rPr>
          <w:rFonts w:ascii="Times New Roman" w:hAnsi="Times New Roman" w:cs="Times New Roman"/>
          <w:sz w:val="28"/>
          <w:szCs w:val="28"/>
        </w:rPr>
        <w:t>По всем интересующим</w:t>
      </w:r>
      <w:r w:rsidR="0065399B" w:rsidRPr="00A2427E">
        <w:rPr>
          <w:rFonts w:ascii="Times New Roman" w:hAnsi="Times New Roman" w:cs="Times New Roman"/>
          <w:sz w:val="28"/>
          <w:szCs w:val="28"/>
        </w:rPr>
        <w:t xml:space="preserve"> Вас вопросам обращайтесь в абонентский отдел ЖКХ или по телефону 4-61-00. Мы всегда будем рады </w:t>
      </w:r>
      <w:r w:rsidR="00F97EDA" w:rsidRPr="00A2427E">
        <w:rPr>
          <w:rFonts w:ascii="Times New Roman" w:hAnsi="Times New Roman" w:cs="Times New Roman"/>
          <w:sz w:val="28"/>
          <w:szCs w:val="28"/>
        </w:rPr>
        <w:t>помочь Вам и поделиться информацией.</w:t>
      </w:r>
      <w:r w:rsidR="00323652" w:rsidRPr="00A24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58A" w:rsidRPr="00A2427E" w:rsidRDefault="0003058A" w:rsidP="000305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58A" w:rsidRPr="00A2427E" w:rsidRDefault="0003058A" w:rsidP="00A24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27E">
        <w:rPr>
          <w:rFonts w:ascii="Times New Roman" w:hAnsi="Times New Roman" w:cs="Times New Roman"/>
          <w:sz w:val="28"/>
          <w:szCs w:val="28"/>
        </w:rPr>
        <w:t>Директор МКП ЖКХ «Старолеушковское</w:t>
      </w:r>
    </w:p>
    <w:p w:rsidR="005519B8" w:rsidRDefault="0003058A" w:rsidP="00380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27E">
        <w:rPr>
          <w:rFonts w:ascii="Times New Roman" w:hAnsi="Times New Roman" w:cs="Times New Roman"/>
          <w:sz w:val="28"/>
          <w:szCs w:val="28"/>
        </w:rPr>
        <w:t xml:space="preserve">сельское поселение» Павловского района                          </w:t>
      </w:r>
      <w:r w:rsidR="00387279" w:rsidRPr="00A2427E">
        <w:rPr>
          <w:rFonts w:ascii="Times New Roman" w:hAnsi="Times New Roman" w:cs="Times New Roman"/>
          <w:sz w:val="28"/>
          <w:szCs w:val="28"/>
        </w:rPr>
        <w:t>В.В.Барабанов</w:t>
      </w:r>
      <w:r w:rsidRPr="00A242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427E" w:rsidRPr="00A2427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519B8" w:rsidRDefault="005519B8" w:rsidP="00380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9B8" w:rsidRPr="00A2427E" w:rsidRDefault="005519B8" w:rsidP="00380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279" w:rsidRDefault="00387279" w:rsidP="00380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279" w:rsidRDefault="00387279" w:rsidP="00380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279" w:rsidRDefault="00387279" w:rsidP="00380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279" w:rsidRDefault="00387279" w:rsidP="00380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652" w:rsidRPr="00A2427E" w:rsidRDefault="00323652" w:rsidP="00380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27E">
        <w:rPr>
          <w:rFonts w:ascii="Times New Roman" w:hAnsi="Times New Roman" w:cs="Times New Roman"/>
          <w:sz w:val="28"/>
          <w:szCs w:val="28"/>
        </w:rPr>
        <w:t>Исп</w:t>
      </w:r>
      <w:proofErr w:type="gramStart"/>
      <w:r w:rsidRPr="00A2427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2427E">
        <w:rPr>
          <w:rFonts w:ascii="Times New Roman" w:hAnsi="Times New Roman" w:cs="Times New Roman"/>
          <w:sz w:val="28"/>
          <w:szCs w:val="28"/>
        </w:rPr>
        <w:t>арабанов В.В.</w:t>
      </w:r>
    </w:p>
    <w:p w:rsidR="00323652" w:rsidRPr="00A2427E" w:rsidRDefault="00323652" w:rsidP="00380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27E">
        <w:rPr>
          <w:rFonts w:ascii="Times New Roman" w:hAnsi="Times New Roman" w:cs="Times New Roman"/>
          <w:sz w:val="28"/>
          <w:szCs w:val="28"/>
        </w:rPr>
        <w:t>88619146100</w:t>
      </w:r>
    </w:p>
    <w:sectPr w:rsidR="00323652" w:rsidRPr="00A2427E" w:rsidSect="000305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EE8"/>
    <w:rsid w:val="00012187"/>
    <w:rsid w:val="0002290E"/>
    <w:rsid w:val="0003058A"/>
    <w:rsid w:val="000A0C15"/>
    <w:rsid w:val="000B7EE8"/>
    <w:rsid w:val="001346FB"/>
    <w:rsid w:val="00145DEF"/>
    <w:rsid w:val="001D4F9D"/>
    <w:rsid w:val="001E21BE"/>
    <w:rsid w:val="001E2D1A"/>
    <w:rsid w:val="0022301C"/>
    <w:rsid w:val="00262835"/>
    <w:rsid w:val="0027524B"/>
    <w:rsid w:val="00280044"/>
    <w:rsid w:val="00284C44"/>
    <w:rsid w:val="002B16CD"/>
    <w:rsid w:val="00312729"/>
    <w:rsid w:val="00323652"/>
    <w:rsid w:val="003468EB"/>
    <w:rsid w:val="003734E9"/>
    <w:rsid w:val="003809A2"/>
    <w:rsid w:val="00387279"/>
    <w:rsid w:val="00390B09"/>
    <w:rsid w:val="003C39C7"/>
    <w:rsid w:val="003C77D8"/>
    <w:rsid w:val="00401D18"/>
    <w:rsid w:val="004316F7"/>
    <w:rsid w:val="00433115"/>
    <w:rsid w:val="004640B6"/>
    <w:rsid w:val="004A577D"/>
    <w:rsid w:val="004A5C1E"/>
    <w:rsid w:val="004C78DC"/>
    <w:rsid w:val="005023EB"/>
    <w:rsid w:val="005133C5"/>
    <w:rsid w:val="005519B8"/>
    <w:rsid w:val="005A0F02"/>
    <w:rsid w:val="00615E39"/>
    <w:rsid w:val="00621987"/>
    <w:rsid w:val="0062761D"/>
    <w:rsid w:val="0065399B"/>
    <w:rsid w:val="0067157C"/>
    <w:rsid w:val="006748F7"/>
    <w:rsid w:val="006A2682"/>
    <w:rsid w:val="006B0B3F"/>
    <w:rsid w:val="006B1C3F"/>
    <w:rsid w:val="006D6EA5"/>
    <w:rsid w:val="006F6177"/>
    <w:rsid w:val="00700184"/>
    <w:rsid w:val="00707D44"/>
    <w:rsid w:val="00711193"/>
    <w:rsid w:val="00725F3A"/>
    <w:rsid w:val="0074037C"/>
    <w:rsid w:val="00754F01"/>
    <w:rsid w:val="007A4A6E"/>
    <w:rsid w:val="007C2B31"/>
    <w:rsid w:val="007F24D3"/>
    <w:rsid w:val="007F4ED6"/>
    <w:rsid w:val="008B7DE9"/>
    <w:rsid w:val="008C750D"/>
    <w:rsid w:val="008D31B8"/>
    <w:rsid w:val="008E1730"/>
    <w:rsid w:val="008F715B"/>
    <w:rsid w:val="008F74FE"/>
    <w:rsid w:val="009265C4"/>
    <w:rsid w:val="009A51AF"/>
    <w:rsid w:val="009E4701"/>
    <w:rsid w:val="009F0281"/>
    <w:rsid w:val="00A2427E"/>
    <w:rsid w:val="00A76D16"/>
    <w:rsid w:val="00AB0E58"/>
    <w:rsid w:val="00AE04AD"/>
    <w:rsid w:val="00B02F4D"/>
    <w:rsid w:val="00B37F0A"/>
    <w:rsid w:val="00B865A5"/>
    <w:rsid w:val="00B91746"/>
    <w:rsid w:val="00BA43BA"/>
    <w:rsid w:val="00BA6156"/>
    <w:rsid w:val="00BA7D69"/>
    <w:rsid w:val="00BC0FD2"/>
    <w:rsid w:val="00BE10FD"/>
    <w:rsid w:val="00BF373A"/>
    <w:rsid w:val="00BF70BD"/>
    <w:rsid w:val="00C02A06"/>
    <w:rsid w:val="00C02A90"/>
    <w:rsid w:val="00C10BFA"/>
    <w:rsid w:val="00C32DD2"/>
    <w:rsid w:val="00C4064E"/>
    <w:rsid w:val="00C42A66"/>
    <w:rsid w:val="00C44811"/>
    <w:rsid w:val="00C4611B"/>
    <w:rsid w:val="00C56891"/>
    <w:rsid w:val="00C7324C"/>
    <w:rsid w:val="00C768C0"/>
    <w:rsid w:val="00C855F3"/>
    <w:rsid w:val="00CA522D"/>
    <w:rsid w:val="00CC5A6B"/>
    <w:rsid w:val="00CD2A02"/>
    <w:rsid w:val="00D864A7"/>
    <w:rsid w:val="00DB531A"/>
    <w:rsid w:val="00DC47AB"/>
    <w:rsid w:val="00DD44DE"/>
    <w:rsid w:val="00E014F2"/>
    <w:rsid w:val="00E43E81"/>
    <w:rsid w:val="00ED0290"/>
    <w:rsid w:val="00EE0905"/>
    <w:rsid w:val="00EE3541"/>
    <w:rsid w:val="00EE4BC5"/>
    <w:rsid w:val="00EF2147"/>
    <w:rsid w:val="00EF31CF"/>
    <w:rsid w:val="00F10E98"/>
    <w:rsid w:val="00F76A42"/>
    <w:rsid w:val="00F9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1CF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Люда</cp:lastModifiedBy>
  <cp:revision>16</cp:revision>
  <cp:lastPrinted>2019-02-08T07:55:00Z</cp:lastPrinted>
  <dcterms:created xsi:type="dcterms:W3CDTF">2017-02-10T05:44:00Z</dcterms:created>
  <dcterms:modified xsi:type="dcterms:W3CDTF">2019-02-08T08:17:00Z</dcterms:modified>
</cp:coreProperties>
</file>