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43" w:rsidRPr="00015F45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015F45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33425" cy="895350"/>
            <wp:effectExtent l="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C89" w:rsidRDefault="00E52C89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1143" w:rsidRPr="00015F45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15F45">
        <w:rPr>
          <w:rFonts w:ascii="Times New Roman" w:hAnsi="Times New Roman"/>
          <w:b/>
          <w:bCs/>
          <w:sz w:val="28"/>
          <w:szCs w:val="28"/>
        </w:rPr>
        <w:t xml:space="preserve">СОВЕТ </w:t>
      </w:r>
    </w:p>
    <w:p w:rsidR="00FE1143" w:rsidRPr="00015F45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15F45">
        <w:rPr>
          <w:rFonts w:ascii="Times New Roman" w:hAnsi="Times New Roman"/>
          <w:b/>
          <w:bCs/>
          <w:sz w:val="28"/>
          <w:szCs w:val="28"/>
        </w:rPr>
        <w:t>СТАРОЛЕУШКОВСКОГО СЕЛЬСКОГО ПОСЕЛЕНИЯ</w:t>
      </w:r>
    </w:p>
    <w:p w:rsidR="00FE1143" w:rsidRPr="00015F45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15F45">
        <w:rPr>
          <w:rFonts w:ascii="Times New Roman" w:hAnsi="Times New Roman"/>
          <w:b/>
          <w:bCs/>
          <w:sz w:val="28"/>
          <w:szCs w:val="28"/>
        </w:rPr>
        <w:t>ПАВЛОВСКОГО РАЙОНА</w:t>
      </w:r>
    </w:p>
    <w:p w:rsidR="00FE1143" w:rsidRPr="00015F45" w:rsidRDefault="00FE1143" w:rsidP="00015F4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E1143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15F45">
        <w:rPr>
          <w:rFonts w:ascii="Times New Roman" w:hAnsi="Times New Roman"/>
          <w:b/>
          <w:bCs/>
          <w:sz w:val="28"/>
          <w:szCs w:val="28"/>
        </w:rPr>
        <w:t xml:space="preserve"> Р Е Ш Е Н И Е</w:t>
      </w:r>
    </w:p>
    <w:p w:rsidR="00E52C89" w:rsidRPr="00015F45" w:rsidRDefault="00E52C89" w:rsidP="00015F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E1143" w:rsidRPr="00015F45" w:rsidRDefault="00E80854" w:rsidP="00015F4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E1143" w:rsidRPr="00015F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22.12.2023</w:t>
      </w:r>
      <w:r w:rsidR="00FE1143" w:rsidRPr="00015F45"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FE1143" w:rsidRPr="00015F45">
        <w:rPr>
          <w:rFonts w:ascii="Times New Roman" w:hAnsi="Times New Roman"/>
          <w:sz w:val="28"/>
          <w:szCs w:val="28"/>
        </w:rPr>
        <w:t xml:space="preserve">       № </w:t>
      </w:r>
      <w:r>
        <w:rPr>
          <w:rFonts w:ascii="Times New Roman" w:hAnsi="Times New Roman"/>
          <w:sz w:val="28"/>
          <w:szCs w:val="28"/>
        </w:rPr>
        <w:t>66/251</w:t>
      </w:r>
    </w:p>
    <w:p w:rsidR="00FE1143" w:rsidRPr="00015F45" w:rsidRDefault="00FE1143" w:rsidP="00015F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>ст-ца Старолеушковская</w:t>
      </w:r>
    </w:p>
    <w:p w:rsidR="00C20BB7" w:rsidRDefault="00C20BB7" w:rsidP="0001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E52C89" w:rsidRPr="00015F45" w:rsidRDefault="00E52C89" w:rsidP="0001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20BB7" w:rsidRPr="00015F45" w:rsidRDefault="00C20BB7" w:rsidP="00015F4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bookmarkStart w:id="0" w:name="_GoBack"/>
      <w:r w:rsidRPr="00015F45">
        <w:rPr>
          <w:rFonts w:ascii="Times New Roman" w:hAnsi="Times New Roman"/>
          <w:b/>
          <w:sz w:val="28"/>
          <w:szCs w:val="28"/>
        </w:rPr>
        <w:t>Об у</w:t>
      </w:r>
      <w:r w:rsidR="00541D4F" w:rsidRPr="00015F45">
        <w:rPr>
          <w:rFonts w:ascii="Times New Roman" w:hAnsi="Times New Roman"/>
          <w:b/>
          <w:sz w:val="28"/>
          <w:szCs w:val="28"/>
        </w:rPr>
        <w:t xml:space="preserve">тверждении Положения о порядке установки и содержания мемориальных досок и других памятных знаков в </w:t>
      </w:r>
      <w:r w:rsidR="00FE1143" w:rsidRPr="00015F45">
        <w:rPr>
          <w:rFonts w:ascii="Times New Roman" w:hAnsi="Times New Roman"/>
          <w:b/>
          <w:sz w:val="28"/>
          <w:szCs w:val="28"/>
        </w:rPr>
        <w:t>Старолеушковском сельском поселении Павловского района</w:t>
      </w:r>
    </w:p>
    <w:bookmarkEnd w:id="0"/>
    <w:p w:rsidR="00C20BB7" w:rsidRPr="00015F45" w:rsidRDefault="00C20BB7" w:rsidP="0001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ab/>
      </w:r>
    </w:p>
    <w:p w:rsidR="00541D4F" w:rsidRPr="00015F45" w:rsidRDefault="00541D4F" w:rsidP="00015F45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C20BB7" w:rsidRPr="00015F45" w:rsidRDefault="00AA21B1" w:rsidP="00015F4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F4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определения порядка принятия решений об установке и обеспечении сохранности мемориальных досок и других памятных знаков на территории </w:t>
      </w:r>
      <w:r w:rsidR="00FE1143" w:rsidRPr="00015F45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015F45">
        <w:rPr>
          <w:rFonts w:ascii="Times New Roman" w:eastAsia="Times New Roman" w:hAnsi="Times New Roman"/>
          <w:sz w:val="28"/>
          <w:szCs w:val="28"/>
          <w:lang w:eastAsia="ru-RU"/>
        </w:rPr>
        <w:t xml:space="preserve">, сохранения, использования, развития и пропаганды культурно-исторических ценностей, определения критериев, являющихся основанием для принятия решений об увековечении памяти выдающихся событий </w:t>
      </w:r>
      <w:r w:rsidR="001808B9" w:rsidRPr="00015F4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015F45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личностей, которые внесли значительный вклад в развитие </w:t>
      </w:r>
      <w:r w:rsidR="00FE1143" w:rsidRPr="00015F45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015F45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</w:t>
      </w:r>
      <w:r w:rsidR="00541D4F" w:rsidRPr="00015F45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="00FE1143" w:rsidRPr="00015F45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541D4F" w:rsidRPr="00015F45">
        <w:rPr>
          <w:rFonts w:ascii="Times New Roman" w:hAnsi="Times New Roman"/>
          <w:sz w:val="28"/>
          <w:szCs w:val="28"/>
        </w:rPr>
        <w:t xml:space="preserve">, Совет </w:t>
      </w:r>
      <w:r w:rsidR="00FE1143" w:rsidRPr="00015F45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FE1143" w:rsidRPr="00015F45">
        <w:rPr>
          <w:rFonts w:ascii="Times New Roman" w:hAnsi="Times New Roman"/>
          <w:sz w:val="28"/>
          <w:szCs w:val="28"/>
        </w:rPr>
        <w:t xml:space="preserve"> р е ш и л</w:t>
      </w:r>
      <w:r w:rsidR="00C20BB7" w:rsidRPr="00015F45">
        <w:rPr>
          <w:rFonts w:ascii="Times New Roman" w:hAnsi="Times New Roman"/>
          <w:sz w:val="28"/>
          <w:szCs w:val="28"/>
        </w:rPr>
        <w:t>:</w:t>
      </w:r>
    </w:p>
    <w:p w:rsidR="00B05D1F" w:rsidRPr="00015F45" w:rsidRDefault="00B05D1F" w:rsidP="00015F45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015F45">
        <w:rPr>
          <w:sz w:val="28"/>
          <w:szCs w:val="28"/>
        </w:rPr>
        <w:t xml:space="preserve">1. Утвердить </w:t>
      </w:r>
      <w:hyperlink w:anchor="Par34" w:tooltip="ПОЛОЖЕНИЕ" w:history="1">
        <w:r w:rsidRPr="00015F45">
          <w:rPr>
            <w:color w:val="000000" w:themeColor="text1"/>
            <w:sz w:val="28"/>
            <w:szCs w:val="28"/>
          </w:rPr>
          <w:t>Положение</w:t>
        </w:r>
      </w:hyperlink>
      <w:r w:rsidRPr="00015F45">
        <w:rPr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FE1143" w:rsidRPr="00015F45">
        <w:rPr>
          <w:rFonts w:eastAsia="Times New Roman"/>
          <w:sz w:val="28"/>
          <w:szCs w:val="28"/>
        </w:rPr>
        <w:t>Старолеушковском сельском поселении Павловского района</w:t>
      </w:r>
      <w:r w:rsidRPr="00015F45">
        <w:rPr>
          <w:sz w:val="28"/>
          <w:szCs w:val="28"/>
        </w:rPr>
        <w:t xml:space="preserve"> согласно приложению.</w:t>
      </w:r>
    </w:p>
    <w:p w:rsidR="00FE1143" w:rsidRPr="00015F45" w:rsidRDefault="00B05D1F" w:rsidP="00015F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FE1143" w:rsidRPr="00015F45">
        <w:rPr>
          <w:rFonts w:ascii="Times New Roman" w:hAnsi="Times New Roman"/>
          <w:sz w:val="28"/>
          <w:szCs w:val="28"/>
        </w:rPr>
        <w:t>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FE1143" w:rsidRPr="00015F45" w:rsidRDefault="00FE1143" w:rsidP="00015F4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015F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15F45">
        <w:rPr>
          <w:rFonts w:ascii="Times New Roman" w:hAnsi="Times New Roman"/>
          <w:sz w:val="28"/>
          <w:szCs w:val="28"/>
        </w:rPr>
        <w:t xml:space="preserve"> выполнением решения возложить на постоянную  комиссию по социальной политике, делам молодежи, охране здоровья, образованию, культуре и спорту (</w:t>
      </w:r>
      <w:proofErr w:type="spellStart"/>
      <w:r w:rsidRPr="00015F45">
        <w:rPr>
          <w:rFonts w:ascii="Times New Roman" w:hAnsi="Times New Roman"/>
          <w:sz w:val="28"/>
          <w:szCs w:val="28"/>
        </w:rPr>
        <w:t>О.В.Онипченко</w:t>
      </w:r>
      <w:proofErr w:type="spellEnd"/>
      <w:r w:rsidRPr="00015F45">
        <w:rPr>
          <w:rFonts w:ascii="Times New Roman" w:hAnsi="Times New Roman"/>
          <w:sz w:val="28"/>
          <w:szCs w:val="28"/>
        </w:rPr>
        <w:t>).</w:t>
      </w:r>
    </w:p>
    <w:p w:rsidR="00FE1143" w:rsidRPr="00015F45" w:rsidRDefault="00FE1143" w:rsidP="00015F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7"/>
          <w:w w:val="101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lastRenderedPageBreak/>
        <w:t xml:space="preserve">4.  </w:t>
      </w:r>
      <w:r w:rsidRPr="00015F45">
        <w:rPr>
          <w:rFonts w:ascii="Times New Roman" w:hAnsi="Times New Roman"/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FE1143" w:rsidRPr="00015F45" w:rsidRDefault="00FE1143" w:rsidP="00015F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1143" w:rsidRPr="00015F45" w:rsidRDefault="00FE1143" w:rsidP="00015F45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E1143" w:rsidRPr="00015F45" w:rsidRDefault="00FE1143" w:rsidP="00015F45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E52C89" w:rsidRDefault="00FE1143" w:rsidP="00015F45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>поселения Павловского района</w:t>
      </w:r>
      <w:r w:rsidR="00E8085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015F45">
        <w:rPr>
          <w:rFonts w:ascii="Times New Roman" w:hAnsi="Times New Roman"/>
          <w:sz w:val="28"/>
          <w:szCs w:val="28"/>
        </w:rPr>
        <w:tab/>
      </w:r>
      <w:proofErr w:type="spellStart"/>
      <w:r w:rsidRPr="00015F45">
        <w:rPr>
          <w:rFonts w:ascii="Times New Roman" w:hAnsi="Times New Roman"/>
          <w:sz w:val="28"/>
          <w:szCs w:val="28"/>
        </w:rPr>
        <w:t>Р.М.Чепилов</w:t>
      </w:r>
      <w:proofErr w:type="spellEnd"/>
      <w:r w:rsidRPr="00015F45">
        <w:rPr>
          <w:rFonts w:ascii="Times New Roman" w:hAnsi="Times New Roman"/>
          <w:sz w:val="28"/>
          <w:szCs w:val="28"/>
        </w:rPr>
        <w:tab/>
      </w:r>
    </w:p>
    <w:p w:rsidR="00FE1143" w:rsidRPr="00015F45" w:rsidRDefault="00FE1143" w:rsidP="00015F45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ab/>
      </w:r>
    </w:p>
    <w:p w:rsidR="00FE1143" w:rsidRPr="00015F45" w:rsidRDefault="00FE1143" w:rsidP="00015F45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 xml:space="preserve">Решение принято на заседании Совета Старолеушковского сельского поселения Павловского района </w:t>
      </w:r>
      <w:r w:rsidR="00E80854">
        <w:rPr>
          <w:rFonts w:ascii="Times New Roman" w:hAnsi="Times New Roman"/>
          <w:sz w:val="28"/>
          <w:szCs w:val="28"/>
        </w:rPr>
        <w:t xml:space="preserve">21 декабря </w:t>
      </w:r>
      <w:r w:rsidRPr="00015F45">
        <w:rPr>
          <w:rFonts w:ascii="Times New Roman" w:hAnsi="Times New Roman"/>
          <w:sz w:val="28"/>
          <w:szCs w:val="28"/>
        </w:rPr>
        <w:t>2023 года</w:t>
      </w:r>
    </w:p>
    <w:p w:rsidR="00FE1143" w:rsidRPr="00015F45" w:rsidRDefault="00FE1143" w:rsidP="00015F45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E1143" w:rsidRPr="00015F45" w:rsidRDefault="00FE1143" w:rsidP="00015F45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 xml:space="preserve">Председатель Совета Старолеушковского      </w:t>
      </w:r>
    </w:p>
    <w:p w:rsidR="00FE1143" w:rsidRPr="00015F45" w:rsidRDefault="00FE1143" w:rsidP="00015F45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>сельского поселения Павловского района                                            С.А.Скрипка</w:t>
      </w:r>
    </w:p>
    <w:p w:rsidR="00FE1143" w:rsidRPr="00015F45" w:rsidRDefault="00FE1143" w:rsidP="00015F4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B05D1F" w:rsidRPr="00015F45" w:rsidRDefault="00B05D1F" w:rsidP="0001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25AEB" w:rsidRPr="00015F45" w:rsidRDefault="00325AEB" w:rsidP="00015F45">
      <w:pPr>
        <w:spacing w:after="0" w:line="240" w:lineRule="auto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80854" w:rsidRDefault="00E80854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E52C89" w:rsidRDefault="00E52C89" w:rsidP="00015F45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</w:p>
    <w:p w:rsidR="00325AEB" w:rsidRPr="00015F45" w:rsidRDefault="00325AEB" w:rsidP="00E80854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  <w:r w:rsidRPr="00015F45">
        <w:rPr>
          <w:rFonts w:ascii="Times New Roman" w:eastAsia="TimesNewRomanPSMT" w:hAnsi="Times New Roman"/>
          <w:sz w:val="28"/>
          <w:szCs w:val="28"/>
        </w:rPr>
        <w:lastRenderedPageBreak/>
        <w:t>ПРИЛОЖЕНИЕ</w:t>
      </w:r>
    </w:p>
    <w:p w:rsidR="00325AEB" w:rsidRPr="00015F45" w:rsidRDefault="00FE1143" w:rsidP="00E80854">
      <w:pPr>
        <w:spacing w:after="0" w:line="240" w:lineRule="auto"/>
        <w:ind w:left="2832" w:firstLine="708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  <w:r w:rsidRPr="00015F45">
        <w:rPr>
          <w:rFonts w:ascii="Times New Roman" w:eastAsia="TimesNewRomanPSMT" w:hAnsi="Times New Roman"/>
          <w:sz w:val="28"/>
          <w:szCs w:val="28"/>
        </w:rPr>
        <w:t>к р</w:t>
      </w:r>
      <w:r w:rsidR="00325AEB" w:rsidRPr="00015F45">
        <w:rPr>
          <w:rFonts w:ascii="Times New Roman" w:eastAsia="TimesNewRomanPSMT" w:hAnsi="Times New Roman"/>
          <w:sz w:val="28"/>
          <w:szCs w:val="28"/>
        </w:rPr>
        <w:t>ешени</w:t>
      </w:r>
      <w:r w:rsidRPr="00015F45">
        <w:rPr>
          <w:rFonts w:ascii="Times New Roman" w:eastAsia="TimesNewRomanPSMT" w:hAnsi="Times New Roman"/>
          <w:sz w:val="28"/>
          <w:szCs w:val="28"/>
        </w:rPr>
        <w:t>ю</w:t>
      </w:r>
      <w:r w:rsidR="00325AEB" w:rsidRPr="00015F45">
        <w:rPr>
          <w:rFonts w:ascii="Times New Roman" w:eastAsia="TimesNewRomanPSMT" w:hAnsi="Times New Roman"/>
          <w:sz w:val="28"/>
          <w:szCs w:val="28"/>
        </w:rPr>
        <w:t xml:space="preserve"> Совета</w:t>
      </w:r>
    </w:p>
    <w:p w:rsidR="00015F45" w:rsidRPr="00015F45" w:rsidRDefault="00015F45" w:rsidP="00E80854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  <w:r w:rsidRPr="00015F45">
        <w:rPr>
          <w:rFonts w:ascii="Times New Roman" w:eastAsia="TimesNewRomanPSMT" w:hAnsi="Times New Roman"/>
          <w:sz w:val="28"/>
          <w:szCs w:val="28"/>
        </w:rPr>
        <w:t>Старолеушковского сельского поселения</w:t>
      </w:r>
    </w:p>
    <w:p w:rsidR="00325AEB" w:rsidRPr="00015F45" w:rsidRDefault="00015F45" w:rsidP="00E80854">
      <w:pPr>
        <w:spacing w:after="0" w:line="240" w:lineRule="auto"/>
        <w:ind w:left="4536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  <w:r w:rsidRPr="00015F45">
        <w:rPr>
          <w:rFonts w:ascii="Times New Roman" w:eastAsia="TimesNewRomanPSMT" w:hAnsi="Times New Roman"/>
          <w:sz w:val="28"/>
          <w:szCs w:val="28"/>
        </w:rPr>
        <w:t>Павловского района</w:t>
      </w:r>
    </w:p>
    <w:p w:rsidR="00325AEB" w:rsidRPr="00015F45" w:rsidRDefault="00325AEB" w:rsidP="00E80854">
      <w:pPr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eastAsia="TimesNewRomanPSMT" w:hAnsi="Times New Roman"/>
          <w:sz w:val="28"/>
          <w:szCs w:val="28"/>
        </w:rPr>
        <w:t xml:space="preserve">от </w:t>
      </w:r>
      <w:r w:rsidR="00E80854">
        <w:rPr>
          <w:rFonts w:ascii="Times New Roman" w:eastAsia="TimesNewRomanPSMT" w:hAnsi="Times New Roman"/>
          <w:sz w:val="28"/>
          <w:szCs w:val="28"/>
        </w:rPr>
        <w:t>21.12.2023 г.</w:t>
      </w:r>
      <w:r w:rsidRPr="00015F45">
        <w:rPr>
          <w:rFonts w:ascii="Times New Roman" w:eastAsia="TimesNewRomanPSMT" w:hAnsi="Times New Roman"/>
          <w:sz w:val="28"/>
          <w:szCs w:val="28"/>
        </w:rPr>
        <w:t xml:space="preserve">   № </w:t>
      </w:r>
      <w:r w:rsidR="00E80854">
        <w:rPr>
          <w:rFonts w:ascii="Times New Roman" w:eastAsia="TimesNewRomanPSMT" w:hAnsi="Times New Roman"/>
          <w:sz w:val="28"/>
          <w:szCs w:val="28"/>
        </w:rPr>
        <w:t>66/251</w:t>
      </w:r>
    </w:p>
    <w:p w:rsidR="00325AEB" w:rsidRPr="00015F45" w:rsidRDefault="00325AEB" w:rsidP="00015F45">
      <w:pPr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</w:p>
    <w:p w:rsidR="00325AEB" w:rsidRPr="00015F45" w:rsidRDefault="00325AEB" w:rsidP="00015F45">
      <w:pPr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</w:p>
    <w:p w:rsidR="00325AEB" w:rsidRPr="00015F45" w:rsidRDefault="00325AEB" w:rsidP="00015F4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5F45">
        <w:rPr>
          <w:rFonts w:ascii="Times New Roman" w:hAnsi="Times New Roman" w:cs="Times New Roman"/>
          <w:sz w:val="28"/>
          <w:szCs w:val="28"/>
        </w:rPr>
        <w:t>ПОЛОЖЕНИЕ</w:t>
      </w:r>
    </w:p>
    <w:p w:rsidR="00DD5B97" w:rsidRPr="00015F45" w:rsidRDefault="00DD5B97" w:rsidP="00015F4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5F45">
        <w:rPr>
          <w:rFonts w:ascii="Times New Roman" w:hAnsi="Times New Roman" w:cs="Times New Roman"/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E52C89" w:rsidRPr="00015F45">
        <w:rPr>
          <w:rFonts w:ascii="Times New Roman" w:eastAsia="Times New Roman" w:hAnsi="Times New Roman" w:cs="Times New Roman"/>
          <w:sz w:val="28"/>
          <w:szCs w:val="28"/>
        </w:rPr>
        <w:t>Старолеушковском сельском поселении Павловского района</w:t>
      </w:r>
    </w:p>
    <w:p w:rsidR="00DD5B97" w:rsidRPr="00015F45" w:rsidRDefault="00DD5B97" w:rsidP="00015F4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5B97" w:rsidRPr="00015F45" w:rsidRDefault="00DD5B97" w:rsidP="00015F45">
      <w:pPr>
        <w:pStyle w:val="ConsPlusTitle"/>
        <w:ind w:firstLine="54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1.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собственности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, а также правила их установки и содержания.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2. В настоящем Положении используются следующие основные понятия: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Критерии, являющиеся основанием для принятия решения об установке мемориальной доски или другого памятного знака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Критериями, являющимися основанием для принятия решения об увековечивании памяти являются: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- значимость события в истории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- наличие у гражданина официально признанных выдающихся заслуг, высокого профессионального мастерства в определенной сфере деятельности, принесших значительную пользу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олеушковскому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му </w:t>
      </w:r>
      <w:proofErr w:type="spellStart"/>
      <w:r w:rsidR="00E52C89">
        <w:rPr>
          <w:rFonts w:eastAsia="Times New Roman"/>
          <w:sz w:val="28"/>
          <w:szCs w:val="28"/>
        </w:rPr>
        <w:t>поселению</w:t>
      </w:r>
      <w:r w:rsidR="00E52C89" w:rsidRPr="00015F45">
        <w:rPr>
          <w:rFonts w:eastAsia="Times New Roman"/>
          <w:sz w:val="28"/>
          <w:szCs w:val="28"/>
        </w:rPr>
        <w:t>Павловского</w:t>
      </w:r>
      <w:proofErr w:type="spellEnd"/>
      <w:r w:rsidR="00E52C89" w:rsidRPr="00015F45">
        <w:rPr>
          <w:rFonts w:eastAsia="Times New Roman"/>
          <w:sz w:val="28"/>
          <w:szCs w:val="28"/>
        </w:rPr>
        <w:t xml:space="preserve"> района</w:t>
      </w:r>
      <w:r w:rsidRPr="00015F45">
        <w:rPr>
          <w:color w:val="000000" w:themeColor="text1"/>
          <w:sz w:val="28"/>
          <w:szCs w:val="28"/>
        </w:rPr>
        <w:t xml:space="preserve">, </w:t>
      </w:r>
      <w:r w:rsidR="008D4050" w:rsidRPr="00015F45">
        <w:rPr>
          <w:color w:val="000000" w:themeColor="text1"/>
          <w:sz w:val="28"/>
          <w:szCs w:val="28"/>
        </w:rPr>
        <w:t>Краснодарскому краю</w:t>
      </w:r>
      <w:r w:rsidRPr="00015F45">
        <w:rPr>
          <w:color w:val="000000" w:themeColor="text1"/>
          <w:sz w:val="28"/>
          <w:szCs w:val="28"/>
        </w:rPr>
        <w:t>, Российской Федерации;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- проведение гражданином в течение длительного времени активной </w:t>
      </w:r>
      <w:r w:rsidRPr="00015F45">
        <w:rPr>
          <w:color w:val="000000" w:themeColor="text1"/>
          <w:sz w:val="28"/>
          <w:szCs w:val="28"/>
        </w:rPr>
        <w:lastRenderedPageBreak/>
        <w:t xml:space="preserve">общественной, благотворительной и иной деятельности, способствовавшей развитию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, повышению его престижа и авторитета.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3"/>
      <w:bookmarkEnd w:id="1"/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 и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1. Вопросы увековечивания памяти посредством установки мемориальных досок и других памятных знаков в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олеушковском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>м поселении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рассматривает постоянно действующая комиссия по наградам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</w:t>
      </w:r>
      <w:r w:rsidR="00184CDD" w:rsidRPr="00015F45">
        <w:rPr>
          <w:color w:val="000000" w:themeColor="text1"/>
          <w:sz w:val="28"/>
          <w:szCs w:val="28"/>
        </w:rPr>
        <w:t xml:space="preserve">политических </w:t>
      </w:r>
      <w:r w:rsidRPr="00015F45">
        <w:rPr>
          <w:color w:val="000000" w:themeColor="text1"/>
          <w:sz w:val="28"/>
          <w:szCs w:val="28"/>
        </w:rPr>
        <w:t>партий, органов государственной власти, органов местного самоуправления.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3. К предложению (ходатайству) об установке мемориальной доски или другого памятного знака прилагаются: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1) сведения о предполагаемом месте установки мемориальной доски или другого памятного знака с фотофиксацией здания, сооружения, иного архитектурного объекта и места установки;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2) обоснование установки мемориальной доски, памятного знака;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3) краткая историческая или историко-биографическая справка о событии, выдающейся личности;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6) предложения по тексту надписи и (или) надписи и изображения (эскиз, макет);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4. 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 4. Порядок рассмотрения предложений и принятия решений по установке мемориальных досок и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1. Все предложения об установке мемориальных досок и памятных знаков направляются главе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который </w:t>
      </w:r>
      <w:r w:rsidR="00293191" w:rsidRPr="00015F45">
        <w:rPr>
          <w:color w:val="000000" w:themeColor="text1"/>
          <w:sz w:val="28"/>
          <w:szCs w:val="28"/>
        </w:rPr>
        <w:t>передает</w:t>
      </w:r>
      <w:r w:rsidRPr="00015F45">
        <w:rPr>
          <w:color w:val="000000" w:themeColor="text1"/>
          <w:sz w:val="28"/>
          <w:szCs w:val="28"/>
        </w:rPr>
        <w:t xml:space="preserve"> их для рассмотрения в комиссию по наградам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2. Комиссия по наградам по поручению главы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рассматривает поступившие предложения в месячный срок со дня поступления в комиссию и представляет главе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протокол с мотивированным заключением.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В случае создания мемориальных досок или памятных знаков за счет </w:t>
      </w:r>
      <w:r w:rsidR="00265A2B" w:rsidRPr="00015F45">
        <w:rPr>
          <w:color w:val="000000" w:themeColor="text1"/>
          <w:sz w:val="28"/>
          <w:szCs w:val="28"/>
        </w:rPr>
        <w:t xml:space="preserve">местного </w:t>
      </w:r>
      <w:r w:rsidRPr="00015F45">
        <w:rPr>
          <w:color w:val="000000" w:themeColor="text1"/>
          <w:sz w:val="28"/>
          <w:szCs w:val="28"/>
        </w:rPr>
        <w:t xml:space="preserve">бюджета заключение о целесообразности проектирования и установки мемориальной доски или памятного знака принимается комиссией по наградам с учетом финансово-экономического обоснования, подписанного </w:t>
      </w:r>
      <w:r w:rsidR="00E52C89">
        <w:rPr>
          <w:color w:val="000000" w:themeColor="text1"/>
          <w:sz w:val="28"/>
          <w:szCs w:val="28"/>
        </w:rPr>
        <w:t xml:space="preserve">главой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и финанс</w:t>
      </w:r>
      <w:r w:rsidR="00E52C89">
        <w:rPr>
          <w:color w:val="000000" w:themeColor="text1"/>
          <w:sz w:val="28"/>
          <w:szCs w:val="28"/>
        </w:rPr>
        <w:t>истом</w:t>
      </w:r>
      <w:r w:rsidRPr="00015F45">
        <w:rPr>
          <w:color w:val="000000" w:themeColor="text1"/>
          <w:sz w:val="28"/>
          <w:szCs w:val="28"/>
        </w:rPr>
        <w:t xml:space="preserve"> администрации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>
        <w:rPr>
          <w:rFonts w:eastAsia="Times New Roman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3. Глава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на основании протокола комиссии по наградам </w:t>
      </w:r>
      <w:r w:rsidR="00293191" w:rsidRPr="00015F45">
        <w:rPr>
          <w:color w:val="000000" w:themeColor="text1"/>
          <w:sz w:val="28"/>
          <w:szCs w:val="28"/>
        </w:rPr>
        <w:t xml:space="preserve">с мотивированным заключением </w:t>
      </w:r>
      <w:r w:rsidRPr="00015F45">
        <w:rPr>
          <w:color w:val="000000" w:themeColor="text1"/>
          <w:sz w:val="28"/>
          <w:szCs w:val="28"/>
        </w:rPr>
        <w:t>вносит в</w:t>
      </w:r>
      <w:r w:rsidR="00265A2B" w:rsidRPr="00015F45">
        <w:rPr>
          <w:color w:val="000000" w:themeColor="text1"/>
          <w:sz w:val="28"/>
          <w:szCs w:val="28"/>
        </w:rPr>
        <w:t xml:space="preserve"> Совет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1F302C" w:rsidRPr="00015F45">
        <w:rPr>
          <w:color w:val="000000" w:themeColor="text1"/>
          <w:sz w:val="28"/>
          <w:szCs w:val="28"/>
        </w:rPr>
        <w:t xml:space="preserve">предложение </w:t>
      </w:r>
      <w:r w:rsidRPr="00015F45">
        <w:rPr>
          <w:color w:val="000000" w:themeColor="text1"/>
          <w:sz w:val="28"/>
          <w:szCs w:val="28"/>
        </w:rPr>
        <w:t xml:space="preserve">о рассмотрении вопроса об установке мемориальной доски, памятного знака на территории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с приложением документов, указанных в </w:t>
      </w:r>
      <w:hyperlink w:anchor="Par53" w:tooltip="Статья 3. Порядок внесения предложений по установке мемориальных досок и памятных знаков" w:history="1">
        <w:r w:rsidRPr="00015F45">
          <w:rPr>
            <w:color w:val="000000" w:themeColor="text1"/>
            <w:sz w:val="28"/>
            <w:szCs w:val="28"/>
          </w:rPr>
          <w:t>статье 3</w:t>
        </w:r>
      </w:hyperlink>
      <w:r w:rsidRPr="00015F45">
        <w:rPr>
          <w:color w:val="000000" w:themeColor="text1"/>
          <w:sz w:val="28"/>
          <w:szCs w:val="28"/>
        </w:rPr>
        <w:t xml:space="preserve"> настоящего Положения.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4. Материалы, представленные главой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в Совет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подлежат предварительному рассмотрению на заседании постоянной комиссии Совета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="00E52C89" w:rsidRPr="00015F45">
        <w:rPr>
          <w:sz w:val="28"/>
          <w:szCs w:val="28"/>
        </w:rPr>
        <w:t>по социальной политике, делам молодежи, охране здоровья, образованию, культуре и спорту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5. Решение об установке мемориальной доски, памятного знака принимается на заседании Совета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и подлежит официальному опубликованию.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В решении должна содержаться ссылка на инициатора установки мемориальной доски или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1F302C" w:rsidRPr="00015F45" w:rsidRDefault="001F302C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6. О принятом решении Совета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указанном в пункте 5 настоящей статьи Положения, глава муниципального образования информирует инициатора установки мемориальной доски или памятного знака в течение 5 рабочих дней со для принятия такого решения. 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 5. Общие требования к установке мемориальных досок,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1. Архитектурно-художественное решение мемориальной доски или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2. Основными требованиями к установке мемориальных досок и памятных знаков являются: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Правила установки мемориальных досок и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2. Мемориальные доски и памятные знаки устанавливаются на хорошо просматриваемых местах.</w:t>
      </w:r>
    </w:p>
    <w:p w:rsidR="00325AEB" w:rsidRPr="00015F45" w:rsidRDefault="00E27566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3</w:t>
      </w:r>
      <w:r w:rsidR="00325AEB" w:rsidRPr="00015F45">
        <w:rPr>
          <w:color w:val="000000" w:themeColor="text1"/>
          <w:sz w:val="28"/>
          <w:szCs w:val="28"/>
        </w:rPr>
        <w:t>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В соответствии с решением </w:t>
      </w:r>
      <w:r w:rsidR="00E27566" w:rsidRPr="00015F45">
        <w:rPr>
          <w:color w:val="000000" w:themeColor="text1"/>
          <w:sz w:val="28"/>
          <w:szCs w:val="28"/>
        </w:rPr>
        <w:t xml:space="preserve">Совета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 мемориальные доски и памятные знаки на территории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могут устанавливаться </w:t>
      </w:r>
      <w:r w:rsidR="00E27566" w:rsidRPr="00015F45">
        <w:rPr>
          <w:color w:val="000000" w:themeColor="text1"/>
          <w:sz w:val="28"/>
          <w:szCs w:val="28"/>
        </w:rPr>
        <w:t xml:space="preserve">также </w:t>
      </w:r>
      <w:r w:rsidRPr="00015F45">
        <w:rPr>
          <w:color w:val="000000" w:themeColor="text1"/>
          <w:sz w:val="28"/>
          <w:szCs w:val="28"/>
        </w:rPr>
        <w:t xml:space="preserve">за счет средств </w:t>
      </w:r>
      <w:r w:rsidR="00E27566" w:rsidRPr="00015F45">
        <w:rPr>
          <w:color w:val="000000" w:themeColor="text1"/>
          <w:sz w:val="28"/>
          <w:szCs w:val="28"/>
        </w:rPr>
        <w:t xml:space="preserve">местного </w:t>
      </w:r>
      <w:r w:rsidRPr="00015F45">
        <w:rPr>
          <w:color w:val="000000" w:themeColor="text1"/>
          <w:sz w:val="28"/>
          <w:szCs w:val="28"/>
        </w:rPr>
        <w:t>бюджета</w:t>
      </w:r>
      <w:r w:rsidR="00E27566" w:rsidRPr="00015F45">
        <w:rPr>
          <w:color w:val="000000" w:themeColor="text1"/>
          <w:sz w:val="28"/>
          <w:szCs w:val="28"/>
        </w:rPr>
        <w:t xml:space="preserve"> в случае, если </w:t>
      </w:r>
      <w:r w:rsidR="00314A80" w:rsidRPr="00015F45">
        <w:rPr>
          <w:color w:val="000000" w:themeColor="text1"/>
          <w:sz w:val="28"/>
          <w:szCs w:val="28"/>
        </w:rPr>
        <w:t>инициирующей стороной</w:t>
      </w:r>
      <w:r w:rsidR="00E27566" w:rsidRPr="00015F45">
        <w:rPr>
          <w:color w:val="000000" w:themeColor="text1"/>
          <w:sz w:val="28"/>
          <w:szCs w:val="28"/>
        </w:rPr>
        <w:t xml:space="preserve"> выступа</w:t>
      </w:r>
      <w:r w:rsidR="001F302C" w:rsidRPr="00015F45">
        <w:rPr>
          <w:color w:val="000000" w:themeColor="text1"/>
          <w:sz w:val="28"/>
          <w:szCs w:val="28"/>
        </w:rPr>
        <w:t>юторганы местного самоуправления.</w:t>
      </w:r>
    </w:p>
    <w:p w:rsidR="00325AEB" w:rsidRPr="00015F45" w:rsidRDefault="00490F36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</w:t>
      </w:r>
      <w:r w:rsidR="00325AEB" w:rsidRPr="00015F45">
        <w:rPr>
          <w:color w:val="000000" w:themeColor="text1"/>
          <w:sz w:val="28"/>
          <w:szCs w:val="28"/>
        </w:rPr>
        <w:t>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E27566" w:rsidRPr="00015F45" w:rsidRDefault="00E27566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 7. Содержание и учет мемориальных досок и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, принимаются в муниципальную собственность.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bookmarkStart w:id="2" w:name="Par100"/>
      <w:bookmarkEnd w:id="2"/>
      <w:r w:rsidRPr="00015F45">
        <w:rPr>
          <w:color w:val="000000" w:themeColor="text1"/>
          <w:sz w:val="28"/>
          <w:szCs w:val="28"/>
        </w:rPr>
        <w:t xml:space="preserve">2. Содержание, реставрация и ремонт мемориальных досок и других памятных знаков, являющихся объектами муниципальной собственности, производится за счет средств </w:t>
      </w:r>
      <w:r w:rsidR="00E27566" w:rsidRPr="00015F45">
        <w:rPr>
          <w:color w:val="000000" w:themeColor="text1"/>
          <w:sz w:val="28"/>
          <w:szCs w:val="28"/>
        </w:rPr>
        <w:t>местного</w:t>
      </w:r>
      <w:r w:rsidRPr="00015F45">
        <w:rPr>
          <w:color w:val="000000" w:themeColor="text1"/>
          <w:sz w:val="28"/>
          <w:szCs w:val="28"/>
        </w:rPr>
        <w:t xml:space="preserve"> бюджета.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3. </w:t>
      </w:r>
      <w:r w:rsidR="00115933" w:rsidRPr="00015F45">
        <w:rPr>
          <w:color w:val="000000" w:themeColor="text1"/>
          <w:sz w:val="28"/>
          <w:szCs w:val="28"/>
        </w:rPr>
        <w:t>Учреждения и организации</w:t>
      </w:r>
      <w:r w:rsidRPr="00015F45">
        <w:rPr>
          <w:color w:val="000000" w:themeColor="text1"/>
          <w:sz w:val="28"/>
          <w:szCs w:val="28"/>
        </w:rPr>
        <w:t>, на фасадах, на территории или в интерьерах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bookmarkStart w:id="3" w:name="Par102"/>
      <w:bookmarkEnd w:id="3"/>
      <w:r w:rsidRPr="00015F45">
        <w:rPr>
          <w:color w:val="000000" w:themeColor="text1"/>
          <w:sz w:val="28"/>
          <w:szCs w:val="28"/>
        </w:rPr>
        <w:t xml:space="preserve">4. Контроль за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В целях осуществления контроля администрация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ведет реестр установленных на территории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мемориальных досок и других памятных знаков.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Title"/>
        <w:ind w:firstLine="540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8. Демонтаж мемориальных досок и памятных знаков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1. Мемориальные доски и другие памятные знаки демонтируются: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2) при полном разрушении мемориальной доски, другого памятного знака;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bookmarkStart w:id="4" w:name="Par112"/>
      <w:bookmarkEnd w:id="4"/>
      <w:r w:rsidRPr="00015F45">
        <w:rPr>
          <w:color w:val="000000" w:themeColor="text1"/>
          <w:sz w:val="28"/>
          <w:szCs w:val="28"/>
        </w:rPr>
        <w:t xml:space="preserve">2. Инициатором демонтажа мемориальной доски, другого памятного знака вправе выступать инициатор их установки, глава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администрация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, </w:t>
      </w:r>
      <w:r w:rsidR="007536B4" w:rsidRPr="00015F45">
        <w:rPr>
          <w:color w:val="000000" w:themeColor="text1"/>
          <w:sz w:val="28"/>
          <w:szCs w:val="28"/>
        </w:rPr>
        <w:t xml:space="preserve">Совет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</w:t>
      </w:r>
      <w:r w:rsidRPr="00015F45">
        <w:rPr>
          <w:color w:val="000000" w:themeColor="text1"/>
          <w:sz w:val="28"/>
          <w:szCs w:val="28"/>
        </w:rPr>
        <w:lastRenderedPageBreak/>
        <w:t xml:space="preserve">знака осуществляется на основании постановления администрации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Постановление администрации </w:t>
      </w:r>
      <w:r w:rsidR="00E52C89" w:rsidRPr="00015F45">
        <w:rPr>
          <w:rFonts w:eastAsia="Times New Roman"/>
          <w:sz w:val="28"/>
          <w:szCs w:val="28"/>
        </w:rPr>
        <w:t>Стар</w:t>
      </w:r>
      <w:r w:rsidR="00E52C89">
        <w:rPr>
          <w:rFonts w:eastAsia="Times New Roman"/>
          <w:sz w:val="28"/>
          <w:szCs w:val="28"/>
        </w:rPr>
        <w:t>олеушковского</w:t>
      </w:r>
      <w:r w:rsidR="00E52C89" w:rsidRPr="00015F45">
        <w:rPr>
          <w:rFonts w:eastAsia="Times New Roman"/>
          <w:sz w:val="28"/>
          <w:szCs w:val="28"/>
        </w:rPr>
        <w:t xml:space="preserve"> сельско</w:t>
      </w:r>
      <w:r w:rsidR="00E52C89">
        <w:rPr>
          <w:rFonts w:eastAsia="Times New Roman"/>
          <w:sz w:val="28"/>
          <w:szCs w:val="28"/>
        </w:rPr>
        <w:t xml:space="preserve">го поселения </w:t>
      </w:r>
      <w:r w:rsidR="00E52C8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 xml:space="preserve">принимается на основании ходатайства с указанием цели, предполагаемой даты и периода демонтажа, поданного на имя главы </w:t>
      </w:r>
      <w:r w:rsidR="003F1739" w:rsidRPr="00015F45">
        <w:rPr>
          <w:rFonts w:eastAsia="Times New Roman"/>
          <w:sz w:val="28"/>
          <w:szCs w:val="28"/>
        </w:rPr>
        <w:t>Стар</w:t>
      </w:r>
      <w:r w:rsidR="003F1739">
        <w:rPr>
          <w:rFonts w:eastAsia="Times New Roman"/>
          <w:sz w:val="28"/>
          <w:szCs w:val="28"/>
        </w:rPr>
        <w:t>олеушковского</w:t>
      </w:r>
      <w:r w:rsidR="003F1739" w:rsidRPr="00015F45">
        <w:rPr>
          <w:rFonts w:eastAsia="Times New Roman"/>
          <w:sz w:val="28"/>
          <w:szCs w:val="28"/>
        </w:rPr>
        <w:t xml:space="preserve"> сельско</w:t>
      </w:r>
      <w:r w:rsidR="003F1739">
        <w:rPr>
          <w:rFonts w:eastAsia="Times New Roman"/>
          <w:sz w:val="28"/>
          <w:szCs w:val="28"/>
        </w:rPr>
        <w:t xml:space="preserve">го поселения </w:t>
      </w:r>
      <w:r w:rsidR="003F173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инициатором демонтажа, в срок за один месяц до предполагаемой даты демонтажа.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После завершения ремонтно-реставрационных работ мемориальная доска или другой памятный знак устанавливаются на прежнем месте.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4.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r w:rsidR="003F1739" w:rsidRPr="00015F45">
        <w:rPr>
          <w:rFonts w:eastAsia="Times New Roman"/>
          <w:sz w:val="28"/>
          <w:szCs w:val="28"/>
        </w:rPr>
        <w:t>Стар</w:t>
      </w:r>
      <w:r w:rsidR="003F1739">
        <w:rPr>
          <w:rFonts w:eastAsia="Times New Roman"/>
          <w:sz w:val="28"/>
          <w:szCs w:val="28"/>
        </w:rPr>
        <w:t>олеушковского</w:t>
      </w:r>
      <w:r w:rsidR="003F1739" w:rsidRPr="00015F45">
        <w:rPr>
          <w:rFonts w:eastAsia="Times New Roman"/>
          <w:sz w:val="28"/>
          <w:szCs w:val="28"/>
        </w:rPr>
        <w:t xml:space="preserve"> сельско</w:t>
      </w:r>
      <w:r w:rsidR="003F1739">
        <w:rPr>
          <w:rFonts w:eastAsia="Times New Roman"/>
          <w:sz w:val="28"/>
          <w:szCs w:val="28"/>
        </w:rPr>
        <w:t xml:space="preserve">го поселения </w:t>
      </w:r>
      <w:r w:rsidR="003F1739" w:rsidRPr="00015F45">
        <w:rPr>
          <w:rFonts w:eastAsia="Times New Roman"/>
          <w:sz w:val="28"/>
          <w:szCs w:val="28"/>
        </w:rPr>
        <w:t>Павловского района</w:t>
      </w:r>
      <w:r w:rsidRPr="00015F45">
        <w:rPr>
          <w:color w:val="000000" w:themeColor="text1"/>
          <w:sz w:val="28"/>
          <w:szCs w:val="28"/>
        </w:rPr>
        <w:t>, принято</w:t>
      </w:r>
      <w:r w:rsidR="007536B4" w:rsidRPr="00015F45">
        <w:rPr>
          <w:color w:val="000000" w:themeColor="text1"/>
          <w:sz w:val="28"/>
          <w:szCs w:val="28"/>
        </w:rPr>
        <w:t>го</w:t>
      </w:r>
      <w:r w:rsidRPr="00015F45">
        <w:rPr>
          <w:color w:val="000000" w:themeColor="text1"/>
          <w:sz w:val="28"/>
          <w:szCs w:val="28"/>
        </w:rPr>
        <w:t xml:space="preserve"> по </w:t>
      </w:r>
      <w:r w:rsidR="00717A7C" w:rsidRPr="00015F45">
        <w:rPr>
          <w:color w:val="000000" w:themeColor="text1"/>
          <w:sz w:val="28"/>
          <w:szCs w:val="28"/>
        </w:rPr>
        <w:t>инициативе</w:t>
      </w:r>
      <w:r w:rsidR="00EB60A0" w:rsidRPr="00015F45">
        <w:rPr>
          <w:color w:val="000000" w:themeColor="text1"/>
          <w:sz w:val="28"/>
          <w:szCs w:val="28"/>
        </w:rPr>
        <w:t xml:space="preserve">администрации </w:t>
      </w:r>
      <w:r w:rsidR="003F1739" w:rsidRPr="00015F45">
        <w:rPr>
          <w:rFonts w:eastAsia="Times New Roman"/>
          <w:sz w:val="28"/>
          <w:szCs w:val="28"/>
        </w:rPr>
        <w:t>Стар</w:t>
      </w:r>
      <w:r w:rsidR="003F1739">
        <w:rPr>
          <w:rFonts w:eastAsia="Times New Roman"/>
          <w:sz w:val="28"/>
          <w:szCs w:val="28"/>
        </w:rPr>
        <w:t>олеушковского</w:t>
      </w:r>
      <w:r w:rsidR="003F1739" w:rsidRPr="00015F45">
        <w:rPr>
          <w:rFonts w:eastAsia="Times New Roman"/>
          <w:sz w:val="28"/>
          <w:szCs w:val="28"/>
        </w:rPr>
        <w:t xml:space="preserve"> сельско</w:t>
      </w:r>
      <w:r w:rsidR="003F1739">
        <w:rPr>
          <w:rFonts w:eastAsia="Times New Roman"/>
          <w:sz w:val="28"/>
          <w:szCs w:val="28"/>
        </w:rPr>
        <w:t xml:space="preserve">го поселения </w:t>
      </w:r>
      <w:r w:rsidR="003F1739" w:rsidRPr="00015F45">
        <w:rPr>
          <w:rFonts w:eastAsia="Times New Roman"/>
          <w:sz w:val="28"/>
          <w:szCs w:val="28"/>
        </w:rPr>
        <w:t>Павловского района</w:t>
      </w:r>
      <w:r w:rsidR="003F1739">
        <w:rPr>
          <w:rFonts w:eastAsia="Times New Roman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6. Финансирование работ по демонтажу мемориальной доски, памятного знака осуществляется за счет средств </w:t>
      </w:r>
      <w:r w:rsidR="007536B4" w:rsidRPr="00015F45">
        <w:rPr>
          <w:color w:val="000000" w:themeColor="text1"/>
          <w:sz w:val="28"/>
          <w:szCs w:val="28"/>
        </w:rPr>
        <w:t>местного</w:t>
      </w:r>
      <w:r w:rsidRPr="00015F45">
        <w:rPr>
          <w:color w:val="000000" w:themeColor="text1"/>
          <w:sz w:val="28"/>
          <w:szCs w:val="28"/>
        </w:rPr>
        <w:t xml:space="preserve"> бюджета.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администрация </w:t>
      </w:r>
      <w:r w:rsidR="003F1739" w:rsidRPr="00015F45">
        <w:rPr>
          <w:rFonts w:eastAsia="Times New Roman"/>
          <w:sz w:val="28"/>
          <w:szCs w:val="28"/>
        </w:rPr>
        <w:t>Стар</w:t>
      </w:r>
      <w:r w:rsidR="003F1739">
        <w:rPr>
          <w:rFonts w:eastAsia="Times New Roman"/>
          <w:sz w:val="28"/>
          <w:szCs w:val="28"/>
        </w:rPr>
        <w:t>олеушковского</w:t>
      </w:r>
      <w:r w:rsidR="003F1739" w:rsidRPr="00015F45">
        <w:rPr>
          <w:rFonts w:eastAsia="Times New Roman"/>
          <w:sz w:val="28"/>
          <w:szCs w:val="28"/>
        </w:rPr>
        <w:t xml:space="preserve"> сельско</w:t>
      </w:r>
      <w:r w:rsidR="003F1739">
        <w:rPr>
          <w:rFonts w:eastAsia="Times New Roman"/>
          <w:sz w:val="28"/>
          <w:szCs w:val="28"/>
        </w:rPr>
        <w:t xml:space="preserve">го поселения </w:t>
      </w:r>
      <w:r w:rsidR="003F1739" w:rsidRPr="00015F45">
        <w:rPr>
          <w:rFonts w:eastAsia="Times New Roman"/>
          <w:sz w:val="28"/>
          <w:szCs w:val="28"/>
        </w:rPr>
        <w:t>Павловского района</w:t>
      </w:r>
      <w:r w:rsidR="003F1739">
        <w:rPr>
          <w:rFonts w:eastAsia="Times New Roman"/>
          <w:sz w:val="28"/>
          <w:szCs w:val="28"/>
        </w:rPr>
        <w:t>.</w:t>
      </w:r>
    </w:p>
    <w:p w:rsidR="00325AEB" w:rsidRPr="00015F45" w:rsidRDefault="00325AEB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325AEB" w:rsidP="003F1739">
      <w:pPr>
        <w:pStyle w:val="ConsPlusTitle"/>
        <w:ind w:firstLine="54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F45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Заключительные положения</w:t>
      </w:r>
    </w:p>
    <w:p w:rsidR="00325AEB" w:rsidRPr="00015F45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25AEB" w:rsidRPr="00015F45" w:rsidRDefault="00E56BD9" w:rsidP="00015F45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015F45">
        <w:rPr>
          <w:color w:val="000000" w:themeColor="text1"/>
          <w:sz w:val="28"/>
          <w:szCs w:val="28"/>
        </w:rPr>
        <w:t>1</w:t>
      </w:r>
      <w:r w:rsidR="00325AEB" w:rsidRPr="00015F45">
        <w:rPr>
          <w:color w:val="000000" w:themeColor="text1"/>
          <w:sz w:val="28"/>
          <w:szCs w:val="28"/>
        </w:rPr>
        <w:t>. За причинение вреда мемориальным доскам и другим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325AEB" w:rsidRDefault="00325AEB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F1739" w:rsidRPr="00015F45" w:rsidRDefault="003F1739" w:rsidP="00015F45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</w:p>
    <w:p w:rsidR="003F1739" w:rsidRPr="00015F45" w:rsidRDefault="003F1739" w:rsidP="003F1739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3F1739" w:rsidRDefault="003F1739" w:rsidP="003F1739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015F45">
        <w:rPr>
          <w:rFonts w:ascii="Times New Roman" w:hAnsi="Times New Roman"/>
          <w:sz w:val="28"/>
          <w:szCs w:val="28"/>
        </w:rPr>
        <w:t>поселения Павловского района</w:t>
      </w:r>
      <w:r w:rsidRPr="00015F45">
        <w:rPr>
          <w:rFonts w:ascii="Times New Roman" w:hAnsi="Times New Roman"/>
          <w:sz w:val="28"/>
          <w:szCs w:val="28"/>
        </w:rPr>
        <w:tab/>
      </w:r>
      <w:r w:rsidR="00E8085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proofErr w:type="spellStart"/>
      <w:r w:rsidRPr="00015F45">
        <w:rPr>
          <w:rFonts w:ascii="Times New Roman" w:hAnsi="Times New Roman"/>
          <w:sz w:val="28"/>
          <w:szCs w:val="28"/>
        </w:rPr>
        <w:t>Р.М.Чепилов</w:t>
      </w:r>
      <w:proofErr w:type="spellEnd"/>
      <w:r w:rsidRPr="00015F45">
        <w:rPr>
          <w:rFonts w:ascii="Times New Roman" w:hAnsi="Times New Roman"/>
          <w:sz w:val="28"/>
          <w:szCs w:val="28"/>
        </w:rPr>
        <w:tab/>
      </w:r>
    </w:p>
    <w:p w:rsidR="00325AEB" w:rsidRPr="00015F45" w:rsidRDefault="00325AEB" w:rsidP="00015F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5AEB" w:rsidRPr="00015F45" w:rsidRDefault="00325AEB" w:rsidP="00015F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0BB7" w:rsidRPr="00015F45" w:rsidRDefault="00C20BB7" w:rsidP="00015F4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20BB7" w:rsidRPr="00015F45" w:rsidSect="00015F45">
      <w:headerReference w:type="even" r:id="rId7"/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271" w:rsidRDefault="009B5271" w:rsidP="00580DB4">
      <w:pPr>
        <w:spacing w:after="0" w:line="240" w:lineRule="auto"/>
      </w:pPr>
      <w:r>
        <w:separator/>
      </w:r>
    </w:p>
  </w:endnote>
  <w:endnote w:type="continuationSeparator" w:id="1">
    <w:p w:rsidR="009B5271" w:rsidRDefault="009B5271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271" w:rsidRDefault="009B5271" w:rsidP="00580DB4">
      <w:pPr>
        <w:spacing w:after="0" w:line="240" w:lineRule="auto"/>
      </w:pPr>
      <w:r>
        <w:separator/>
      </w:r>
    </w:p>
  </w:footnote>
  <w:footnote w:type="continuationSeparator" w:id="1">
    <w:p w:rsidR="009B5271" w:rsidRDefault="009B5271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714321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714321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80854">
      <w:rPr>
        <w:rStyle w:val="ab"/>
        <w:noProof/>
      </w:rPr>
      <w:t>2</w: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DB4"/>
    <w:rsid w:val="00015F45"/>
    <w:rsid w:val="00115933"/>
    <w:rsid w:val="00147E69"/>
    <w:rsid w:val="001619FE"/>
    <w:rsid w:val="001808B9"/>
    <w:rsid w:val="00184CDD"/>
    <w:rsid w:val="001F302C"/>
    <w:rsid w:val="00203772"/>
    <w:rsid w:val="00246C5B"/>
    <w:rsid w:val="00251EE2"/>
    <w:rsid w:val="00265A2B"/>
    <w:rsid w:val="00293191"/>
    <w:rsid w:val="003021B7"/>
    <w:rsid w:val="00314A80"/>
    <w:rsid w:val="00325AEB"/>
    <w:rsid w:val="003F1739"/>
    <w:rsid w:val="003F2918"/>
    <w:rsid w:val="00433F0D"/>
    <w:rsid w:val="0046091E"/>
    <w:rsid w:val="00490F36"/>
    <w:rsid w:val="00541D4F"/>
    <w:rsid w:val="00580DB4"/>
    <w:rsid w:val="00592F43"/>
    <w:rsid w:val="00615EC2"/>
    <w:rsid w:val="00643165"/>
    <w:rsid w:val="006770FA"/>
    <w:rsid w:val="00706191"/>
    <w:rsid w:val="00714321"/>
    <w:rsid w:val="00716961"/>
    <w:rsid w:val="00717A7C"/>
    <w:rsid w:val="0072705A"/>
    <w:rsid w:val="0073311F"/>
    <w:rsid w:val="007536B4"/>
    <w:rsid w:val="00760384"/>
    <w:rsid w:val="00786F58"/>
    <w:rsid w:val="007B2DB9"/>
    <w:rsid w:val="007D776C"/>
    <w:rsid w:val="008332D9"/>
    <w:rsid w:val="008C1BCD"/>
    <w:rsid w:val="008D4050"/>
    <w:rsid w:val="008E5097"/>
    <w:rsid w:val="009009CF"/>
    <w:rsid w:val="009A21EE"/>
    <w:rsid w:val="009A2242"/>
    <w:rsid w:val="009B5271"/>
    <w:rsid w:val="009D4953"/>
    <w:rsid w:val="00A44AE6"/>
    <w:rsid w:val="00A8073C"/>
    <w:rsid w:val="00AA21B1"/>
    <w:rsid w:val="00AF3B93"/>
    <w:rsid w:val="00B05D1F"/>
    <w:rsid w:val="00B5222E"/>
    <w:rsid w:val="00B93993"/>
    <w:rsid w:val="00BF046F"/>
    <w:rsid w:val="00C20BB7"/>
    <w:rsid w:val="00C3189E"/>
    <w:rsid w:val="00C546DC"/>
    <w:rsid w:val="00CA3B28"/>
    <w:rsid w:val="00CB2815"/>
    <w:rsid w:val="00CD3935"/>
    <w:rsid w:val="00CF005E"/>
    <w:rsid w:val="00D16A3E"/>
    <w:rsid w:val="00DB34C2"/>
    <w:rsid w:val="00DD5B97"/>
    <w:rsid w:val="00DE28A0"/>
    <w:rsid w:val="00E27566"/>
    <w:rsid w:val="00E52C89"/>
    <w:rsid w:val="00E56BD9"/>
    <w:rsid w:val="00E63830"/>
    <w:rsid w:val="00E80854"/>
    <w:rsid w:val="00EB34E5"/>
    <w:rsid w:val="00EB60A0"/>
    <w:rsid w:val="00F078A0"/>
    <w:rsid w:val="00FB08BF"/>
    <w:rsid w:val="00FB5A08"/>
    <w:rsid w:val="00FE1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714321"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08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1860</Words>
  <Characters>14674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User</cp:lastModifiedBy>
  <cp:revision>4</cp:revision>
  <cp:lastPrinted>2021-06-24T10:34:00Z</cp:lastPrinted>
  <dcterms:created xsi:type="dcterms:W3CDTF">2023-12-19T14:02:00Z</dcterms:created>
  <dcterms:modified xsi:type="dcterms:W3CDTF">2023-12-21T06:59:00Z</dcterms:modified>
</cp:coreProperties>
</file>