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4641" w:rsidRDefault="00364A30" w:rsidP="000D487D">
      <w:pPr>
        <w:widowControl w:val="0"/>
        <w:shd w:val="clear" w:color="auto" w:fill="FFFFFF"/>
        <w:autoSpaceDE w:val="0"/>
        <w:autoSpaceDN w:val="0"/>
        <w:adjustRightInd w:val="0"/>
        <w:ind w:right="6"/>
        <w:jc w:val="center"/>
        <w:rPr>
          <w:bCs/>
        </w:rPr>
      </w:pPr>
      <w:r>
        <w:rPr>
          <w:b/>
          <w:noProof/>
        </w:rPr>
        <w:drawing>
          <wp:inline distT="0" distB="0" distL="0" distR="0" wp14:anchorId="4ADD1386" wp14:editId="1E42D153">
            <wp:extent cx="861060" cy="990600"/>
            <wp:effectExtent l="0" t="0" r="0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434089">
        <w:rPr>
          <w:bCs/>
        </w:rPr>
        <w:t xml:space="preserve">       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434089">
        <w:rPr>
          <w:bCs/>
        </w:rPr>
        <w:t xml:space="preserve">    </w:t>
      </w:r>
      <w:r w:rsidRPr="00434089">
        <w:rPr>
          <w:b/>
          <w:bCs/>
        </w:rPr>
        <w:t xml:space="preserve">АДМИНИСТРАЦИЯ СТАРОЛЕУШКОВСКОГО СЕЛЬСКОГО ПОСЕЛЕНИЯ ПАВЛОВСКОГО РАЙОНА 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rPr>
          <w:b/>
          <w:bCs/>
        </w:rPr>
      </w:pPr>
    </w:p>
    <w:p w:rsidR="00364A30" w:rsidRPr="00434089" w:rsidRDefault="00364A30" w:rsidP="00364A30">
      <w:pPr>
        <w:keepNext/>
        <w:jc w:val="center"/>
        <w:outlineLvl w:val="1"/>
        <w:rPr>
          <w:b/>
          <w:bCs/>
        </w:rPr>
      </w:pPr>
      <w:r>
        <w:rPr>
          <w:b/>
          <w:bCs/>
        </w:rPr>
        <w:t>ПОСТАНОВЛЕНИЕ</w:t>
      </w: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center"/>
        <w:rPr>
          <w:bCs/>
          <w:szCs w:val="20"/>
        </w:rPr>
      </w:pPr>
    </w:p>
    <w:p w:rsidR="00364A30" w:rsidRPr="00434089" w:rsidRDefault="00364A30" w:rsidP="00364A30">
      <w:pPr>
        <w:widowControl w:val="0"/>
        <w:autoSpaceDE w:val="0"/>
        <w:autoSpaceDN w:val="0"/>
        <w:adjustRightInd w:val="0"/>
        <w:jc w:val="both"/>
        <w:rPr>
          <w:b/>
          <w:bCs/>
          <w:szCs w:val="20"/>
        </w:rPr>
      </w:pPr>
    </w:p>
    <w:p w:rsidR="00364A30" w:rsidRPr="007C3B1E" w:rsidRDefault="003F369C" w:rsidP="003F369C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от</w:t>
      </w:r>
      <w:r w:rsidR="000D487D">
        <w:rPr>
          <w:bCs/>
        </w:rPr>
        <w:t xml:space="preserve"> </w:t>
      </w:r>
      <w:r w:rsidR="00365EA4">
        <w:rPr>
          <w:bCs/>
        </w:rPr>
        <w:t>09.06.2023</w:t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</w:rPr>
        <w:tab/>
      </w:r>
      <w:r w:rsidR="00364A30" w:rsidRPr="00434089">
        <w:rPr>
          <w:bCs/>
          <w:sz w:val="20"/>
          <w:szCs w:val="20"/>
        </w:rPr>
        <w:t xml:space="preserve">       </w:t>
      </w:r>
      <w:r w:rsidR="003B100C">
        <w:rPr>
          <w:bCs/>
          <w:sz w:val="20"/>
          <w:szCs w:val="20"/>
        </w:rPr>
        <w:t xml:space="preserve">                  </w:t>
      </w:r>
      <w:r w:rsidR="00647931" w:rsidRPr="006D4971">
        <w:rPr>
          <w:bCs/>
          <w:sz w:val="20"/>
          <w:szCs w:val="20"/>
        </w:rPr>
        <w:t xml:space="preserve">             </w:t>
      </w:r>
      <w:r w:rsidR="003B100C">
        <w:rPr>
          <w:bCs/>
          <w:sz w:val="20"/>
          <w:szCs w:val="20"/>
        </w:rPr>
        <w:t xml:space="preserve">   </w:t>
      </w:r>
      <w:r>
        <w:rPr>
          <w:bCs/>
        </w:rPr>
        <w:t>№</w:t>
      </w:r>
      <w:r w:rsidR="00365EA4">
        <w:rPr>
          <w:bCs/>
        </w:rPr>
        <w:t xml:space="preserve"> 105</w:t>
      </w:r>
      <w:bookmarkStart w:id="0" w:name="_GoBack"/>
      <w:bookmarkEnd w:id="0"/>
    </w:p>
    <w:p w:rsidR="00364A30" w:rsidRPr="00930D1F" w:rsidRDefault="00364A30" w:rsidP="00364A30">
      <w:pPr>
        <w:jc w:val="center"/>
        <w:rPr>
          <w:sz w:val="24"/>
        </w:rPr>
      </w:pPr>
      <w:proofErr w:type="spellStart"/>
      <w:proofErr w:type="gramStart"/>
      <w:r w:rsidRPr="00434089">
        <w:rPr>
          <w:bCs/>
        </w:rPr>
        <w:t>ст</w:t>
      </w:r>
      <w:proofErr w:type="gramEnd"/>
      <w:r w:rsidRPr="00434089">
        <w:rPr>
          <w:bCs/>
        </w:rPr>
        <w:t>-ца</w:t>
      </w:r>
      <w:proofErr w:type="spellEnd"/>
      <w:r w:rsidRPr="00434089">
        <w:rPr>
          <w:bCs/>
        </w:rPr>
        <w:t xml:space="preserve"> Старолеушковская</w:t>
      </w:r>
    </w:p>
    <w:p w:rsidR="00364A30" w:rsidRDefault="00364A30" w:rsidP="00364A30">
      <w:pPr>
        <w:rPr>
          <w:b/>
        </w:rPr>
      </w:pPr>
    </w:p>
    <w:p w:rsidR="00364A30" w:rsidRDefault="00364A30" w:rsidP="00B664A3">
      <w:pPr>
        <w:jc w:val="center"/>
        <w:rPr>
          <w:b/>
        </w:rPr>
      </w:pPr>
      <w:r>
        <w:rPr>
          <w:b/>
        </w:rPr>
        <w:t xml:space="preserve"> Об </w:t>
      </w:r>
      <w:r w:rsidR="00B664A3">
        <w:rPr>
          <w:b/>
        </w:rPr>
        <w:t>организации капитального ремонта наружной водопроводной сети</w:t>
      </w:r>
    </w:p>
    <w:p w:rsidR="00364A30" w:rsidRDefault="00364A30" w:rsidP="00364A30">
      <w:pPr>
        <w:rPr>
          <w:b/>
        </w:rPr>
      </w:pPr>
    </w:p>
    <w:p w:rsidR="00B664A3" w:rsidRDefault="00B664A3" w:rsidP="00B664A3">
      <w:pPr>
        <w:ind w:firstLine="851"/>
        <w:jc w:val="both"/>
      </w:pPr>
      <w:r>
        <w:t>В соответствии с Федеральным законом от 06.10.2003 г. № 131-ФЗ "Об общих принципах организации местного самоуправления в Российской Федерации", с ч. 3 ст. 764 Гражданского кодекса Российской Федерации, уставом Старолеушковского сельского поселения Павловского района, с целью проведения работ по к</w:t>
      </w:r>
      <w:r w:rsidRPr="00B664A3">
        <w:t>апитальн</w:t>
      </w:r>
      <w:r>
        <w:t>ому</w:t>
      </w:r>
      <w:r w:rsidRPr="00B664A3">
        <w:t xml:space="preserve"> ремонт</w:t>
      </w:r>
      <w:r>
        <w:t>у</w:t>
      </w:r>
      <w:r w:rsidRPr="00B664A3">
        <w:t xml:space="preserve"> наружной водопроводной сети «Водопровод №4» по адресу: Краснодарский край, Павловский район, ст.</w:t>
      </w:r>
      <w:r>
        <w:t xml:space="preserve"> </w:t>
      </w:r>
      <w:r w:rsidRPr="00B664A3">
        <w:t>Старолеушковская, ул. Лермонтова -2,62 км, ул.</w:t>
      </w:r>
      <w:r>
        <w:t xml:space="preserve"> </w:t>
      </w:r>
      <w:r w:rsidRPr="00B664A3">
        <w:t>Луначарского -2,60 км, ул.</w:t>
      </w:r>
      <w:r>
        <w:t xml:space="preserve"> </w:t>
      </w:r>
      <w:r w:rsidRPr="00B664A3">
        <w:t>Украинская -1,78 км, ул.</w:t>
      </w:r>
      <w:r>
        <w:t xml:space="preserve"> </w:t>
      </w:r>
      <w:r w:rsidRPr="00B664A3">
        <w:t>Свободная -2,52 км, ул.</w:t>
      </w:r>
      <w:r>
        <w:t xml:space="preserve"> </w:t>
      </w:r>
      <w:r w:rsidRPr="00B664A3">
        <w:t>Кооперативная -1,10 км</w:t>
      </w:r>
      <w:r>
        <w:t xml:space="preserve"> Старолеушковского сельского поселения</w:t>
      </w:r>
      <w:r w:rsidR="000D487D">
        <w:t>,</w:t>
      </w:r>
      <w:r>
        <w:t xml:space="preserve"> п о с т а н о в л я ю:</w:t>
      </w:r>
    </w:p>
    <w:p w:rsidR="00B664A3" w:rsidRDefault="00B664A3" w:rsidP="00B664A3">
      <w:pPr>
        <w:ind w:firstLine="851"/>
        <w:jc w:val="both"/>
      </w:pPr>
      <w:r>
        <w:t>1. Определить застройщиком по объекту</w:t>
      </w:r>
      <w:r w:rsidR="000D487D">
        <w:t xml:space="preserve"> «К</w:t>
      </w:r>
      <w:r w:rsidRPr="00B664A3">
        <w:t>апитальный ремонт наружной водопроводной сети «Водопровод №4» по адресу: Краснодарский край, Павловский район, ст.</w:t>
      </w:r>
      <w:r w:rsidR="000D487D">
        <w:t xml:space="preserve"> </w:t>
      </w:r>
      <w:r w:rsidRPr="00B664A3">
        <w:t>Старолеушковская, ул. Лермонтова -2,62 км, ул.</w:t>
      </w:r>
      <w:r w:rsidR="000D487D">
        <w:t xml:space="preserve"> </w:t>
      </w:r>
      <w:r w:rsidRPr="00B664A3">
        <w:t>Луначарского -2,60 км, ул.</w:t>
      </w:r>
      <w:r w:rsidR="000D487D">
        <w:t xml:space="preserve"> </w:t>
      </w:r>
      <w:r w:rsidRPr="00B664A3">
        <w:t>Украинская -1,78 км, ул.</w:t>
      </w:r>
      <w:r w:rsidR="000D487D">
        <w:t xml:space="preserve"> </w:t>
      </w:r>
      <w:r w:rsidRPr="00B664A3">
        <w:t>Свободная -2,52 км, ул.</w:t>
      </w:r>
      <w:r w:rsidR="000D487D">
        <w:t xml:space="preserve"> </w:t>
      </w:r>
      <w:r w:rsidRPr="00B664A3">
        <w:t>Кооперативная -1,10 км.</w:t>
      </w:r>
      <w:r w:rsidR="00F31E35">
        <w:t>»</w:t>
      </w:r>
      <w:r w:rsidR="000D487D">
        <w:t xml:space="preserve">, </w:t>
      </w:r>
      <w:r>
        <w:t>администрацию Старолеушковского сельского поселения Павловского района.</w:t>
      </w:r>
    </w:p>
    <w:p w:rsidR="00B664A3" w:rsidRDefault="00B664A3" w:rsidP="00B664A3">
      <w:pPr>
        <w:ind w:firstLine="851"/>
        <w:jc w:val="both"/>
      </w:pPr>
      <w:r>
        <w:t xml:space="preserve">2. Возложить обязанности по организации работ по проведению капитального ремонта </w:t>
      </w:r>
      <w:r w:rsidRPr="00B664A3">
        <w:t>наружной водопроводной сети «Водопровод №4» по адресу: Краснодарский край, Павловский район, ст. Старолеушковская, ул. Лермонтова -2,62 км, ул. Луначарского -2,60 км, ул. Украинская -1,78 км, ул. Свободная -2,52 км, ул. Кооперативная -1,10 км Старолеушковского сельского поселения</w:t>
      </w:r>
      <w:r>
        <w:t xml:space="preserve">, </w:t>
      </w:r>
      <w:r w:rsidR="00D76AD1">
        <w:t xml:space="preserve">на </w:t>
      </w:r>
      <w:r w:rsidR="004838B3">
        <w:t xml:space="preserve">заместителя </w:t>
      </w:r>
      <w:r>
        <w:t>глав</w:t>
      </w:r>
      <w:r w:rsidR="004838B3">
        <w:t>ы</w:t>
      </w:r>
      <w:r>
        <w:t xml:space="preserve"> </w:t>
      </w:r>
      <w:r w:rsidR="004C2F79">
        <w:t xml:space="preserve">Старолеушковского </w:t>
      </w:r>
      <w:r>
        <w:t xml:space="preserve">сельского поселения </w:t>
      </w:r>
      <w:r w:rsidR="004838B3">
        <w:t>Стрельцова Алексея Константиновича</w:t>
      </w:r>
      <w:r>
        <w:t>.</w:t>
      </w:r>
    </w:p>
    <w:p w:rsidR="000D487D" w:rsidRDefault="000D487D" w:rsidP="00B664A3">
      <w:pPr>
        <w:ind w:firstLine="851"/>
        <w:jc w:val="both"/>
      </w:pPr>
      <w:r>
        <w:t xml:space="preserve">3. </w:t>
      </w:r>
      <w:r w:rsidRPr="000D487D">
        <w:t>Ознакомить с настоящим постановлением под роспись всех заинтересованных лиц.</w:t>
      </w:r>
    </w:p>
    <w:p w:rsidR="00364A30" w:rsidRDefault="000D487D" w:rsidP="00933FB1">
      <w:pPr>
        <w:ind w:firstLine="851"/>
        <w:jc w:val="both"/>
      </w:pPr>
      <w:r>
        <w:t>4</w:t>
      </w:r>
      <w:r w:rsidR="00933FB1">
        <w:t xml:space="preserve">. </w:t>
      </w:r>
      <w:r w:rsidR="00364A30">
        <w:t xml:space="preserve">Разместить </w:t>
      </w:r>
      <w:r w:rsidR="00F278F4">
        <w:t xml:space="preserve">настоящее постановление </w:t>
      </w:r>
      <w:r w:rsidR="00364A30" w:rsidRPr="00E618E9">
        <w:t>на офи</w:t>
      </w:r>
      <w:r w:rsidR="00364A30">
        <w:t xml:space="preserve">циальном сайте </w:t>
      </w:r>
      <w:r w:rsidR="006D4971">
        <w:t xml:space="preserve">администрации </w:t>
      </w:r>
      <w:r w:rsidR="00364A30">
        <w:t xml:space="preserve">Старолеушковского </w:t>
      </w:r>
      <w:r w:rsidR="00364A30" w:rsidRPr="00E618E9">
        <w:t xml:space="preserve">сельского поселения Павловского района Краснодарского края </w:t>
      </w:r>
      <w:r w:rsidR="001C4641" w:rsidRPr="000D487D">
        <w:rPr>
          <w:lang w:val="en-US"/>
        </w:rPr>
        <w:t>www</w:t>
      </w:r>
      <w:r w:rsidR="001C4641" w:rsidRPr="000D487D">
        <w:t>./</w:t>
      </w:r>
      <w:proofErr w:type="spellStart"/>
      <w:r w:rsidR="001C4641" w:rsidRPr="000D487D">
        <w:t>старолеушковское.рф</w:t>
      </w:r>
      <w:proofErr w:type="spellEnd"/>
      <w:r w:rsidR="001C4641" w:rsidRPr="000D487D">
        <w:t>/</w:t>
      </w:r>
      <w:r w:rsidR="00364A30" w:rsidRPr="00E618E9">
        <w:t>.</w:t>
      </w:r>
    </w:p>
    <w:p w:rsidR="001C4641" w:rsidRDefault="000D487D" w:rsidP="00933FB1">
      <w:pPr>
        <w:ind w:firstLine="851"/>
        <w:jc w:val="both"/>
      </w:pPr>
      <w:r>
        <w:lastRenderedPageBreak/>
        <w:t>5</w:t>
      </w:r>
      <w:r w:rsidR="001C4641">
        <w:t>. Контроль за выполнением настоящего постановления отставляю за собой.</w:t>
      </w:r>
    </w:p>
    <w:p w:rsidR="001C4641" w:rsidRDefault="000D487D" w:rsidP="00933FB1">
      <w:pPr>
        <w:ind w:firstLine="851"/>
        <w:jc w:val="both"/>
      </w:pPr>
      <w:r>
        <w:t>6</w:t>
      </w:r>
      <w:r w:rsidR="001C4641">
        <w:t>. Постановление вступает в силу со дня его подписания.</w:t>
      </w:r>
    </w:p>
    <w:p w:rsidR="001C4641" w:rsidRDefault="001C4641" w:rsidP="00933FB1">
      <w:pPr>
        <w:ind w:firstLine="851"/>
        <w:jc w:val="both"/>
      </w:pPr>
    </w:p>
    <w:p w:rsidR="000D487D" w:rsidRPr="00E618E9" w:rsidRDefault="000D487D" w:rsidP="00933FB1">
      <w:pPr>
        <w:ind w:firstLine="851"/>
        <w:jc w:val="both"/>
      </w:pPr>
    </w:p>
    <w:p w:rsidR="00364A30" w:rsidRDefault="00364A30" w:rsidP="00364A30">
      <w:pPr>
        <w:jc w:val="both"/>
      </w:pPr>
      <w:r>
        <w:t>Глава Старолеушковского сельского</w:t>
      </w:r>
    </w:p>
    <w:p w:rsidR="00364A30" w:rsidRDefault="00364A30" w:rsidP="00364A30">
      <w:pPr>
        <w:jc w:val="both"/>
      </w:pPr>
      <w:proofErr w:type="gramStart"/>
      <w:r>
        <w:t>поселения</w:t>
      </w:r>
      <w:proofErr w:type="gramEnd"/>
      <w:r>
        <w:t xml:space="preserve"> Павловского района                                 </w:t>
      </w:r>
      <w:r w:rsidR="00957A4C">
        <w:t xml:space="preserve">                     </w:t>
      </w:r>
      <w:r w:rsidR="000D487D">
        <w:t xml:space="preserve">      </w:t>
      </w:r>
      <w:r w:rsidR="00957A4C">
        <w:t xml:space="preserve">  Р.М. Чепилов </w:t>
      </w:r>
      <w:r>
        <w:t xml:space="preserve">                                      </w:t>
      </w:r>
    </w:p>
    <w:p w:rsidR="00647B72" w:rsidRDefault="00647B72"/>
    <w:p w:rsidR="00364A30" w:rsidRDefault="00364A30"/>
    <w:p w:rsidR="00364A30" w:rsidRDefault="00364A30"/>
    <w:tbl>
      <w:tblPr>
        <w:tblW w:w="7780" w:type="pct"/>
        <w:tblInd w:w="-7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8"/>
        <w:gridCol w:w="638"/>
        <w:gridCol w:w="15"/>
        <w:gridCol w:w="6575"/>
        <w:gridCol w:w="15"/>
        <w:gridCol w:w="596"/>
        <w:gridCol w:w="596"/>
        <w:gridCol w:w="594"/>
      </w:tblGrid>
      <w:tr w:rsidR="00364A30" w:rsidRPr="002E666D" w:rsidTr="00B318C0">
        <w:trPr>
          <w:gridAfter w:val="4"/>
          <w:wAfter w:w="600" w:type="pct"/>
          <w:trHeight w:val="278"/>
        </w:trPr>
        <w:tc>
          <w:tcPr>
            <w:tcW w:w="4400" w:type="pct"/>
            <w:gridSpan w:val="4"/>
            <w:vMerge w:val="restart"/>
            <w:vAlign w:val="center"/>
            <w:hideMark/>
          </w:tcPr>
          <w:p w:rsidR="00B318C0" w:rsidRPr="002E666D" w:rsidRDefault="00B318C0" w:rsidP="00364A30">
            <w:pPr>
              <w:tabs>
                <w:tab w:val="left" w:pos="4537"/>
                <w:tab w:val="left" w:pos="11624"/>
              </w:tabs>
              <w:ind w:left="-567" w:hanging="567"/>
              <w:rPr>
                <w:rFonts w:ascii="Tahoma" w:hAnsi="Tahoma" w:cs="Tahoma"/>
                <w:sz w:val="23"/>
                <w:szCs w:val="23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AE0B55">
        <w:tc>
          <w:tcPr>
            <w:tcW w:w="4400" w:type="pct"/>
            <w:gridSpan w:val="4"/>
            <w:vMerge/>
            <w:vAlign w:val="center"/>
            <w:hideMark/>
          </w:tcPr>
          <w:p w:rsidR="00364A30" w:rsidRPr="002E666D" w:rsidRDefault="00364A30" w:rsidP="00B318C0">
            <w:pPr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198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  <w:tr w:rsidR="00364A30" w:rsidRPr="002E666D" w:rsidTr="00B318C0">
        <w:trPr>
          <w:gridAfter w:val="1"/>
          <w:wAfter w:w="198" w:type="pct"/>
        </w:trPr>
        <w:tc>
          <w:tcPr>
            <w:tcW w:w="1990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rFonts w:ascii="Tahoma" w:hAnsi="Tahoma" w:cs="Tahoma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2192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5" w:type="pct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364A30" w:rsidRPr="002E666D" w:rsidRDefault="00364A30" w:rsidP="00B318C0">
            <w:pPr>
              <w:ind w:left="-1582" w:firstLine="1582"/>
              <w:rPr>
                <w:sz w:val="20"/>
                <w:szCs w:val="20"/>
              </w:rPr>
            </w:pPr>
          </w:p>
        </w:tc>
      </w:tr>
    </w:tbl>
    <w:p w:rsidR="00364A30" w:rsidRPr="002E666D" w:rsidRDefault="00364A30" w:rsidP="00364A30">
      <w:pPr>
        <w:rPr>
          <w:rFonts w:ascii="Tahoma" w:hAnsi="Tahoma" w:cs="Tahoma"/>
          <w:vanish/>
          <w:sz w:val="23"/>
          <w:szCs w:val="23"/>
        </w:rPr>
      </w:pPr>
    </w:p>
    <w:sectPr w:rsidR="00364A30" w:rsidRPr="002E666D" w:rsidSect="000D487D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8F388A"/>
    <w:multiLevelType w:val="hybridMultilevel"/>
    <w:tmpl w:val="C840B6CE"/>
    <w:lvl w:ilvl="0" w:tplc="268C51BA">
      <w:start w:val="1"/>
      <w:numFmt w:val="decimal"/>
      <w:lvlText w:val="%1."/>
      <w:lvlJc w:val="left"/>
      <w:pPr>
        <w:ind w:left="13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A30"/>
    <w:rsid w:val="00055328"/>
    <w:rsid w:val="000642EF"/>
    <w:rsid w:val="00094742"/>
    <w:rsid w:val="000D487D"/>
    <w:rsid w:val="00113AD0"/>
    <w:rsid w:val="001A5741"/>
    <w:rsid w:val="001C4641"/>
    <w:rsid w:val="00225B13"/>
    <w:rsid w:val="00316BCC"/>
    <w:rsid w:val="00364A30"/>
    <w:rsid w:val="00365EA4"/>
    <w:rsid w:val="003950DE"/>
    <w:rsid w:val="003B100C"/>
    <w:rsid w:val="003F369C"/>
    <w:rsid w:val="004447E1"/>
    <w:rsid w:val="004838B3"/>
    <w:rsid w:val="004C2F79"/>
    <w:rsid w:val="004F7300"/>
    <w:rsid w:val="00522E12"/>
    <w:rsid w:val="0059778E"/>
    <w:rsid w:val="00647931"/>
    <w:rsid w:val="00647B72"/>
    <w:rsid w:val="006B6AC9"/>
    <w:rsid w:val="006D4971"/>
    <w:rsid w:val="006F6F4D"/>
    <w:rsid w:val="0073078D"/>
    <w:rsid w:val="00735103"/>
    <w:rsid w:val="007B4C8A"/>
    <w:rsid w:val="007C3B1E"/>
    <w:rsid w:val="0082320B"/>
    <w:rsid w:val="008320F0"/>
    <w:rsid w:val="008A23A4"/>
    <w:rsid w:val="00933FB1"/>
    <w:rsid w:val="00957A4C"/>
    <w:rsid w:val="009B22E4"/>
    <w:rsid w:val="00A232F2"/>
    <w:rsid w:val="00A3475B"/>
    <w:rsid w:val="00A557B3"/>
    <w:rsid w:val="00AD5349"/>
    <w:rsid w:val="00AE0B55"/>
    <w:rsid w:val="00B318C0"/>
    <w:rsid w:val="00B664A3"/>
    <w:rsid w:val="00BA15AA"/>
    <w:rsid w:val="00BC0DD4"/>
    <w:rsid w:val="00C34B25"/>
    <w:rsid w:val="00C57CC5"/>
    <w:rsid w:val="00C94C11"/>
    <w:rsid w:val="00CC4E2F"/>
    <w:rsid w:val="00D30BB0"/>
    <w:rsid w:val="00D76AD1"/>
    <w:rsid w:val="00D861F9"/>
    <w:rsid w:val="00DD6443"/>
    <w:rsid w:val="00E83EA2"/>
    <w:rsid w:val="00F05FAB"/>
    <w:rsid w:val="00F21EED"/>
    <w:rsid w:val="00F278F4"/>
    <w:rsid w:val="00F30B32"/>
    <w:rsid w:val="00F31E35"/>
    <w:rsid w:val="00FE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FD192-60EB-4E4A-A113-789FF60D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A3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64A30"/>
    <w:rPr>
      <w:rFonts w:ascii="Arial" w:hAnsi="Arial" w:cs="Arial" w:hint="default"/>
      <w:strike w:val="0"/>
      <w:dstrike w:val="0"/>
      <w:color w:val="5C8498"/>
      <w:sz w:val="20"/>
      <w:szCs w:val="20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364A3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A3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Название1"/>
    <w:basedOn w:val="a"/>
    <w:rsid w:val="00957A4C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Название2"/>
    <w:basedOn w:val="a"/>
    <w:rsid w:val="000553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4611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9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12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091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532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40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24970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3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994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1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65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246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0264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74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71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9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1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187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22">
          <w:marLeft w:val="0"/>
          <w:marRight w:val="0"/>
          <w:marTop w:val="665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07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18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0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2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1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3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10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5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0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32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1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6516">
          <w:marLeft w:val="0"/>
          <w:marRight w:val="0"/>
          <w:marTop w:val="49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7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061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638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8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1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22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48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396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98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6F3E-37C0-4D4B-BD23-A84E9B068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Zakupki</cp:lastModifiedBy>
  <cp:revision>6</cp:revision>
  <cp:lastPrinted>2023-06-09T08:31:00Z</cp:lastPrinted>
  <dcterms:created xsi:type="dcterms:W3CDTF">2023-06-09T08:18:00Z</dcterms:created>
  <dcterms:modified xsi:type="dcterms:W3CDTF">2023-07-24T11:15:00Z</dcterms:modified>
</cp:coreProperties>
</file>