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9367BE" w:rsidTr="0045298F">
        <w:tc>
          <w:tcPr>
            <w:tcW w:w="4503" w:type="dxa"/>
          </w:tcPr>
          <w:p w:rsidR="009367BE" w:rsidRDefault="009367BE" w:rsidP="00CA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45298F" w:rsidRPr="0045298F" w:rsidRDefault="0045298F" w:rsidP="00953CEB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98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</w:t>
            </w:r>
            <w:r w:rsidR="00DE117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  <w:p w:rsidR="0045298F" w:rsidRPr="00AD4AF2" w:rsidRDefault="0045298F" w:rsidP="00953CEB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29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об учетной политике для целей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5298F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бюджетного и  налогового учета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20D2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Старолеушковского</w:t>
            </w:r>
            <w:r w:rsidRPr="004529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9367BE" w:rsidRDefault="009367BE" w:rsidP="0093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E" w:rsidRPr="00CA6485" w:rsidRDefault="00D152CE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CE" w:rsidRPr="00201C71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1C71">
        <w:rPr>
          <w:rFonts w:ascii="Times New Roman" w:hAnsi="Times New Roman" w:cs="Times New Roman"/>
          <w:bCs/>
          <w:sz w:val="28"/>
          <w:szCs w:val="28"/>
        </w:rPr>
        <w:t>Порядок проведения инвентаризации активов и обязательств</w:t>
      </w:r>
    </w:p>
    <w:p w:rsidR="00D152CE" w:rsidRPr="00502AE6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AE6">
        <w:rPr>
          <w:rFonts w:ascii="Times New Roman" w:hAnsi="Times New Roman" w:cs="Times New Roman"/>
          <w:b/>
          <w:sz w:val="28"/>
          <w:szCs w:val="28"/>
        </w:rPr>
        <w:t> </w:t>
      </w:r>
    </w:p>
    <w:p w:rsidR="00D152CE" w:rsidRPr="00CA6485" w:rsidRDefault="00880FE0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следующими документами: </w:t>
      </w:r>
    </w:p>
    <w:p w:rsidR="002D1A2B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CA6485">
        <w:rPr>
          <w:rFonts w:ascii="Times New Roman" w:hAnsi="Times New Roman" w:cs="Times New Roman"/>
          <w:sz w:val="28"/>
          <w:szCs w:val="28"/>
        </w:rPr>
        <w:t>Законом от 06</w:t>
      </w:r>
      <w:r w:rsidR="002D1A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004C" w:rsidRPr="00CA6485">
        <w:rPr>
          <w:rFonts w:ascii="Times New Roman" w:hAnsi="Times New Roman" w:cs="Times New Roman"/>
          <w:sz w:val="28"/>
          <w:szCs w:val="28"/>
        </w:rPr>
        <w:t>2011</w:t>
      </w:r>
      <w:r w:rsidR="00880F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AB004C" w:rsidRPr="00CA6485">
        <w:rPr>
          <w:rFonts w:ascii="Times New Roman" w:hAnsi="Times New Roman" w:cs="Times New Roman"/>
          <w:sz w:val="28"/>
          <w:szCs w:val="28"/>
        </w:rPr>
        <w:t> № 402-ФЗ «О бухгалтерском учете»</w:t>
      </w:r>
      <w:r w:rsidRPr="00CA6485">
        <w:rPr>
          <w:rFonts w:ascii="Times New Roman" w:hAnsi="Times New Roman" w:cs="Times New Roman"/>
          <w:sz w:val="28"/>
          <w:szCs w:val="28"/>
        </w:rPr>
        <w:t>;</w:t>
      </w:r>
    </w:p>
    <w:p w:rsidR="002D1A2B" w:rsidRDefault="0054203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B15A71" w:rsidRPr="00CA6485">
        <w:rPr>
          <w:rFonts w:ascii="Times New Roman" w:hAnsi="Times New Roman" w:cs="Times New Roman"/>
          <w:sz w:val="28"/>
          <w:szCs w:val="28"/>
        </w:rPr>
        <w:t>Федеральным стандартом</w:t>
      </w:r>
      <w:r w:rsidR="00D8470C" w:rsidRPr="00CA6485">
        <w:rPr>
          <w:rFonts w:ascii="Times New Roman" w:hAnsi="Times New Roman" w:cs="Times New Roman"/>
          <w:sz w:val="28"/>
          <w:szCs w:val="28"/>
        </w:rPr>
        <w:t xml:space="preserve"> «Концептуальные основы бухгалтерского учета и отчетности организаций государственного сектора»</w:t>
      </w:r>
      <w:r w:rsidRPr="00CA6485">
        <w:rPr>
          <w:rFonts w:ascii="Times New Roman" w:hAnsi="Times New Roman" w:cs="Times New Roman"/>
          <w:sz w:val="28"/>
          <w:szCs w:val="28"/>
        </w:rPr>
        <w:t>, утвержденн</w:t>
      </w:r>
      <w:r w:rsidR="00D8470C" w:rsidRPr="00CA6485">
        <w:rPr>
          <w:rFonts w:ascii="Times New Roman" w:hAnsi="Times New Roman" w:cs="Times New Roman"/>
          <w:sz w:val="28"/>
          <w:szCs w:val="28"/>
        </w:rPr>
        <w:t>ым</w:t>
      </w:r>
      <w:r w:rsidRPr="00CA648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48FE" w:rsidRPr="00CA6485">
        <w:rPr>
          <w:rFonts w:ascii="Times New Roman" w:hAnsi="Times New Roman" w:cs="Times New Roman"/>
          <w:sz w:val="28"/>
          <w:szCs w:val="28"/>
        </w:rPr>
        <w:t>Минфина</w:t>
      </w:r>
      <w:r w:rsidRPr="00CA6485">
        <w:rPr>
          <w:rFonts w:ascii="Times New Roman" w:hAnsi="Times New Roman" w:cs="Times New Roman"/>
          <w:sz w:val="28"/>
          <w:szCs w:val="28"/>
        </w:rPr>
        <w:t xml:space="preserve"> от 31</w:t>
      </w:r>
      <w:r w:rsidR="002D1A2B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Pr="00CA6485">
        <w:rPr>
          <w:rFonts w:ascii="Times New Roman" w:hAnsi="Times New Roman" w:cs="Times New Roman"/>
          <w:sz w:val="28"/>
          <w:szCs w:val="28"/>
        </w:rPr>
        <w:t xml:space="preserve">016 </w:t>
      </w:r>
      <w:r w:rsidR="00880FE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A6485">
        <w:rPr>
          <w:rFonts w:ascii="Times New Roman" w:hAnsi="Times New Roman" w:cs="Times New Roman"/>
          <w:sz w:val="28"/>
          <w:szCs w:val="28"/>
        </w:rPr>
        <w:t>№ 256н;</w:t>
      </w:r>
    </w:p>
    <w:p w:rsidR="0062162B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CA6485">
        <w:rPr>
          <w:rFonts w:ascii="Times New Roman" w:hAnsi="Times New Roman" w:cs="Times New Roman"/>
          <w:sz w:val="28"/>
          <w:szCs w:val="28"/>
        </w:rPr>
        <w:t>указанием ЦБ от 11</w:t>
      </w:r>
      <w:r w:rsidR="00880FE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B004C" w:rsidRPr="00CA6485">
        <w:rPr>
          <w:rFonts w:ascii="Times New Roman" w:hAnsi="Times New Roman" w:cs="Times New Roman"/>
          <w:sz w:val="28"/>
          <w:szCs w:val="28"/>
        </w:rPr>
        <w:t>2014 </w:t>
      </w:r>
      <w:r w:rsidR="00880F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AB004C" w:rsidRPr="00CA6485">
        <w:rPr>
          <w:rFonts w:ascii="Times New Roman" w:hAnsi="Times New Roman" w:cs="Times New Roman"/>
          <w:sz w:val="28"/>
          <w:szCs w:val="28"/>
        </w:rPr>
        <w:t>№ 3210-У «О порядке ведения кассовых операций юридическими лицами»</w:t>
      </w:r>
      <w:r w:rsidRPr="00CA6485">
        <w:rPr>
          <w:rFonts w:ascii="Times New Roman" w:hAnsi="Times New Roman" w:cs="Times New Roman"/>
          <w:sz w:val="28"/>
          <w:szCs w:val="28"/>
        </w:rPr>
        <w:t>;</w:t>
      </w:r>
    </w:p>
    <w:p w:rsidR="0062162B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CA6485">
        <w:rPr>
          <w:rFonts w:ascii="Times New Roman" w:hAnsi="Times New Roman" w:cs="Times New Roman"/>
          <w:sz w:val="28"/>
          <w:szCs w:val="28"/>
        </w:rPr>
        <w:t>Методическими указаниями по первичным документам и регистрам</w:t>
      </w:r>
      <w:r w:rsidRPr="00CA6485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EF48FE" w:rsidRPr="00CA6485">
        <w:rPr>
          <w:rFonts w:ascii="Times New Roman" w:hAnsi="Times New Roman" w:cs="Times New Roman"/>
          <w:sz w:val="28"/>
          <w:szCs w:val="28"/>
        </w:rPr>
        <w:t>Минфина</w:t>
      </w:r>
      <w:r w:rsidRPr="00CA6485">
        <w:rPr>
          <w:rFonts w:ascii="Times New Roman" w:hAnsi="Times New Roman" w:cs="Times New Roman"/>
          <w:sz w:val="28"/>
          <w:szCs w:val="28"/>
        </w:rPr>
        <w:t xml:space="preserve"> от 30</w:t>
      </w:r>
      <w:r w:rsidR="00880FE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A6485">
        <w:rPr>
          <w:rFonts w:ascii="Times New Roman" w:hAnsi="Times New Roman" w:cs="Times New Roman"/>
          <w:sz w:val="28"/>
          <w:szCs w:val="28"/>
        </w:rPr>
        <w:t>2015</w:t>
      </w:r>
      <w:r w:rsidR="00880F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30EF" w:rsidRPr="00CA6485">
        <w:rPr>
          <w:rFonts w:ascii="Times New Roman" w:hAnsi="Times New Roman" w:cs="Times New Roman"/>
          <w:sz w:val="28"/>
          <w:szCs w:val="28"/>
        </w:rPr>
        <w:t> № </w:t>
      </w:r>
      <w:r w:rsidRPr="00CA6485">
        <w:rPr>
          <w:rFonts w:ascii="Times New Roman" w:hAnsi="Times New Roman" w:cs="Times New Roman"/>
          <w:sz w:val="28"/>
          <w:szCs w:val="28"/>
        </w:rPr>
        <w:t>52н;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CA6485">
        <w:rPr>
          <w:rFonts w:ascii="Times New Roman" w:hAnsi="Times New Roman" w:cs="Times New Roman"/>
          <w:sz w:val="28"/>
          <w:szCs w:val="28"/>
        </w:rPr>
        <w:t>Правилами учета и хранения драгоценных металлов, камней и изделий</w:t>
      </w:r>
      <w:r w:rsidRPr="00CA6485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от 28</w:t>
      </w:r>
      <w:r w:rsidR="00880FE0"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Pr="00CA6485">
        <w:rPr>
          <w:rFonts w:ascii="Times New Roman" w:hAnsi="Times New Roman" w:cs="Times New Roman"/>
          <w:sz w:val="28"/>
          <w:szCs w:val="28"/>
        </w:rPr>
        <w:t>000</w:t>
      </w:r>
      <w:r w:rsidR="00880F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78FA" w:rsidRPr="00CA6485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CA6485">
        <w:rPr>
          <w:rFonts w:ascii="Times New Roman" w:hAnsi="Times New Roman" w:cs="Times New Roman"/>
          <w:sz w:val="28"/>
          <w:szCs w:val="28"/>
        </w:rPr>
        <w:t>№ </w:t>
      </w:r>
      <w:r w:rsidRPr="00CA6485">
        <w:rPr>
          <w:rFonts w:ascii="Times New Roman" w:hAnsi="Times New Roman" w:cs="Times New Roman"/>
          <w:sz w:val="28"/>
          <w:szCs w:val="28"/>
        </w:rPr>
        <w:t>731.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502AE6" w:rsidRDefault="004E37C9" w:rsidP="0064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2AE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CA6485" w:rsidRDefault="00640E8E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проведения инвентаризации имущества, финансовых активов и обязательств </w:t>
      </w:r>
      <w:r w:rsidR="00715E11">
        <w:rPr>
          <w:rFonts w:ascii="Times New Roman" w:hAnsi="Times New Roman" w:cs="Times New Roman"/>
          <w:sz w:val="28"/>
          <w:szCs w:val="28"/>
        </w:rPr>
        <w:t>Учреждения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, </w:t>
      </w:r>
      <w:r w:rsidR="004C6961" w:rsidRPr="00CA6485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proofErr w:type="spellStart"/>
      <w:r w:rsidR="004C6961" w:rsidRPr="00CA6485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4C6961" w:rsidRPr="00CA6485">
        <w:rPr>
          <w:rFonts w:ascii="Times New Roman" w:hAnsi="Times New Roman" w:cs="Times New Roman"/>
          <w:sz w:val="28"/>
          <w:szCs w:val="28"/>
        </w:rPr>
        <w:t xml:space="preserve"> счетах, </w:t>
      </w:r>
      <w:r w:rsidR="004E37C9" w:rsidRPr="00CA6485">
        <w:rPr>
          <w:rFonts w:ascii="Times New Roman" w:hAnsi="Times New Roman" w:cs="Times New Roman"/>
          <w:sz w:val="28"/>
          <w:szCs w:val="28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  <w:r w:rsidR="00640E8E">
        <w:rPr>
          <w:rFonts w:ascii="Times New Roman" w:hAnsi="Times New Roman" w:cs="Times New Roman"/>
          <w:sz w:val="28"/>
          <w:szCs w:val="28"/>
        </w:rPr>
        <w:tab/>
      </w:r>
      <w:r w:rsidRPr="00CA6485">
        <w:rPr>
          <w:rFonts w:ascii="Times New Roman" w:hAnsi="Times New Roman" w:cs="Times New Roman"/>
          <w:sz w:val="28"/>
          <w:szCs w:val="28"/>
        </w:rPr>
        <w:t xml:space="preserve">1.2. Инвентаризации подлежит все имущество </w:t>
      </w:r>
      <w:r w:rsidR="00715E11">
        <w:rPr>
          <w:rFonts w:ascii="Times New Roman" w:hAnsi="Times New Roman" w:cs="Times New Roman"/>
          <w:sz w:val="28"/>
          <w:szCs w:val="28"/>
        </w:rPr>
        <w:t>Учреждения</w:t>
      </w:r>
      <w:r w:rsidRPr="00CA6485">
        <w:rPr>
          <w:rFonts w:ascii="Times New Roman" w:hAnsi="Times New Roman" w:cs="Times New Roman"/>
          <w:sz w:val="28"/>
          <w:szCs w:val="28"/>
        </w:rPr>
        <w:t xml:space="preserve">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</w:t>
      </w:r>
      <w:r w:rsidR="00715E11">
        <w:rPr>
          <w:rFonts w:ascii="Times New Roman" w:hAnsi="Times New Roman" w:cs="Times New Roman"/>
          <w:sz w:val="28"/>
          <w:szCs w:val="28"/>
        </w:rPr>
        <w:t>в Учреждении</w:t>
      </w:r>
      <w:r w:rsidRPr="00CA6485">
        <w:rPr>
          <w:rFonts w:ascii="Times New Roman" w:hAnsi="Times New Roman" w:cs="Times New Roman"/>
          <w:sz w:val="28"/>
          <w:szCs w:val="28"/>
        </w:rPr>
        <w:t>.</w:t>
      </w:r>
    </w:p>
    <w:p w:rsidR="00D152CE" w:rsidRPr="00CA6485" w:rsidRDefault="00640E8E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D152CE" w:rsidRPr="00CA6485" w:rsidRDefault="00991EA2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Инвентаризация имущества производится по его местонахождению и в разрезе </w:t>
      </w:r>
      <w:r w:rsidR="00AB004C" w:rsidRPr="00CA6485">
        <w:rPr>
          <w:rFonts w:ascii="Times New Roman" w:hAnsi="Times New Roman" w:cs="Times New Roman"/>
          <w:sz w:val="28"/>
          <w:szCs w:val="28"/>
        </w:rPr>
        <w:t xml:space="preserve">ответственных (материально </w:t>
      </w:r>
      <w:r w:rsidR="004E37C9" w:rsidRPr="00CA6485">
        <w:rPr>
          <w:rFonts w:ascii="Times New Roman" w:hAnsi="Times New Roman" w:cs="Times New Roman"/>
          <w:sz w:val="28"/>
          <w:szCs w:val="28"/>
        </w:rPr>
        <w:t>ответственных</w:t>
      </w:r>
      <w:r w:rsidR="00AB004C" w:rsidRPr="00CA6485">
        <w:rPr>
          <w:rFonts w:ascii="Times New Roman" w:hAnsi="Times New Roman" w:cs="Times New Roman"/>
          <w:sz w:val="28"/>
          <w:szCs w:val="28"/>
        </w:rPr>
        <w:t>)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 лиц</w:t>
      </w:r>
      <w:r w:rsidR="002B7921" w:rsidRPr="00CA6485">
        <w:rPr>
          <w:rFonts w:ascii="Times New Roman" w:hAnsi="Times New Roman" w:cs="Times New Roman"/>
          <w:sz w:val="28"/>
          <w:szCs w:val="28"/>
        </w:rPr>
        <w:t>, далее </w:t>
      </w:r>
      <w:r w:rsidR="00EF54C5" w:rsidRPr="00CA6485">
        <w:rPr>
          <w:rFonts w:ascii="Times New Roman" w:hAnsi="Times New Roman" w:cs="Times New Roman"/>
          <w:sz w:val="28"/>
          <w:szCs w:val="28"/>
        </w:rPr>
        <w:t>–</w:t>
      </w:r>
      <w:r w:rsidR="00AB004C" w:rsidRPr="00CA6485">
        <w:rPr>
          <w:rFonts w:ascii="Times New Roman" w:hAnsi="Times New Roman" w:cs="Times New Roman"/>
          <w:sz w:val="28"/>
          <w:szCs w:val="28"/>
        </w:rPr>
        <w:t xml:space="preserve"> ответственные лица</w:t>
      </w:r>
      <w:r w:rsidR="004E37C9" w:rsidRPr="00CA6485">
        <w:rPr>
          <w:rFonts w:ascii="Times New Roman" w:hAnsi="Times New Roman" w:cs="Times New Roman"/>
          <w:sz w:val="28"/>
          <w:szCs w:val="28"/>
        </w:rPr>
        <w:t>.</w:t>
      </w:r>
    </w:p>
    <w:p w:rsidR="00247789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  <w:r w:rsidR="00991EA2">
        <w:rPr>
          <w:rFonts w:ascii="Times New Roman" w:hAnsi="Times New Roman" w:cs="Times New Roman"/>
          <w:sz w:val="28"/>
          <w:szCs w:val="28"/>
        </w:rPr>
        <w:tab/>
      </w:r>
      <w:r w:rsidRPr="00CA6485">
        <w:rPr>
          <w:rFonts w:ascii="Times New Roman" w:hAnsi="Times New Roman" w:cs="Times New Roman"/>
          <w:sz w:val="28"/>
          <w:szCs w:val="28"/>
        </w:rPr>
        <w:t>1.3. Основными целями инвентаризации являются: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выявление фактического наличия имущества</w:t>
      </w:r>
      <w:r w:rsidR="0098086D" w:rsidRPr="00CA6485">
        <w:rPr>
          <w:rFonts w:ascii="Times New Roman" w:hAnsi="Times New Roman" w:cs="Times New Roman"/>
          <w:sz w:val="28"/>
          <w:szCs w:val="28"/>
        </w:rPr>
        <w:t xml:space="preserve">, как собственного, так и не принадлежащего </w:t>
      </w:r>
      <w:r w:rsidR="00715E11">
        <w:rPr>
          <w:rFonts w:ascii="Times New Roman" w:hAnsi="Times New Roman" w:cs="Times New Roman"/>
          <w:sz w:val="28"/>
          <w:szCs w:val="28"/>
        </w:rPr>
        <w:t>Учреждению</w:t>
      </w:r>
      <w:r w:rsidR="0098086D" w:rsidRPr="00CA6485">
        <w:rPr>
          <w:rFonts w:ascii="Times New Roman" w:hAnsi="Times New Roman" w:cs="Times New Roman"/>
          <w:sz w:val="28"/>
          <w:szCs w:val="28"/>
        </w:rPr>
        <w:t>, но числящегося в бухгалтерском учете</w:t>
      </w:r>
      <w:r w:rsidR="004E37C9" w:rsidRPr="00CA6485">
        <w:rPr>
          <w:rFonts w:ascii="Times New Roman" w:hAnsi="Times New Roman" w:cs="Times New Roman"/>
          <w:sz w:val="28"/>
          <w:szCs w:val="28"/>
        </w:rPr>
        <w:t>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сопоставление фактического наличия с данными бухгалтерского учета;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проверка полноты отражения в учете </w:t>
      </w:r>
      <w:r w:rsidR="007D516B" w:rsidRPr="00CA6485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E37C9" w:rsidRPr="00CA6485">
        <w:rPr>
          <w:rFonts w:ascii="Times New Roman" w:hAnsi="Times New Roman" w:cs="Times New Roman"/>
          <w:sz w:val="28"/>
          <w:szCs w:val="28"/>
        </w:rPr>
        <w:t>финансовых активов и обязательств (выявление неучтенных объектов, недостач);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документальное подтверждение наличия имущества</w:t>
      </w:r>
      <w:r w:rsidR="007D516B" w:rsidRPr="00CA6485">
        <w:rPr>
          <w:rFonts w:ascii="Times New Roman" w:hAnsi="Times New Roman" w:cs="Times New Roman"/>
          <w:sz w:val="28"/>
          <w:szCs w:val="28"/>
        </w:rPr>
        <w:t>, финансовых активов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 и обязательств;</w:t>
      </w:r>
    </w:p>
    <w:p w:rsidR="00247789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определение фактического с</w:t>
      </w:r>
      <w:r w:rsidR="00400D45" w:rsidRPr="00CA6485">
        <w:rPr>
          <w:rFonts w:ascii="Times New Roman" w:hAnsi="Times New Roman" w:cs="Times New Roman"/>
          <w:sz w:val="28"/>
          <w:szCs w:val="28"/>
        </w:rPr>
        <w:t>остояния имущества и его оценка;</w:t>
      </w:r>
    </w:p>
    <w:p w:rsidR="0098086D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F96">
        <w:rPr>
          <w:rFonts w:ascii="Times New Roman" w:hAnsi="Times New Roman" w:cs="Times New Roman"/>
          <w:sz w:val="28"/>
          <w:szCs w:val="28"/>
        </w:rPr>
        <w:t xml:space="preserve"> </w:t>
      </w:r>
      <w:r w:rsidR="0098086D" w:rsidRPr="00CA6485">
        <w:rPr>
          <w:rFonts w:ascii="Times New Roman" w:hAnsi="Times New Roman" w:cs="Times New Roman"/>
          <w:sz w:val="28"/>
          <w:szCs w:val="28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D45" w:rsidRPr="00CA6485">
        <w:rPr>
          <w:rFonts w:ascii="Times New Roman" w:hAnsi="Times New Roman" w:cs="Times New Roman"/>
          <w:sz w:val="28"/>
          <w:szCs w:val="28"/>
        </w:rPr>
        <w:t xml:space="preserve">выявление признаков обесценения </w:t>
      </w:r>
      <w:r w:rsidR="006421C9" w:rsidRPr="00CA6485">
        <w:rPr>
          <w:rFonts w:ascii="Times New Roman" w:hAnsi="Times New Roman" w:cs="Times New Roman"/>
          <w:sz w:val="28"/>
          <w:szCs w:val="28"/>
        </w:rPr>
        <w:t>активов</w:t>
      </w:r>
      <w:r w:rsidR="00400D45" w:rsidRPr="00CA6485">
        <w:rPr>
          <w:rFonts w:ascii="Times New Roman" w:hAnsi="Times New Roman" w:cs="Times New Roman"/>
          <w:sz w:val="28"/>
          <w:szCs w:val="28"/>
        </w:rPr>
        <w:t>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  <w:r w:rsidR="00991EA2">
        <w:rPr>
          <w:rFonts w:ascii="Times New Roman" w:hAnsi="Times New Roman" w:cs="Times New Roman"/>
          <w:sz w:val="28"/>
          <w:szCs w:val="28"/>
        </w:rPr>
        <w:tab/>
      </w:r>
      <w:r w:rsidRPr="00CA6485">
        <w:rPr>
          <w:rFonts w:ascii="Times New Roman" w:hAnsi="Times New Roman" w:cs="Times New Roman"/>
          <w:sz w:val="28"/>
          <w:szCs w:val="28"/>
        </w:rPr>
        <w:t>1.4. Проведение инвентаризации обязательно: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D152CE" w:rsidRPr="00831B8F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перед составлением годовой отчетности (кроме имущества, инвентаризация которого проводилась </w:t>
      </w:r>
      <w:r w:rsidR="004E37C9" w:rsidRPr="00831B8F">
        <w:rPr>
          <w:rFonts w:ascii="Times New Roman" w:hAnsi="Times New Roman" w:cs="Times New Roman"/>
          <w:sz w:val="28"/>
          <w:szCs w:val="28"/>
        </w:rPr>
        <w:t>не ранее 1</w:t>
      </w:r>
      <w:r w:rsidR="006C30EF" w:rsidRPr="00831B8F">
        <w:rPr>
          <w:rFonts w:ascii="Times New Roman" w:hAnsi="Times New Roman" w:cs="Times New Roman"/>
          <w:sz w:val="28"/>
          <w:szCs w:val="28"/>
        </w:rPr>
        <w:t> октябр</w:t>
      </w:r>
      <w:r w:rsidR="004E37C9" w:rsidRPr="00831B8F">
        <w:rPr>
          <w:rFonts w:ascii="Times New Roman" w:hAnsi="Times New Roman" w:cs="Times New Roman"/>
          <w:sz w:val="28"/>
          <w:szCs w:val="28"/>
        </w:rPr>
        <w:t>я отчетного года);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B8F"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831B8F">
        <w:rPr>
          <w:rFonts w:ascii="Times New Roman" w:hAnsi="Times New Roman" w:cs="Times New Roman"/>
          <w:sz w:val="28"/>
          <w:szCs w:val="28"/>
        </w:rPr>
        <w:t>при смене ответственных лиц;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 (немедленно</w:t>
      </w:r>
      <w:r w:rsidR="00880FE0">
        <w:rPr>
          <w:rFonts w:ascii="Times New Roman" w:hAnsi="Times New Roman" w:cs="Times New Roman"/>
          <w:sz w:val="28"/>
          <w:szCs w:val="28"/>
        </w:rPr>
        <w:t>,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7C9" w:rsidRPr="00CA64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E37C9" w:rsidRPr="00CA6485">
        <w:rPr>
          <w:rFonts w:ascii="Times New Roman" w:hAnsi="Times New Roman" w:cs="Times New Roman"/>
          <w:sz w:val="28"/>
          <w:szCs w:val="28"/>
        </w:rPr>
        <w:t xml:space="preserve"> установлении таких фактов);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при реорганизации, изменении типа учреждения или ликвидации учреждения;</w:t>
      </w:r>
    </w:p>
    <w:p w:rsidR="00D152CE" w:rsidRPr="00CA6485" w:rsidRDefault="00991EA2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D152CE" w:rsidRPr="00CA6485" w:rsidRDefault="00991EA2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При коллективной или бригадной материальной ответственности инвентаризацию необходимо проводить:</w:t>
      </w:r>
    </w:p>
    <w:p w:rsidR="00D152CE" w:rsidRPr="00CA6485" w:rsidRDefault="00991E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при смене руководителя коллектива или бригадира;</w:t>
      </w:r>
    </w:p>
    <w:p w:rsidR="00D152CE" w:rsidRPr="00CA6485" w:rsidRDefault="00991E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при выбытии из коллектива или бригады более 50 процентов работников;</w:t>
      </w:r>
    </w:p>
    <w:p w:rsidR="00D152CE" w:rsidRPr="00CA6485" w:rsidRDefault="00991E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7C9" w:rsidRPr="00CA6485">
        <w:rPr>
          <w:rFonts w:ascii="Times New Roman" w:hAnsi="Times New Roman" w:cs="Times New Roman"/>
          <w:sz w:val="28"/>
          <w:szCs w:val="28"/>
        </w:rPr>
        <w:t>по требованию одного или нескольких членов коллектива или бригады.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502AE6" w:rsidRDefault="004E37C9" w:rsidP="00991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2AE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F0E9D" w:rsidRPr="00502AE6">
        <w:rPr>
          <w:rFonts w:ascii="Times New Roman" w:hAnsi="Times New Roman" w:cs="Times New Roman"/>
          <w:bCs/>
          <w:sz w:val="28"/>
          <w:szCs w:val="28"/>
        </w:rPr>
        <w:t>Общий п</w:t>
      </w:r>
      <w:r w:rsidRPr="00502AE6">
        <w:rPr>
          <w:rFonts w:ascii="Times New Roman" w:hAnsi="Times New Roman" w:cs="Times New Roman"/>
          <w:bCs/>
          <w:sz w:val="28"/>
          <w:szCs w:val="28"/>
        </w:rPr>
        <w:t>орядок и сроки проведения инвентаризации</w:t>
      </w:r>
    </w:p>
    <w:p w:rsidR="00D152CE" w:rsidRPr="00502AE6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AE6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CA6485" w:rsidRDefault="00991EA2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2.1. Для проведения инвентаризации в </w:t>
      </w:r>
      <w:r w:rsidR="00074D50">
        <w:rPr>
          <w:rFonts w:ascii="Times New Roman" w:hAnsi="Times New Roman" w:cs="Times New Roman"/>
          <w:sz w:val="28"/>
          <w:szCs w:val="28"/>
        </w:rPr>
        <w:t>Учреждении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инвентаризационная комиссия.</w:t>
      </w:r>
    </w:p>
    <w:p w:rsidR="00D152CE" w:rsidRPr="00CA6485" w:rsidRDefault="00991EA2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</w:t>
      </w:r>
      <w:r w:rsidR="000A30FF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4E37C9" w:rsidRPr="00CA6485">
        <w:rPr>
          <w:rFonts w:ascii="Times New Roman" w:hAnsi="Times New Roman" w:cs="Times New Roman"/>
          <w:sz w:val="28"/>
          <w:szCs w:val="28"/>
        </w:rPr>
        <w:t>.</w:t>
      </w:r>
    </w:p>
    <w:p w:rsidR="00120373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включают сотрудников бухгалтерии</w:t>
      </w:r>
      <w:r w:rsidR="00467A02">
        <w:rPr>
          <w:rFonts w:ascii="Times New Roman" w:hAnsi="Times New Roman" w:cs="Times New Roman"/>
          <w:sz w:val="28"/>
          <w:szCs w:val="28"/>
        </w:rPr>
        <w:t>.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  <w:r w:rsidR="00F11205">
        <w:rPr>
          <w:rFonts w:ascii="Times New Roman" w:hAnsi="Times New Roman" w:cs="Times New Roman"/>
          <w:sz w:val="28"/>
          <w:szCs w:val="28"/>
        </w:rPr>
        <w:tab/>
      </w:r>
      <w:r w:rsidRPr="00CA6485">
        <w:rPr>
          <w:rFonts w:ascii="Times New Roman" w:hAnsi="Times New Roman" w:cs="Times New Roman"/>
          <w:sz w:val="28"/>
          <w:szCs w:val="28"/>
        </w:rPr>
        <w:t xml:space="preserve">2.2. Инвентаризации подлежит имущество </w:t>
      </w:r>
      <w:r w:rsidR="00074D50">
        <w:rPr>
          <w:rFonts w:ascii="Times New Roman" w:hAnsi="Times New Roman" w:cs="Times New Roman"/>
          <w:sz w:val="28"/>
          <w:szCs w:val="28"/>
        </w:rPr>
        <w:t>Учреждения</w:t>
      </w:r>
      <w:r w:rsidRPr="00CA6485">
        <w:rPr>
          <w:rFonts w:ascii="Times New Roman" w:hAnsi="Times New Roman" w:cs="Times New Roman"/>
          <w:sz w:val="28"/>
          <w:szCs w:val="28"/>
        </w:rPr>
        <w:t>, вложения в него на счете 106.00 «</w:t>
      </w:r>
      <w:r w:rsidR="008475A4" w:rsidRPr="00CA6485">
        <w:rPr>
          <w:rFonts w:ascii="Times New Roman" w:hAnsi="Times New Roman" w:cs="Times New Roman"/>
          <w:sz w:val="28"/>
          <w:szCs w:val="28"/>
        </w:rPr>
        <w:t>Вложения в нефинансовые активы</w:t>
      </w:r>
      <w:r w:rsidRPr="00CA6485">
        <w:rPr>
          <w:rFonts w:ascii="Times New Roman" w:hAnsi="Times New Roman" w:cs="Times New Roman"/>
          <w:sz w:val="28"/>
          <w:szCs w:val="28"/>
        </w:rPr>
        <w:t>»</w:t>
      </w:r>
      <w:r w:rsidR="008475A4" w:rsidRPr="00CA6485">
        <w:rPr>
          <w:rFonts w:ascii="Times New Roman" w:hAnsi="Times New Roman" w:cs="Times New Roman"/>
          <w:sz w:val="28"/>
          <w:szCs w:val="28"/>
        </w:rPr>
        <w:t>,</w:t>
      </w:r>
      <w:r w:rsidRPr="00CA648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475A4" w:rsidRPr="00CA648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A6485">
        <w:rPr>
          <w:rFonts w:ascii="Times New Roman" w:hAnsi="Times New Roman" w:cs="Times New Roman"/>
          <w:sz w:val="28"/>
          <w:szCs w:val="28"/>
        </w:rPr>
        <w:t>финансовые активы</w:t>
      </w:r>
      <w:r w:rsidR="008475A4" w:rsidRPr="00CA6485">
        <w:rPr>
          <w:rFonts w:ascii="Times New Roman" w:hAnsi="Times New Roman" w:cs="Times New Roman"/>
          <w:sz w:val="28"/>
          <w:szCs w:val="28"/>
        </w:rPr>
        <w:t xml:space="preserve">, </w:t>
      </w:r>
      <w:r w:rsidRPr="00CA6485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8475A4" w:rsidRPr="00CA6485">
        <w:rPr>
          <w:rFonts w:ascii="Times New Roman" w:hAnsi="Times New Roman" w:cs="Times New Roman"/>
          <w:sz w:val="28"/>
          <w:szCs w:val="28"/>
        </w:rPr>
        <w:t>и финансовые результаты</w:t>
      </w:r>
      <w:r w:rsidRPr="00CA6485">
        <w:rPr>
          <w:rFonts w:ascii="Times New Roman" w:hAnsi="Times New Roman" w:cs="Times New Roman"/>
          <w:sz w:val="28"/>
          <w:szCs w:val="28"/>
        </w:rPr>
        <w:t>:</w:t>
      </w:r>
    </w:p>
    <w:p w:rsidR="00F11205" w:rsidRDefault="008475A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–денежные средства – счет Х.201.00.000;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расчеты по доходам – счет Х.205.00.000;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расчеты по выданным авансам – счет Х.206.00.000;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расчеты с подотчетными лицами – счет Х.208.00.000;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расчеты по ущербу имуществу и иным доходам – счет Х.209.00.000;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lastRenderedPageBreak/>
        <w:t>– расчеты по принятым обязательствам – счет Х.302.00.000;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расчеты по платежам в бюджеты – счет Х.303.00.000;</w:t>
      </w:r>
    </w:p>
    <w:p w:rsidR="00F11205" w:rsidRDefault="00F1120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0373" w:rsidRPr="00CA6485">
        <w:rPr>
          <w:rFonts w:ascii="Times New Roman" w:hAnsi="Times New Roman" w:cs="Times New Roman"/>
          <w:sz w:val="28"/>
          <w:szCs w:val="28"/>
        </w:rPr>
        <w:t>прочие расчеты с кредиторами – счет Х.304.00.000;</w:t>
      </w:r>
    </w:p>
    <w:p w:rsidR="00F11205" w:rsidRDefault="00120373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расчеты с кредиторами по долговым обязательствам – счет Х.301.00.000</w:t>
      </w:r>
      <w:r w:rsidR="00741445" w:rsidRPr="00CA6485">
        <w:rPr>
          <w:rFonts w:ascii="Times New Roman" w:hAnsi="Times New Roman" w:cs="Times New Roman"/>
          <w:sz w:val="28"/>
          <w:szCs w:val="28"/>
        </w:rPr>
        <w:t>;</w:t>
      </w:r>
    </w:p>
    <w:p w:rsidR="00F11205" w:rsidRDefault="0074144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F11205">
        <w:rPr>
          <w:rFonts w:ascii="Times New Roman" w:hAnsi="Times New Roman" w:cs="Times New Roman"/>
          <w:sz w:val="28"/>
          <w:szCs w:val="28"/>
        </w:rPr>
        <w:t>д</w:t>
      </w:r>
      <w:r w:rsidRPr="00CA6485">
        <w:rPr>
          <w:rFonts w:ascii="Times New Roman" w:hAnsi="Times New Roman" w:cs="Times New Roman"/>
          <w:sz w:val="28"/>
          <w:szCs w:val="28"/>
        </w:rPr>
        <w:t>оходы будущих периодов – счет Х.401.40.000;</w:t>
      </w:r>
    </w:p>
    <w:p w:rsidR="00F11205" w:rsidRDefault="0074144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расходы будущих периодов – счет Х.401.50.000;</w:t>
      </w:r>
    </w:p>
    <w:p w:rsidR="00F437E7" w:rsidRDefault="0074144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резервы предстоящих расходов – счет Х.401.60.000.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</w:t>
      </w:r>
      <w:r w:rsidR="00831BF8" w:rsidRPr="00CA6485">
        <w:rPr>
          <w:rFonts w:ascii="Times New Roman" w:hAnsi="Times New Roman" w:cs="Times New Roman"/>
          <w:sz w:val="28"/>
          <w:szCs w:val="28"/>
        </w:rPr>
        <w:t>3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. Сроки проведения плановых инвентаризаций установлены в Графике проведения инвентаризации. </w:t>
      </w:r>
    </w:p>
    <w:p w:rsidR="00F437E7" w:rsidRDefault="00F437E7" w:rsidP="00F4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Кроме плановых инвентаризаций, </w:t>
      </w:r>
      <w:r w:rsidR="00F875B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C4860" w:rsidRPr="00CA6485">
        <w:rPr>
          <w:rFonts w:ascii="Times New Roman" w:hAnsi="Times New Roman" w:cs="Times New Roman"/>
          <w:sz w:val="28"/>
          <w:szCs w:val="28"/>
        </w:rPr>
        <w:t>проводить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 внеплановые сплошные инвентаризации товарно-материальных ценностей.</w:t>
      </w:r>
    </w:p>
    <w:p w:rsidR="00D152CE" w:rsidRPr="00CA6485" w:rsidRDefault="00F437E7" w:rsidP="00F4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Внеплановые инвентаризации проводятся на основании </w:t>
      </w:r>
      <w:r w:rsidR="009058F4">
        <w:rPr>
          <w:rFonts w:ascii="Times New Roman" w:hAnsi="Times New Roman" w:cs="Times New Roman"/>
          <w:sz w:val="28"/>
          <w:szCs w:val="28"/>
        </w:rPr>
        <w:t>распоряжения</w:t>
      </w:r>
      <w:r w:rsidR="00F875B6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4E37C9" w:rsidRPr="00CA6485">
        <w:rPr>
          <w:rFonts w:ascii="Times New Roman" w:hAnsi="Times New Roman" w:cs="Times New Roman"/>
          <w:sz w:val="28"/>
          <w:szCs w:val="28"/>
        </w:rPr>
        <w:t>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</w:t>
      </w:r>
      <w:r w:rsidR="00831BF8" w:rsidRPr="00CA6485">
        <w:rPr>
          <w:rFonts w:ascii="Times New Roman" w:hAnsi="Times New Roman" w:cs="Times New Roman"/>
          <w:sz w:val="28"/>
          <w:szCs w:val="28"/>
        </w:rPr>
        <w:t>4</w:t>
      </w:r>
      <w:r w:rsidR="004E37C9" w:rsidRPr="00CA6485">
        <w:rPr>
          <w:rFonts w:ascii="Times New Roman" w:hAnsi="Times New Roman" w:cs="Times New Roman"/>
          <w:sz w:val="28"/>
          <w:szCs w:val="28"/>
        </w:rPr>
        <w:t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="004E37C9" w:rsidRPr="00CA64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37C9" w:rsidRPr="00CA6485">
        <w:rPr>
          <w:rFonts w:ascii="Times New Roman" w:hAnsi="Times New Roman" w:cs="Times New Roman"/>
          <w:sz w:val="28"/>
          <w:szCs w:val="28"/>
        </w:rPr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  <w:r w:rsidR="00F437E7">
        <w:rPr>
          <w:rFonts w:ascii="Times New Roman" w:hAnsi="Times New Roman" w:cs="Times New Roman"/>
          <w:sz w:val="28"/>
          <w:szCs w:val="28"/>
        </w:rPr>
        <w:tab/>
      </w:r>
      <w:r w:rsidRPr="00CA6485">
        <w:rPr>
          <w:rFonts w:ascii="Times New Roman" w:hAnsi="Times New Roman" w:cs="Times New Roman"/>
          <w:sz w:val="28"/>
          <w:szCs w:val="28"/>
        </w:rPr>
        <w:t>2.</w:t>
      </w:r>
      <w:r w:rsidR="00831BF8" w:rsidRPr="00CA6485">
        <w:rPr>
          <w:rFonts w:ascii="Times New Roman" w:hAnsi="Times New Roman" w:cs="Times New Roman"/>
          <w:sz w:val="28"/>
          <w:szCs w:val="28"/>
        </w:rPr>
        <w:t>5</w:t>
      </w:r>
      <w:r w:rsidRPr="00CA6485">
        <w:rPr>
          <w:rFonts w:ascii="Times New Roman" w:hAnsi="Times New Roman" w:cs="Times New Roman"/>
          <w:sz w:val="28"/>
          <w:szCs w:val="28"/>
        </w:rPr>
        <w:t xml:space="preserve">. </w:t>
      </w:r>
      <w:r w:rsidR="00AB004C" w:rsidRPr="00CA6485">
        <w:rPr>
          <w:rFonts w:ascii="Times New Roman" w:hAnsi="Times New Roman" w:cs="Times New Roman"/>
          <w:sz w:val="28"/>
          <w:szCs w:val="28"/>
        </w:rPr>
        <w:t>О</w:t>
      </w:r>
      <w:r w:rsidRPr="00CA6485">
        <w:rPr>
          <w:rFonts w:ascii="Times New Roman" w:hAnsi="Times New Roman" w:cs="Times New Roman"/>
          <w:sz w:val="28"/>
          <w:szCs w:val="28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CA6485">
        <w:rPr>
          <w:rFonts w:ascii="Times New Roman" w:hAnsi="Times New Roman" w:cs="Times New Roman"/>
          <w:sz w:val="28"/>
          <w:szCs w:val="28"/>
        </w:rPr>
        <w:t xml:space="preserve"> – </w:t>
      </w:r>
      <w:r w:rsidRPr="00CA6485">
        <w:rPr>
          <w:rFonts w:ascii="Times New Roman" w:hAnsi="Times New Roman" w:cs="Times New Roman"/>
          <w:sz w:val="28"/>
          <w:szCs w:val="28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</w:t>
      </w:r>
      <w:r w:rsidR="00831BF8" w:rsidRPr="00CA6485">
        <w:rPr>
          <w:rFonts w:ascii="Times New Roman" w:hAnsi="Times New Roman" w:cs="Times New Roman"/>
          <w:sz w:val="28"/>
          <w:szCs w:val="28"/>
        </w:rPr>
        <w:t>6</w:t>
      </w:r>
      <w:r w:rsidR="004E37C9" w:rsidRPr="00CA6485">
        <w:rPr>
          <w:rFonts w:ascii="Times New Roman" w:hAnsi="Times New Roman" w:cs="Times New Roman"/>
          <w:sz w:val="28"/>
          <w:szCs w:val="28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</w:t>
      </w:r>
      <w:r w:rsidR="00831BF8" w:rsidRPr="00CA6485">
        <w:rPr>
          <w:rFonts w:ascii="Times New Roman" w:hAnsi="Times New Roman" w:cs="Times New Roman"/>
          <w:sz w:val="28"/>
          <w:szCs w:val="28"/>
        </w:rPr>
        <w:t>7</w:t>
      </w:r>
      <w:r w:rsidR="004E37C9" w:rsidRPr="00CA6485">
        <w:rPr>
          <w:rFonts w:ascii="Times New Roman" w:hAnsi="Times New Roman" w:cs="Times New Roman"/>
          <w:sz w:val="28"/>
          <w:szCs w:val="28"/>
        </w:rPr>
        <w:t>. Проверка фактического наличия имущества производится при обязательном уча</w:t>
      </w:r>
      <w:r w:rsidR="007D59D8" w:rsidRPr="00CA6485">
        <w:rPr>
          <w:rFonts w:ascii="Times New Roman" w:hAnsi="Times New Roman" w:cs="Times New Roman"/>
          <w:sz w:val="28"/>
          <w:szCs w:val="28"/>
        </w:rPr>
        <w:t xml:space="preserve">стии </w:t>
      </w:r>
      <w:r w:rsidR="004E37C9" w:rsidRPr="00CA6485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</w:t>
      </w:r>
      <w:r w:rsidR="00831BF8" w:rsidRPr="00CA6485">
        <w:rPr>
          <w:rFonts w:ascii="Times New Roman" w:hAnsi="Times New Roman" w:cs="Times New Roman"/>
          <w:sz w:val="28"/>
          <w:szCs w:val="28"/>
        </w:rPr>
        <w:t>8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. Для оформления инвентаризации </w:t>
      </w:r>
      <w:r w:rsidR="001C4A96" w:rsidRPr="00CA6485">
        <w:rPr>
          <w:rFonts w:ascii="Times New Roman" w:hAnsi="Times New Roman" w:cs="Times New Roman"/>
          <w:sz w:val="28"/>
          <w:szCs w:val="28"/>
        </w:rPr>
        <w:t>комиссия применяе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т </w:t>
      </w:r>
      <w:r w:rsidR="001C4A96" w:rsidRPr="00CA648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формы, утвержденные приказом </w:t>
      </w:r>
      <w:r w:rsidR="00EF48FE" w:rsidRPr="00CA6485">
        <w:rPr>
          <w:rFonts w:ascii="Times New Roman" w:hAnsi="Times New Roman" w:cs="Times New Roman"/>
          <w:sz w:val="28"/>
          <w:szCs w:val="28"/>
        </w:rPr>
        <w:t>Минфина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 от 30</w:t>
      </w:r>
      <w:r w:rsidR="00EF48FE" w:rsidRPr="00CA6485">
        <w:rPr>
          <w:rFonts w:ascii="Times New Roman" w:hAnsi="Times New Roman" w:cs="Times New Roman"/>
          <w:sz w:val="28"/>
          <w:szCs w:val="28"/>
        </w:rPr>
        <w:t>.03.</w:t>
      </w:r>
      <w:r w:rsidR="004E37C9" w:rsidRPr="00CA6485">
        <w:rPr>
          <w:rFonts w:ascii="Times New Roman" w:hAnsi="Times New Roman" w:cs="Times New Roman"/>
          <w:sz w:val="28"/>
          <w:szCs w:val="28"/>
        </w:rPr>
        <w:t>2015</w:t>
      </w:r>
      <w:r w:rsidR="006C30EF" w:rsidRPr="00CA6485">
        <w:rPr>
          <w:rFonts w:ascii="Times New Roman" w:hAnsi="Times New Roman" w:cs="Times New Roman"/>
          <w:sz w:val="28"/>
          <w:szCs w:val="28"/>
        </w:rPr>
        <w:t> № </w:t>
      </w:r>
      <w:r w:rsidR="004E37C9" w:rsidRPr="00CA6485">
        <w:rPr>
          <w:rFonts w:ascii="Times New Roman" w:hAnsi="Times New Roman" w:cs="Times New Roman"/>
          <w:sz w:val="28"/>
          <w:szCs w:val="28"/>
        </w:rPr>
        <w:t>52н:</w:t>
      </w:r>
    </w:p>
    <w:p w:rsidR="008F0F15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инвентаризационная опись остатков на счетах учета денежных средств (ф. 0504082);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бланков строгой отчетности и денежных документов (ф. 0504086);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по объектам нефинансовых активов (ф. 0504087)</w:t>
      </w:r>
      <w:r w:rsidR="00E20A41" w:rsidRPr="00CA6485">
        <w:rPr>
          <w:rFonts w:ascii="Times New Roman" w:hAnsi="Times New Roman" w:cs="Times New Roman"/>
          <w:sz w:val="28"/>
          <w:szCs w:val="28"/>
        </w:rPr>
        <w:t>. По объектам</w:t>
      </w:r>
      <w:r w:rsidR="00EF48FE" w:rsidRPr="00CA6485">
        <w:rPr>
          <w:rFonts w:ascii="Times New Roman" w:hAnsi="Times New Roman" w:cs="Times New Roman"/>
          <w:sz w:val="28"/>
          <w:szCs w:val="28"/>
        </w:rPr>
        <w:t>,</w:t>
      </w:r>
      <w:r w:rsidR="00E20A41" w:rsidRPr="00CA6485">
        <w:rPr>
          <w:rFonts w:ascii="Times New Roman" w:hAnsi="Times New Roman" w:cs="Times New Roman"/>
          <w:sz w:val="28"/>
          <w:szCs w:val="28"/>
        </w:rPr>
        <w:t xml:space="preserve"> переданным в аренду</w:t>
      </w:r>
      <w:r w:rsidR="00423D21" w:rsidRPr="00CA6485">
        <w:rPr>
          <w:rFonts w:ascii="Times New Roman" w:hAnsi="Times New Roman" w:cs="Times New Roman"/>
          <w:sz w:val="28"/>
          <w:szCs w:val="28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Pr="00CA6485">
        <w:rPr>
          <w:rFonts w:ascii="Times New Roman" w:hAnsi="Times New Roman" w:cs="Times New Roman"/>
          <w:sz w:val="28"/>
          <w:szCs w:val="28"/>
        </w:rPr>
        <w:t>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инвентаризационная опись наличных денежных средств (ф. 0504088);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 xml:space="preserve">– инвентаризационная опись расчетов с покупателями, поставщиками и </w:t>
      </w:r>
      <w:r w:rsidRPr="00CA6485">
        <w:rPr>
          <w:rFonts w:ascii="Times New Roman" w:hAnsi="Times New Roman" w:cs="Times New Roman"/>
          <w:sz w:val="28"/>
          <w:szCs w:val="28"/>
        </w:rPr>
        <w:lastRenderedPageBreak/>
        <w:t>прочими дебиторами и кредиторами (ф. 0504089);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инвентаризационная опись расчетов по поступлениям (ф. 0504091);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ведомость расхождений по результатам инвентаризации (ф. 0504092);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акт о результатах инвентаризации (ф. 0504835);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инвентаризационная опись задолженности по кредитам, займам (ссудам) (ф</w:t>
      </w:r>
      <w:r w:rsidR="001435D9" w:rsidRPr="00CA6485">
        <w:rPr>
          <w:rFonts w:ascii="Times New Roman" w:hAnsi="Times New Roman" w:cs="Times New Roman"/>
          <w:sz w:val="28"/>
          <w:szCs w:val="28"/>
        </w:rPr>
        <w:t>.</w:t>
      </w:r>
      <w:r w:rsidRPr="00CA6485">
        <w:rPr>
          <w:rFonts w:ascii="Times New Roman" w:hAnsi="Times New Roman" w:cs="Times New Roman"/>
          <w:sz w:val="28"/>
          <w:szCs w:val="28"/>
        </w:rPr>
        <w:t> 0504083);</w:t>
      </w:r>
      <w:r w:rsidR="008560C6" w:rsidRPr="00CA6485">
        <w:rPr>
          <w:rFonts w:ascii="Times New Roman" w:hAnsi="Times New Roman" w:cs="Times New Roman"/>
          <w:sz w:val="28"/>
          <w:szCs w:val="28"/>
        </w:rPr>
        <w:br/>
      </w:r>
      <w:r w:rsidRPr="00CA6485">
        <w:rPr>
          <w:rFonts w:ascii="Times New Roman" w:hAnsi="Times New Roman" w:cs="Times New Roman"/>
          <w:sz w:val="28"/>
          <w:szCs w:val="28"/>
        </w:rPr>
        <w:t>– инвентаризационная опись ценных бумаг (ф</w:t>
      </w:r>
      <w:r w:rsidR="001435D9" w:rsidRPr="00CA6485">
        <w:rPr>
          <w:rFonts w:ascii="Times New Roman" w:hAnsi="Times New Roman" w:cs="Times New Roman"/>
          <w:sz w:val="28"/>
          <w:szCs w:val="28"/>
        </w:rPr>
        <w:t>. </w:t>
      </w:r>
      <w:r w:rsidRPr="00CA6485">
        <w:rPr>
          <w:rFonts w:ascii="Times New Roman" w:hAnsi="Times New Roman" w:cs="Times New Roman"/>
          <w:sz w:val="28"/>
          <w:szCs w:val="28"/>
        </w:rPr>
        <w:t>0504081)</w:t>
      </w:r>
      <w:r w:rsidR="008F0F15" w:rsidRPr="00CA6485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8F0F15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F15" w:rsidRPr="00CA6485">
        <w:rPr>
          <w:rFonts w:ascii="Times New Roman" w:hAnsi="Times New Roman" w:cs="Times New Roman"/>
          <w:sz w:val="28"/>
          <w:szCs w:val="28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CA6485">
        <w:rPr>
          <w:rFonts w:ascii="Times New Roman" w:hAnsi="Times New Roman" w:cs="Times New Roman"/>
          <w:sz w:val="28"/>
          <w:szCs w:val="28"/>
        </w:rPr>
        <w:t>Минфина</w:t>
      </w:r>
      <w:r w:rsidR="008F0F15" w:rsidRPr="00CA6485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CA6485">
        <w:rPr>
          <w:rFonts w:ascii="Times New Roman" w:hAnsi="Times New Roman" w:cs="Times New Roman"/>
          <w:sz w:val="28"/>
          <w:szCs w:val="28"/>
        </w:rPr>
        <w:t>.03.</w:t>
      </w:r>
      <w:r w:rsidR="008F0F15" w:rsidRPr="00CA6485">
        <w:rPr>
          <w:rFonts w:ascii="Times New Roman" w:hAnsi="Times New Roman" w:cs="Times New Roman"/>
          <w:sz w:val="28"/>
          <w:szCs w:val="28"/>
        </w:rPr>
        <w:t>2015 № 52н</w:t>
      </w:r>
      <w:r w:rsidR="001B0412" w:rsidRPr="00CA6485">
        <w:rPr>
          <w:rFonts w:ascii="Times New Roman" w:hAnsi="Times New Roman" w:cs="Times New Roman"/>
          <w:sz w:val="28"/>
          <w:szCs w:val="28"/>
        </w:rPr>
        <w:t>.</w:t>
      </w:r>
    </w:p>
    <w:p w:rsidR="00AC003F" w:rsidRPr="00CA6485" w:rsidRDefault="008449DD" w:rsidP="00F43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Для результатов инвентариза</w:t>
      </w:r>
      <w:r w:rsidR="001B0412" w:rsidRPr="00CA6485">
        <w:rPr>
          <w:rFonts w:ascii="Times New Roman" w:hAnsi="Times New Roman" w:cs="Times New Roman"/>
          <w:sz w:val="28"/>
          <w:szCs w:val="28"/>
        </w:rPr>
        <w:t>ции расходов будущих периодов применяется</w:t>
      </w:r>
      <w:r w:rsidR="001435D9" w:rsidRPr="00CA6485">
        <w:rPr>
          <w:rFonts w:ascii="Times New Roman" w:hAnsi="Times New Roman" w:cs="Times New Roman"/>
          <w:sz w:val="28"/>
          <w:szCs w:val="28"/>
        </w:rPr>
        <w:t xml:space="preserve"> </w:t>
      </w:r>
      <w:r w:rsidR="00893A80" w:rsidRPr="00CA6485">
        <w:rPr>
          <w:rFonts w:ascii="Times New Roman" w:hAnsi="Times New Roman" w:cs="Times New Roman"/>
          <w:sz w:val="28"/>
          <w:szCs w:val="28"/>
        </w:rPr>
        <w:t>а</w:t>
      </w:r>
      <w:r w:rsidR="001435D9" w:rsidRPr="00CA6485">
        <w:rPr>
          <w:rFonts w:ascii="Times New Roman" w:hAnsi="Times New Roman" w:cs="Times New Roman"/>
          <w:sz w:val="28"/>
          <w:szCs w:val="28"/>
        </w:rPr>
        <w:t xml:space="preserve">кт инвентаризации расходов будущих периодов </w:t>
      </w:r>
      <w:r w:rsidR="006C30EF" w:rsidRPr="00CA6485">
        <w:rPr>
          <w:rFonts w:ascii="Times New Roman" w:hAnsi="Times New Roman" w:cs="Times New Roman"/>
          <w:sz w:val="28"/>
          <w:szCs w:val="28"/>
        </w:rPr>
        <w:t>№ </w:t>
      </w:r>
      <w:r w:rsidR="001435D9" w:rsidRPr="00CA6485">
        <w:rPr>
          <w:rFonts w:ascii="Times New Roman" w:hAnsi="Times New Roman" w:cs="Times New Roman"/>
          <w:sz w:val="28"/>
          <w:szCs w:val="28"/>
        </w:rPr>
        <w:t>ИНВ-11 (</w:t>
      </w:r>
      <w:r w:rsidR="00AC003F" w:rsidRPr="00CA6485">
        <w:rPr>
          <w:rFonts w:ascii="Times New Roman" w:hAnsi="Times New Roman" w:cs="Times New Roman"/>
          <w:sz w:val="28"/>
          <w:szCs w:val="28"/>
        </w:rPr>
        <w:t>ф. 0317012)</w:t>
      </w:r>
      <w:r w:rsidR="001B0412" w:rsidRPr="00CA6485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EF48FE" w:rsidRPr="00CA6485">
        <w:rPr>
          <w:rFonts w:ascii="Times New Roman" w:hAnsi="Times New Roman" w:cs="Times New Roman"/>
          <w:sz w:val="28"/>
          <w:szCs w:val="28"/>
        </w:rPr>
        <w:t>Минфина</w:t>
      </w:r>
      <w:r w:rsidR="001B0412" w:rsidRPr="00CA6485">
        <w:rPr>
          <w:rFonts w:ascii="Times New Roman" w:hAnsi="Times New Roman" w:cs="Times New Roman"/>
          <w:sz w:val="28"/>
          <w:szCs w:val="28"/>
        </w:rPr>
        <w:t xml:space="preserve"> от 13.06.1995 № 49</w:t>
      </w:r>
      <w:r w:rsidR="00393FD4" w:rsidRPr="00CA6485">
        <w:rPr>
          <w:rFonts w:ascii="Times New Roman" w:hAnsi="Times New Roman" w:cs="Times New Roman"/>
          <w:sz w:val="28"/>
          <w:szCs w:val="28"/>
        </w:rPr>
        <w:t>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</w:t>
      </w:r>
      <w:r w:rsidR="00D84626" w:rsidRPr="00CA6485">
        <w:rPr>
          <w:rFonts w:ascii="Times New Roman" w:hAnsi="Times New Roman" w:cs="Times New Roman"/>
          <w:sz w:val="28"/>
          <w:szCs w:val="28"/>
        </w:rPr>
        <w:t>9</w:t>
      </w:r>
      <w:r w:rsidR="004E37C9" w:rsidRPr="00CA6485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CA6485">
        <w:rPr>
          <w:rFonts w:ascii="Times New Roman" w:hAnsi="Times New Roman" w:cs="Times New Roman"/>
          <w:sz w:val="28"/>
          <w:szCs w:val="28"/>
        </w:rPr>
        <w:t xml:space="preserve"> Также комиссия обеспечивает внесение в описи обнаруженных признаков обесценения </w:t>
      </w:r>
      <w:r w:rsidR="006421C9" w:rsidRPr="00CA6485">
        <w:rPr>
          <w:rFonts w:ascii="Times New Roman" w:hAnsi="Times New Roman" w:cs="Times New Roman"/>
          <w:sz w:val="28"/>
          <w:szCs w:val="28"/>
        </w:rPr>
        <w:t>актива.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2.1</w:t>
      </w:r>
      <w:r w:rsidR="00D84626" w:rsidRPr="00CA6485">
        <w:rPr>
          <w:rFonts w:ascii="Times New Roman" w:hAnsi="Times New Roman" w:cs="Times New Roman"/>
          <w:sz w:val="28"/>
          <w:szCs w:val="28"/>
        </w:rPr>
        <w:t>0</w:t>
      </w:r>
      <w:r w:rsidR="004E37C9" w:rsidRPr="00CA6485">
        <w:rPr>
          <w:rFonts w:ascii="Times New Roman" w:hAnsi="Times New Roman" w:cs="Times New Roman"/>
          <w:sz w:val="28"/>
          <w:szCs w:val="28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C9" w:rsidRPr="00CA6485">
        <w:rPr>
          <w:rFonts w:ascii="Times New Roman" w:hAnsi="Times New Roman" w:cs="Times New Roman"/>
          <w:sz w:val="28"/>
          <w:szCs w:val="28"/>
        </w:rPr>
        <w:t>2.1</w:t>
      </w:r>
      <w:r w:rsidR="00D84626" w:rsidRPr="00CA6485">
        <w:rPr>
          <w:rFonts w:ascii="Times New Roman" w:hAnsi="Times New Roman" w:cs="Times New Roman"/>
          <w:sz w:val="28"/>
          <w:szCs w:val="28"/>
        </w:rPr>
        <w:t>1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D152CE" w:rsidRPr="00CA6485" w:rsidRDefault="004B326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F4" w:rsidRPr="00574D01" w:rsidRDefault="005A3DF4" w:rsidP="00F4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4D01">
        <w:rPr>
          <w:rFonts w:ascii="Times New Roman" w:hAnsi="Times New Roman" w:cs="Times New Roman"/>
          <w:bCs/>
          <w:sz w:val="28"/>
          <w:szCs w:val="28"/>
        </w:rPr>
        <w:t>3. Особенности</w:t>
      </w:r>
      <w:r w:rsidR="00E50120" w:rsidRPr="0057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D01">
        <w:rPr>
          <w:rFonts w:ascii="Times New Roman" w:hAnsi="Times New Roman" w:cs="Times New Roman"/>
          <w:bCs/>
          <w:sz w:val="28"/>
          <w:szCs w:val="28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574D01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D01">
        <w:rPr>
          <w:rFonts w:ascii="Times New Roman" w:hAnsi="Times New Roman" w:cs="Times New Roman"/>
          <w:sz w:val="28"/>
          <w:szCs w:val="28"/>
        </w:rPr>
        <w:t> </w:t>
      </w:r>
    </w:p>
    <w:p w:rsidR="0098086D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6E" w:rsidRPr="00CA6485">
        <w:rPr>
          <w:rFonts w:ascii="Times New Roman" w:hAnsi="Times New Roman" w:cs="Times New Roman"/>
          <w:sz w:val="28"/>
          <w:szCs w:val="28"/>
        </w:rPr>
        <w:t>3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.1. </w:t>
      </w:r>
      <w:r w:rsidR="00B5596E" w:rsidRPr="00CA6485">
        <w:rPr>
          <w:rFonts w:ascii="Times New Roman" w:hAnsi="Times New Roman" w:cs="Times New Roman"/>
          <w:sz w:val="28"/>
          <w:szCs w:val="28"/>
        </w:rPr>
        <w:t>И</w:t>
      </w:r>
      <w:r w:rsidR="003469B1" w:rsidRPr="00CA6485">
        <w:rPr>
          <w:rFonts w:ascii="Times New Roman" w:hAnsi="Times New Roman" w:cs="Times New Roman"/>
          <w:sz w:val="28"/>
          <w:szCs w:val="28"/>
        </w:rPr>
        <w:t>нвентаризаци</w:t>
      </w:r>
      <w:r w:rsidR="00B5596E" w:rsidRPr="00CA6485">
        <w:rPr>
          <w:rFonts w:ascii="Times New Roman" w:hAnsi="Times New Roman" w:cs="Times New Roman"/>
          <w:sz w:val="28"/>
          <w:szCs w:val="28"/>
        </w:rPr>
        <w:t>я</w:t>
      </w:r>
      <w:r w:rsidR="003469B1" w:rsidRPr="00CA6485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880FE0">
        <w:rPr>
          <w:rFonts w:ascii="Times New Roman" w:hAnsi="Times New Roman" w:cs="Times New Roman"/>
          <w:sz w:val="28"/>
          <w:szCs w:val="28"/>
        </w:rPr>
        <w:t>,</w:t>
      </w:r>
      <w:r w:rsidR="003469B1" w:rsidRPr="00CA6485">
        <w:rPr>
          <w:rFonts w:ascii="Times New Roman" w:hAnsi="Times New Roman" w:cs="Times New Roman"/>
          <w:sz w:val="28"/>
          <w:szCs w:val="28"/>
        </w:rPr>
        <w:t xml:space="preserve"> </w:t>
      </w:r>
      <w:r w:rsidR="00B5596E" w:rsidRPr="00CA648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469B1" w:rsidRPr="00CA6485">
        <w:rPr>
          <w:rFonts w:ascii="Times New Roman" w:hAnsi="Times New Roman" w:cs="Times New Roman"/>
          <w:sz w:val="28"/>
          <w:szCs w:val="28"/>
        </w:rPr>
        <w:t xml:space="preserve">один раз в год перед составлением </w:t>
      </w:r>
      <w:r w:rsidR="00B5596E" w:rsidRPr="00CA6485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469B1" w:rsidRPr="00CA6485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="00B5596E" w:rsidRPr="00CA6485">
        <w:rPr>
          <w:rFonts w:ascii="Times New Roman" w:hAnsi="Times New Roman" w:cs="Times New Roman"/>
          <w:sz w:val="28"/>
          <w:szCs w:val="28"/>
        </w:rPr>
        <w:t>.</w:t>
      </w:r>
      <w:r w:rsidR="006C1426" w:rsidRPr="00CA6485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2B7921" w:rsidRPr="00CA6485">
        <w:rPr>
          <w:rFonts w:ascii="Times New Roman" w:hAnsi="Times New Roman" w:cs="Times New Roman"/>
          <w:sz w:val="28"/>
          <w:szCs w:val="28"/>
        </w:rPr>
        <w:t> </w:t>
      </w:r>
      <w:r w:rsidR="006C1426" w:rsidRPr="00CA6485">
        <w:rPr>
          <w:rFonts w:ascii="Times New Roman" w:hAnsi="Times New Roman" w:cs="Times New Roman"/>
          <w:sz w:val="28"/>
          <w:szCs w:val="28"/>
        </w:rPr>
        <w:t xml:space="preserve">– объекты библиотечного фонда, </w:t>
      </w:r>
      <w:r w:rsidR="00D84626" w:rsidRPr="00CA6485">
        <w:rPr>
          <w:rFonts w:ascii="Times New Roman" w:hAnsi="Times New Roman" w:cs="Times New Roman"/>
          <w:sz w:val="28"/>
          <w:szCs w:val="28"/>
        </w:rPr>
        <w:t>сроки и порядок инвентаризации которых изложены в пункте 3.2</w:t>
      </w:r>
      <w:r w:rsidR="0098086D" w:rsidRPr="00CA648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F48FE" w:rsidRPr="00CA6485">
        <w:rPr>
          <w:rFonts w:ascii="Times New Roman" w:hAnsi="Times New Roman" w:cs="Times New Roman"/>
          <w:sz w:val="28"/>
          <w:szCs w:val="28"/>
        </w:rPr>
        <w:t>.</w:t>
      </w:r>
      <w:r w:rsidR="00B5596E" w:rsidRPr="00CA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6D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EBD" w:rsidRPr="00CA6485">
        <w:rPr>
          <w:rFonts w:ascii="Times New Roman" w:hAnsi="Times New Roman" w:cs="Times New Roman"/>
          <w:sz w:val="28"/>
          <w:szCs w:val="28"/>
        </w:rPr>
        <w:t xml:space="preserve">Инвентаризации подлежат основные средства на балансовых счетах 101.00 </w:t>
      </w:r>
      <w:r w:rsidR="00284254" w:rsidRPr="00CA6485">
        <w:rPr>
          <w:rFonts w:ascii="Times New Roman" w:hAnsi="Times New Roman" w:cs="Times New Roman"/>
          <w:sz w:val="28"/>
          <w:szCs w:val="28"/>
        </w:rPr>
        <w:t xml:space="preserve">«Основные средства», на </w:t>
      </w:r>
      <w:proofErr w:type="spellStart"/>
      <w:r w:rsidR="00284254" w:rsidRPr="00CA6485">
        <w:rPr>
          <w:rFonts w:ascii="Times New Roman" w:hAnsi="Times New Roman" w:cs="Times New Roman"/>
          <w:sz w:val="28"/>
          <w:szCs w:val="28"/>
        </w:rPr>
        <w:t>забалансов</w:t>
      </w:r>
      <w:r w:rsidR="00CE7510" w:rsidRPr="00CA648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84254" w:rsidRPr="00CA6485">
        <w:rPr>
          <w:rFonts w:ascii="Times New Roman" w:hAnsi="Times New Roman" w:cs="Times New Roman"/>
          <w:sz w:val="28"/>
          <w:szCs w:val="28"/>
        </w:rPr>
        <w:t xml:space="preserve"> счет</w:t>
      </w:r>
      <w:r w:rsidR="00CE7510" w:rsidRPr="00CA6485">
        <w:rPr>
          <w:rFonts w:ascii="Times New Roman" w:hAnsi="Times New Roman" w:cs="Times New Roman"/>
          <w:sz w:val="28"/>
          <w:szCs w:val="28"/>
        </w:rPr>
        <w:t>е</w:t>
      </w:r>
      <w:r w:rsidR="00284254" w:rsidRPr="00CA6485">
        <w:rPr>
          <w:rFonts w:ascii="Times New Roman" w:hAnsi="Times New Roman" w:cs="Times New Roman"/>
          <w:sz w:val="28"/>
          <w:szCs w:val="28"/>
        </w:rPr>
        <w:t xml:space="preserve"> 01 «</w:t>
      </w:r>
      <w:r w:rsidR="00CE7510" w:rsidRPr="00CA6485">
        <w:rPr>
          <w:rFonts w:ascii="Times New Roman" w:hAnsi="Times New Roman" w:cs="Times New Roman"/>
          <w:sz w:val="28"/>
          <w:szCs w:val="28"/>
        </w:rPr>
        <w:t>Имущество, полученное в пользование</w:t>
      </w:r>
      <w:r w:rsidR="00284254" w:rsidRPr="00CA6485">
        <w:rPr>
          <w:rFonts w:ascii="Times New Roman" w:hAnsi="Times New Roman" w:cs="Times New Roman"/>
          <w:sz w:val="28"/>
          <w:szCs w:val="28"/>
        </w:rPr>
        <w:t>»</w:t>
      </w:r>
      <w:r w:rsidR="00CE7510" w:rsidRPr="00CA6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EBD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510" w:rsidRPr="00CA6485">
        <w:rPr>
          <w:rFonts w:ascii="Times New Roman" w:hAnsi="Times New Roman" w:cs="Times New Roman"/>
          <w:sz w:val="28"/>
          <w:szCs w:val="28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CA6485">
        <w:rPr>
          <w:rFonts w:ascii="Times New Roman" w:hAnsi="Times New Roman" w:cs="Times New Roman"/>
          <w:sz w:val="28"/>
          <w:szCs w:val="28"/>
        </w:rPr>
        <w:t> </w:t>
      </w:r>
      <w:r w:rsidR="00CE7510" w:rsidRPr="00CA6485">
        <w:rPr>
          <w:rFonts w:ascii="Times New Roman" w:hAnsi="Times New Roman" w:cs="Times New Roman"/>
          <w:sz w:val="28"/>
          <w:szCs w:val="28"/>
        </w:rPr>
        <w:t>д.)</w:t>
      </w:r>
      <w:r w:rsidR="00EF48FE" w:rsidRPr="00CA6485">
        <w:rPr>
          <w:rFonts w:ascii="Times New Roman" w:hAnsi="Times New Roman" w:cs="Times New Roman"/>
          <w:sz w:val="28"/>
          <w:szCs w:val="28"/>
        </w:rPr>
        <w:t>,</w:t>
      </w:r>
      <w:r w:rsidR="00CE7510" w:rsidRPr="00CA6485">
        <w:rPr>
          <w:rFonts w:ascii="Times New Roman" w:hAnsi="Times New Roman" w:cs="Times New Roman"/>
          <w:sz w:val="28"/>
          <w:szCs w:val="28"/>
        </w:rPr>
        <w:t xml:space="preserve"> инвентаризируются по документам и регистрам до момента выбытия.</w:t>
      </w:r>
    </w:p>
    <w:p w:rsidR="00F437E7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483F" w:rsidRPr="00CA6485">
        <w:rPr>
          <w:rFonts w:ascii="Times New Roman" w:hAnsi="Times New Roman" w:cs="Times New Roman"/>
          <w:sz w:val="28"/>
          <w:szCs w:val="28"/>
        </w:rPr>
        <w:t>Перед инвентаризацией комиссия проверяет:</w:t>
      </w:r>
    </w:p>
    <w:p w:rsidR="00F437E7" w:rsidRDefault="00E20A41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есть ли инвентарные карточки, книги и описи на основные средства, как они заполнены;</w:t>
      </w:r>
    </w:p>
    <w:p w:rsidR="00F437E7" w:rsidRDefault="00E20A41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состояние техпаспортов и других технических документов;</w:t>
      </w:r>
    </w:p>
    <w:p w:rsidR="00F437E7" w:rsidRDefault="00CE7510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документы о государственной регистрации объектов;</w:t>
      </w:r>
    </w:p>
    <w:p w:rsidR="00E20A41" w:rsidRPr="00CA6485" w:rsidRDefault="00E20A41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документы на основные средства, которые приняли или сдали на хранение и в аренду.</w:t>
      </w:r>
    </w:p>
    <w:p w:rsidR="0098086D" w:rsidRPr="00CA6485" w:rsidRDefault="00F437E7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86D" w:rsidRPr="00CA6485">
        <w:rPr>
          <w:rFonts w:ascii="Times New Roman" w:hAnsi="Times New Roman" w:cs="Times New Roman"/>
          <w:sz w:val="28"/>
          <w:szCs w:val="28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884FAE" w:rsidRDefault="00884FAE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96E" w:rsidRPr="00CA6485">
        <w:rPr>
          <w:rFonts w:ascii="Times New Roman" w:hAnsi="Times New Roman" w:cs="Times New Roman"/>
          <w:sz w:val="28"/>
          <w:szCs w:val="28"/>
        </w:rPr>
        <w:t>В ходе инвентаризации комиссия проверяет:</w:t>
      </w:r>
    </w:p>
    <w:p w:rsidR="00884FAE" w:rsidRDefault="00A0483F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фактическое наличие объектов основных средств, эксплуатируются ли они по назначению;</w:t>
      </w:r>
    </w:p>
    <w:p w:rsidR="00D152CE" w:rsidRPr="00CA6485" w:rsidRDefault="00A0483F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физическое состоян</w:t>
      </w:r>
      <w:r w:rsidR="00373D8B" w:rsidRPr="00CA6485">
        <w:rPr>
          <w:rFonts w:ascii="Times New Roman" w:hAnsi="Times New Roman" w:cs="Times New Roman"/>
          <w:sz w:val="28"/>
          <w:szCs w:val="28"/>
        </w:rPr>
        <w:t>ие объектов основных средств</w:t>
      </w:r>
      <w:r w:rsidR="0098086D" w:rsidRPr="00CA6485">
        <w:rPr>
          <w:rFonts w:ascii="Times New Roman" w:hAnsi="Times New Roman" w:cs="Times New Roman"/>
          <w:sz w:val="28"/>
          <w:szCs w:val="28"/>
        </w:rPr>
        <w:t>:</w:t>
      </w:r>
      <w:r w:rsidR="00373D8B" w:rsidRPr="00CA6485">
        <w:rPr>
          <w:rFonts w:ascii="Times New Roman" w:hAnsi="Times New Roman" w:cs="Times New Roman"/>
          <w:sz w:val="28"/>
          <w:szCs w:val="28"/>
        </w:rPr>
        <w:t xml:space="preserve"> рабочее, поломка, износ, порча и т.</w:t>
      </w:r>
      <w:r w:rsidR="00EF48FE" w:rsidRPr="00CA6485">
        <w:rPr>
          <w:rFonts w:ascii="Times New Roman" w:hAnsi="Times New Roman" w:cs="Times New Roman"/>
          <w:sz w:val="28"/>
          <w:szCs w:val="28"/>
        </w:rPr>
        <w:t> </w:t>
      </w:r>
      <w:r w:rsidR="00373D8B" w:rsidRPr="00CA6485">
        <w:rPr>
          <w:rFonts w:ascii="Times New Roman" w:hAnsi="Times New Roman" w:cs="Times New Roman"/>
          <w:sz w:val="28"/>
          <w:szCs w:val="28"/>
        </w:rPr>
        <w:t>д.</w:t>
      </w:r>
    </w:p>
    <w:p w:rsidR="00EC26CC" w:rsidRPr="00CA6485" w:rsidRDefault="00884FAE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D8B" w:rsidRPr="00CA6485">
        <w:rPr>
          <w:rFonts w:ascii="Times New Roman" w:hAnsi="Times New Roman" w:cs="Times New Roman"/>
          <w:sz w:val="28"/>
          <w:szCs w:val="28"/>
        </w:rPr>
        <w:t>Данные об экспл</w:t>
      </w:r>
      <w:r w:rsidR="006B7324" w:rsidRPr="00CA6485">
        <w:rPr>
          <w:rFonts w:ascii="Times New Roman" w:hAnsi="Times New Roman" w:cs="Times New Roman"/>
          <w:sz w:val="28"/>
          <w:szCs w:val="28"/>
        </w:rPr>
        <w:t>уатации</w:t>
      </w:r>
      <w:r w:rsidR="00DD15A2" w:rsidRPr="00CA6485">
        <w:rPr>
          <w:rFonts w:ascii="Times New Roman" w:hAnsi="Times New Roman" w:cs="Times New Roman"/>
          <w:sz w:val="28"/>
          <w:szCs w:val="28"/>
        </w:rPr>
        <w:t xml:space="preserve"> и </w:t>
      </w:r>
      <w:r w:rsidR="00373D8B" w:rsidRPr="00CA6485">
        <w:rPr>
          <w:rFonts w:ascii="Times New Roman" w:hAnsi="Times New Roman" w:cs="Times New Roman"/>
          <w:sz w:val="28"/>
          <w:szCs w:val="28"/>
        </w:rPr>
        <w:t xml:space="preserve">физическом состоянии комиссия указывает в </w:t>
      </w:r>
      <w:r w:rsidR="005325B5" w:rsidRPr="00CA6485">
        <w:rPr>
          <w:rFonts w:ascii="Times New Roman" w:hAnsi="Times New Roman" w:cs="Times New Roman"/>
          <w:sz w:val="28"/>
          <w:szCs w:val="28"/>
        </w:rPr>
        <w:t>инвентаризационной описи (ф. 0504087).</w:t>
      </w:r>
      <w:r w:rsidR="00E22CD2" w:rsidRPr="00CA6485">
        <w:rPr>
          <w:rFonts w:ascii="Times New Roman" w:hAnsi="Times New Roman" w:cs="Times New Roman"/>
          <w:sz w:val="28"/>
          <w:szCs w:val="28"/>
        </w:rPr>
        <w:t xml:space="preserve"> </w:t>
      </w:r>
      <w:r w:rsidR="00EC26CC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Графы 8 и 9 </w:t>
      </w:r>
      <w:r w:rsidR="00EF54C5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EC26CC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нвентаризационной описи по НФА комиссия заполняет следующим образом.</w:t>
      </w:r>
    </w:p>
    <w:p w:rsidR="00EC26CC" w:rsidRPr="006E2BF7" w:rsidRDefault="00EC26CC" w:rsidP="0088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iCs/>
          <w:color w:val="000000"/>
          <w:sz w:val="28"/>
          <w:szCs w:val="28"/>
        </w:rPr>
        <w:t>В графе 8 «Статус объекта учета» указываются коды статусов</w:t>
      </w:r>
      <w:r w:rsidR="00B53F54" w:rsidRPr="006E2B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либо </w:t>
      </w:r>
      <w:r w:rsidR="00B53F54" w:rsidRPr="006E2BF7">
        <w:rPr>
          <w:rFonts w:ascii="Times New Roman" w:hAnsi="Times New Roman" w:cs="Times New Roman"/>
          <w:iCs/>
          <w:sz w:val="28"/>
          <w:szCs w:val="28"/>
        </w:rPr>
        <w:t>статусы</w:t>
      </w:r>
      <w:r w:rsidRPr="006E2BF7">
        <w:rPr>
          <w:rFonts w:ascii="Times New Roman" w:hAnsi="Times New Roman" w:cs="Times New Roman"/>
          <w:iCs/>
          <w:sz w:val="28"/>
          <w:szCs w:val="28"/>
        </w:rPr>
        <w:t>:</w:t>
      </w:r>
    </w:p>
    <w:p w:rsidR="00884FAE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884FAE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12 – требуется ремонт;</w:t>
      </w:r>
    </w:p>
    <w:p w:rsidR="00B53F54" w:rsidRPr="006E2BF7" w:rsidRDefault="00B53F54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13 – готовиться к списанию;</w:t>
      </w:r>
    </w:p>
    <w:p w:rsidR="00884FAE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13 – находится на консервации;</w:t>
      </w:r>
    </w:p>
    <w:p w:rsidR="00884FAE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884FAE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15 – требуется реконструкция;</w:t>
      </w:r>
    </w:p>
    <w:p w:rsidR="00884FAE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EC26CC" w:rsidRPr="006E2BF7" w:rsidRDefault="00B53F54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 xml:space="preserve">17 – не </w:t>
      </w:r>
      <w:proofErr w:type="gramStart"/>
      <w:r w:rsidRPr="006E2BF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E2BF7">
        <w:rPr>
          <w:rFonts w:ascii="Times New Roman" w:hAnsi="Times New Roman" w:cs="Times New Roman"/>
          <w:sz w:val="28"/>
          <w:szCs w:val="28"/>
        </w:rPr>
        <w:t xml:space="preserve"> в эксплуатацию;</w:t>
      </w:r>
    </w:p>
    <w:p w:rsidR="00B53F54" w:rsidRPr="006E2BF7" w:rsidRDefault="00B53F54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18 – в запасе;</w:t>
      </w:r>
    </w:p>
    <w:p w:rsidR="00B53F54" w:rsidRPr="006E2BF7" w:rsidRDefault="00B53F54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 xml:space="preserve">19 – не </w:t>
      </w:r>
      <w:r w:rsidR="00074D50" w:rsidRPr="006E2BF7">
        <w:rPr>
          <w:rFonts w:ascii="Times New Roman" w:hAnsi="Times New Roman" w:cs="Times New Roman"/>
          <w:sz w:val="28"/>
          <w:szCs w:val="28"/>
        </w:rPr>
        <w:t>эксплуатируется</w:t>
      </w:r>
    </w:p>
    <w:p w:rsidR="00E22CD2" w:rsidRPr="006E2BF7" w:rsidRDefault="00EC26CC" w:rsidP="00884FAE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2BF7">
        <w:rPr>
          <w:rFonts w:ascii="Times New Roman" w:hAnsi="Times New Roman" w:cs="Times New Roman"/>
          <w:iCs/>
          <w:sz w:val="28"/>
          <w:szCs w:val="28"/>
        </w:rPr>
        <w:t>В графе 9 «Целевая функция актива» указываются коды функции</w:t>
      </w:r>
      <w:r w:rsidR="00365661" w:rsidRPr="006E2BF7">
        <w:rPr>
          <w:rFonts w:ascii="Times New Roman" w:hAnsi="Times New Roman" w:cs="Times New Roman"/>
          <w:iCs/>
          <w:sz w:val="28"/>
          <w:szCs w:val="28"/>
        </w:rPr>
        <w:t>, либо функции</w:t>
      </w:r>
      <w:r w:rsidR="00997DB6" w:rsidRPr="006E2BF7">
        <w:rPr>
          <w:rFonts w:ascii="Times New Roman" w:hAnsi="Times New Roman" w:cs="Times New Roman"/>
          <w:iCs/>
          <w:sz w:val="28"/>
          <w:szCs w:val="28"/>
        </w:rPr>
        <w:t>:</w:t>
      </w:r>
    </w:p>
    <w:p w:rsidR="00EC26CC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EC26CC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12 – ремонт;</w:t>
      </w:r>
    </w:p>
    <w:p w:rsidR="00EC26CC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13 – консервация;</w:t>
      </w:r>
    </w:p>
    <w:p w:rsidR="00EC26CC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EC26CC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15 – реконструкция;</w:t>
      </w:r>
    </w:p>
    <w:p w:rsidR="00EC26CC" w:rsidRPr="006E2BF7" w:rsidRDefault="00E22CD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16 – списание;</w:t>
      </w:r>
    </w:p>
    <w:p w:rsidR="00365661" w:rsidRPr="006E2BF7" w:rsidRDefault="00EC26CC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17 – утилизация</w:t>
      </w:r>
    </w:p>
    <w:p w:rsidR="00365661" w:rsidRPr="006E2BF7" w:rsidRDefault="00365661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18 – планируется ремонт;</w:t>
      </w:r>
    </w:p>
    <w:p w:rsidR="004611A5" w:rsidRPr="006E2BF7" w:rsidRDefault="004611A5" w:rsidP="00CA648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5661" w:rsidRPr="006E2BF7" w:rsidRDefault="00365661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19 – продолж</w:t>
      </w:r>
      <w:r w:rsidR="00802D77" w:rsidRPr="006E2BF7">
        <w:rPr>
          <w:rFonts w:ascii="Times New Roman" w:hAnsi="Times New Roman" w:cs="Times New Roman"/>
          <w:sz w:val="28"/>
          <w:szCs w:val="28"/>
        </w:rPr>
        <w:t>ить</w:t>
      </w:r>
      <w:r w:rsidRPr="006E2BF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02D77" w:rsidRPr="006E2BF7">
        <w:rPr>
          <w:rFonts w:ascii="Times New Roman" w:hAnsi="Times New Roman" w:cs="Times New Roman"/>
          <w:sz w:val="28"/>
          <w:szCs w:val="28"/>
        </w:rPr>
        <w:t>ение</w:t>
      </w:r>
      <w:r w:rsidRPr="006E2BF7">
        <w:rPr>
          <w:rFonts w:ascii="Times New Roman" w:hAnsi="Times New Roman" w:cs="Times New Roman"/>
          <w:sz w:val="28"/>
          <w:szCs w:val="28"/>
        </w:rPr>
        <w:t>;</w:t>
      </w:r>
    </w:p>
    <w:p w:rsidR="00D152CE" w:rsidRPr="006E2BF7" w:rsidRDefault="00365661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 xml:space="preserve">20 - </w:t>
      </w:r>
      <w:r w:rsidR="004E37C9" w:rsidRPr="006E2BF7">
        <w:rPr>
          <w:rFonts w:ascii="Times New Roman" w:hAnsi="Times New Roman" w:cs="Times New Roman"/>
          <w:sz w:val="28"/>
          <w:szCs w:val="28"/>
        </w:rPr>
        <w:t> </w:t>
      </w:r>
      <w:r w:rsidR="00802D77" w:rsidRPr="006E2BF7">
        <w:rPr>
          <w:rFonts w:ascii="Times New Roman" w:hAnsi="Times New Roman" w:cs="Times New Roman"/>
          <w:sz w:val="28"/>
          <w:szCs w:val="28"/>
        </w:rPr>
        <w:t>готовиться к утилизации</w:t>
      </w:r>
    </w:p>
    <w:p w:rsidR="004611A5" w:rsidRPr="00CA6485" w:rsidRDefault="004611A5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lastRenderedPageBreak/>
        <w:t xml:space="preserve">21 – </w:t>
      </w:r>
      <w:r w:rsidR="00074D50" w:rsidRPr="006E2BF7">
        <w:rPr>
          <w:rFonts w:ascii="Times New Roman" w:hAnsi="Times New Roman" w:cs="Times New Roman"/>
          <w:sz w:val="28"/>
          <w:szCs w:val="28"/>
        </w:rPr>
        <w:t>эксплуатируется</w:t>
      </w:r>
      <w:r w:rsidRPr="006E2BF7">
        <w:rPr>
          <w:rFonts w:ascii="Times New Roman" w:hAnsi="Times New Roman" w:cs="Times New Roman"/>
          <w:sz w:val="28"/>
          <w:szCs w:val="28"/>
        </w:rPr>
        <w:t>.</w:t>
      </w:r>
    </w:p>
    <w:p w:rsidR="00FC3B6B" w:rsidRDefault="00305B5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A8A" w:rsidRPr="00CA6485">
        <w:rPr>
          <w:rFonts w:ascii="Times New Roman" w:hAnsi="Times New Roman" w:cs="Times New Roman"/>
          <w:sz w:val="28"/>
          <w:szCs w:val="28"/>
        </w:rPr>
        <w:t>3.</w:t>
      </w:r>
      <w:r w:rsidR="00FC3B6B">
        <w:rPr>
          <w:rFonts w:ascii="Times New Roman" w:hAnsi="Times New Roman" w:cs="Times New Roman"/>
          <w:sz w:val="28"/>
          <w:szCs w:val="28"/>
        </w:rPr>
        <w:t>2</w:t>
      </w:r>
      <w:r w:rsidR="00C14A8A" w:rsidRPr="00CA6485">
        <w:rPr>
          <w:rFonts w:ascii="Times New Roman" w:hAnsi="Times New Roman" w:cs="Times New Roman"/>
          <w:sz w:val="28"/>
          <w:szCs w:val="28"/>
        </w:rPr>
        <w:t xml:space="preserve">. По незавершенному капстроительству на счете 106.11 </w:t>
      </w:r>
      <w:r w:rsidR="000D00AD" w:rsidRPr="00CA6485">
        <w:rPr>
          <w:rFonts w:ascii="Times New Roman" w:hAnsi="Times New Roman" w:cs="Times New Roman"/>
          <w:sz w:val="28"/>
          <w:szCs w:val="28"/>
        </w:rPr>
        <w:t>«Вложения в основные средства</w:t>
      </w:r>
      <w:r w:rsidR="00EF48FE" w:rsidRPr="00CA6485">
        <w:rPr>
          <w:rFonts w:ascii="Times New Roman" w:hAnsi="Times New Roman" w:cs="Times New Roman"/>
          <w:sz w:val="28"/>
          <w:szCs w:val="28"/>
        </w:rPr>
        <w:t> </w:t>
      </w:r>
      <w:r w:rsidR="000D00AD" w:rsidRPr="00CA6485">
        <w:rPr>
          <w:rFonts w:ascii="Times New Roman" w:hAnsi="Times New Roman" w:cs="Times New Roman"/>
          <w:sz w:val="28"/>
          <w:szCs w:val="28"/>
        </w:rPr>
        <w:t>– недвижимое имущество учреждения» комиссия проверяет:</w:t>
      </w:r>
    </w:p>
    <w:p w:rsidR="00FC3B6B" w:rsidRDefault="000D00AD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C14A8A" w:rsidRPr="00CA6485">
        <w:rPr>
          <w:rFonts w:ascii="Times New Roman" w:hAnsi="Times New Roman" w:cs="Times New Roman"/>
          <w:sz w:val="28"/>
          <w:szCs w:val="28"/>
        </w:rPr>
        <w:t>нет ли в составе оборудования, которое передали на стройку, но не начали монтировать;</w:t>
      </w:r>
    </w:p>
    <w:p w:rsidR="00C14A8A" w:rsidRPr="00CA6485" w:rsidRDefault="000D00AD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C14A8A" w:rsidRPr="00CA6485">
        <w:rPr>
          <w:rFonts w:ascii="Times New Roman" w:hAnsi="Times New Roman" w:cs="Times New Roman"/>
          <w:sz w:val="28"/>
          <w:szCs w:val="28"/>
        </w:rPr>
        <w:t>состояние и причины законсервированных и временно приостановленных объектов строительства.</w:t>
      </w:r>
    </w:p>
    <w:p w:rsidR="00C14A8A" w:rsidRPr="00CA6485" w:rsidRDefault="00A57BB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A8A" w:rsidRPr="00CA6485">
        <w:rPr>
          <w:rFonts w:ascii="Times New Roman" w:hAnsi="Times New Roman" w:cs="Times New Roman"/>
          <w:sz w:val="28"/>
          <w:szCs w:val="28"/>
        </w:rPr>
        <w:t>При проверке использу</w:t>
      </w:r>
      <w:r w:rsidR="000561FE" w:rsidRPr="00CA6485">
        <w:rPr>
          <w:rFonts w:ascii="Times New Roman" w:hAnsi="Times New Roman" w:cs="Times New Roman"/>
          <w:sz w:val="28"/>
          <w:szCs w:val="28"/>
        </w:rPr>
        <w:t>ется</w:t>
      </w:r>
      <w:r w:rsidR="00C14A8A" w:rsidRPr="00CA6485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0561FE" w:rsidRPr="00CA6485">
        <w:rPr>
          <w:rFonts w:ascii="Times New Roman" w:hAnsi="Times New Roman" w:cs="Times New Roman"/>
          <w:sz w:val="28"/>
          <w:szCs w:val="28"/>
        </w:rPr>
        <w:t>ая</w:t>
      </w:r>
      <w:r w:rsidR="00C14A8A" w:rsidRPr="00CA648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561FE" w:rsidRPr="00CA6485">
        <w:rPr>
          <w:rFonts w:ascii="Times New Roman" w:hAnsi="Times New Roman" w:cs="Times New Roman"/>
          <w:sz w:val="28"/>
          <w:szCs w:val="28"/>
        </w:rPr>
        <w:t>я</w:t>
      </w:r>
      <w:r w:rsidR="00C14A8A" w:rsidRPr="00CA6485">
        <w:rPr>
          <w:rFonts w:ascii="Times New Roman" w:hAnsi="Times New Roman" w:cs="Times New Roman"/>
          <w:sz w:val="28"/>
          <w:szCs w:val="28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CA6485" w:rsidRDefault="0034670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0A1" w:rsidRPr="00CA6485">
        <w:rPr>
          <w:rFonts w:ascii="Times New Roman" w:hAnsi="Times New Roman" w:cs="Times New Roman"/>
          <w:sz w:val="28"/>
          <w:szCs w:val="28"/>
        </w:rPr>
        <w:t>Результаты инвентаризации занос</w:t>
      </w:r>
      <w:r w:rsidR="00803025" w:rsidRPr="00CA6485">
        <w:rPr>
          <w:rFonts w:ascii="Times New Roman" w:hAnsi="Times New Roman" w:cs="Times New Roman"/>
          <w:sz w:val="28"/>
          <w:szCs w:val="28"/>
        </w:rPr>
        <w:t>ятся</w:t>
      </w:r>
      <w:r w:rsidR="003650A1" w:rsidRPr="00CA6485">
        <w:rPr>
          <w:rFonts w:ascii="Times New Roman" w:hAnsi="Times New Roman" w:cs="Times New Roman"/>
          <w:sz w:val="28"/>
          <w:szCs w:val="28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CA648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650A1" w:rsidRPr="00CA6485">
        <w:rPr>
          <w:rFonts w:ascii="Times New Roman" w:hAnsi="Times New Roman" w:cs="Times New Roman"/>
          <w:sz w:val="28"/>
          <w:szCs w:val="28"/>
        </w:rPr>
        <w:t>указывает наименование</w:t>
      </w:r>
      <w:r w:rsidR="00826EA4" w:rsidRPr="00CA6485">
        <w:rPr>
          <w:rFonts w:ascii="Times New Roman" w:hAnsi="Times New Roman" w:cs="Times New Roman"/>
          <w:sz w:val="28"/>
          <w:szCs w:val="28"/>
        </w:rPr>
        <w:t xml:space="preserve"> объекта и объем выполненных работ</w:t>
      </w:r>
      <w:r w:rsidR="003650A1" w:rsidRPr="00CA6485">
        <w:rPr>
          <w:rFonts w:ascii="Times New Roman" w:hAnsi="Times New Roman" w:cs="Times New Roman"/>
          <w:sz w:val="28"/>
          <w:szCs w:val="28"/>
        </w:rPr>
        <w:t>.</w:t>
      </w:r>
      <w:r w:rsidR="00D645AF" w:rsidRPr="00CA6485">
        <w:rPr>
          <w:rFonts w:ascii="Times New Roman" w:hAnsi="Times New Roman" w:cs="Times New Roman"/>
          <w:sz w:val="28"/>
          <w:szCs w:val="28"/>
        </w:rPr>
        <w:t xml:space="preserve"> В </w:t>
      </w:r>
      <w:r w:rsidR="00997DB6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графах 8 и 9 </w:t>
      </w:r>
      <w:r w:rsidR="00EF54C5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997DB6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нвентаризационной описи по НФА комиссия указывает </w:t>
      </w:r>
      <w:r w:rsidR="00D645AF" w:rsidRPr="00CA6485">
        <w:rPr>
          <w:rFonts w:ascii="Times New Roman" w:hAnsi="Times New Roman" w:cs="Times New Roman"/>
          <w:sz w:val="28"/>
          <w:szCs w:val="28"/>
        </w:rPr>
        <w:t xml:space="preserve">ход реализации вложений </w:t>
      </w:r>
      <w:r w:rsidR="00651234" w:rsidRPr="00CA6485">
        <w:rPr>
          <w:rFonts w:ascii="Times New Roman" w:hAnsi="Times New Roman" w:cs="Times New Roman"/>
          <w:sz w:val="28"/>
          <w:szCs w:val="28"/>
        </w:rPr>
        <w:t xml:space="preserve">в </w:t>
      </w:r>
      <w:r w:rsidR="005563F6" w:rsidRPr="00CA6485">
        <w:rPr>
          <w:rFonts w:ascii="Times New Roman" w:hAnsi="Times New Roman" w:cs="Times New Roman"/>
          <w:sz w:val="28"/>
          <w:szCs w:val="28"/>
        </w:rPr>
        <w:t>соответствии</w:t>
      </w:r>
      <w:r w:rsidR="00651234" w:rsidRPr="00CA6485">
        <w:rPr>
          <w:rFonts w:ascii="Times New Roman" w:hAnsi="Times New Roman" w:cs="Times New Roman"/>
          <w:sz w:val="28"/>
          <w:szCs w:val="28"/>
        </w:rPr>
        <w:t xml:space="preserve"> с</w:t>
      </w:r>
      <w:r w:rsidR="00997DB6" w:rsidRPr="00CA6485">
        <w:rPr>
          <w:rFonts w:ascii="Times New Roman" w:hAnsi="Times New Roman" w:cs="Times New Roman"/>
          <w:sz w:val="28"/>
          <w:szCs w:val="28"/>
        </w:rPr>
        <w:t xml:space="preserve"> </w:t>
      </w:r>
      <w:r w:rsidR="00651234" w:rsidRPr="00CA6485">
        <w:rPr>
          <w:rFonts w:ascii="Times New Roman" w:hAnsi="Times New Roman" w:cs="Times New Roman"/>
          <w:sz w:val="28"/>
          <w:szCs w:val="28"/>
        </w:rPr>
        <w:t>пункт</w:t>
      </w:r>
      <w:r w:rsidR="00997DB6" w:rsidRPr="00CA6485">
        <w:rPr>
          <w:rFonts w:ascii="Times New Roman" w:hAnsi="Times New Roman" w:cs="Times New Roman"/>
          <w:sz w:val="28"/>
          <w:szCs w:val="28"/>
        </w:rPr>
        <w:t>ом</w:t>
      </w:r>
      <w:r w:rsidR="00651234" w:rsidRPr="00CA6485">
        <w:rPr>
          <w:rFonts w:ascii="Times New Roman" w:hAnsi="Times New Roman" w:cs="Times New Roman"/>
          <w:sz w:val="28"/>
          <w:szCs w:val="28"/>
        </w:rPr>
        <w:t xml:space="preserve"> 75 Инструкции, утвержденной приказом </w:t>
      </w:r>
      <w:r w:rsidR="00EF48FE" w:rsidRPr="00CA6485">
        <w:rPr>
          <w:rFonts w:ascii="Times New Roman" w:hAnsi="Times New Roman" w:cs="Times New Roman"/>
          <w:sz w:val="28"/>
          <w:szCs w:val="28"/>
        </w:rPr>
        <w:t>Минфина</w:t>
      </w:r>
      <w:r w:rsidR="00787ED1" w:rsidRPr="00CA6485">
        <w:rPr>
          <w:rFonts w:ascii="Times New Roman" w:hAnsi="Times New Roman" w:cs="Times New Roman"/>
          <w:sz w:val="28"/>
          <w:szCs w:val="28"/>
        </w:rPr>
        <w:t xml:space="preserve"> от 25.03.2011 № </w:t>
      </w:r>
      <w:r w:rsidR="00651234" w:rsidRPr="00CA6485">
        <w:rPr>
          <w:rFonts w:ascii="Times New Roman" w:hAnsi="Times New Roman" w:cs="Times New Roman"/>
          <w:sz w:val="28"/>
          <w:szCs w:val="28"/>
        </w:rPr>
        <w:t>33н</w:t>
      </w:r>
      <w:r w:rsidR="00997DB6" w:rsidRPr="00CA6485">
        <w:rPr>
          <w:rFonts w:ascii="Times New Roman" w:hAnsi="Times New Roman" w:cs="Times New Roman"/>
          <w:sz w:val="28"/>
          <w:szCs w:val="28"/>
        </w:rPr>
        <w:t>.</w:t>
      </w:r>
    </w:p>
    <w:p w:rsidR="00A803BF" w:rsidRDefault="00A803BF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1B1" w:rsidRPr="00CA6485">
        <w:rPr>
          <w:rFonts w:ascii="Times New Roman" w:hAnsi="Times New Roman" w:cs="Times New Roman"/>
          <w:sz w:val="28"/>
          <w:szCs w:val="28"/>
        </w:rPr>
        <w:t>3.</w:t>
      </w:r>
      <w:r w:rsidR="00953CEB">
        <w:rPr>
          <w:rFonts w:ascii="Times New Roman" w:hAnsi="Times New Roman" w:cs="Times New Roman"/>
          <w:sz w:val="28"/>
          <w:szCs w:val="28"/>
        </w:rPr>
        <w:t>3</w:t>
      </w:r>
      <w:r w:rsidR="000071B1" w:rsidRPr="00CA6485">
        <w:rPr>
          <w:rFonts w:ascii="Times New Roman" w:hAnsi="Times New Roman" w:cs="Times New Roman"/>
          <w:sz w:val="28"/>
          <w:szCs w:val="28"/>
        </w:rPr>
        <w:t>. При инвентаризации нематериальных активов комиссия проверяет:</w:t>
      </w:r>
    </w:p>
    <w:p w:rsidR="00831BF8" w:rsidRPr="00CA6485" w:rsidRDefault="000071B1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CA6485">
        <w:rPr>
          <w:rFonts w:ascii="Times New Roman" w:hAnsi="Times New Roman" w:cs="Times New Roman"/>
          <w:sz w:val="28"/>
          <w:szCs w:val="28"/>
        </w:rPr>
        <w:br/>
        <w:t>– учтены ли активы на балансе и нет ли ошибок в учете.</w:t>
      </w:r>
    </w:p>
    <w:p w:rsidR="00DD15A2" w:rsidRPr="00CA6485" w:rsidRDefault="006B7324" w:rsidP="008E7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Результаты инвентаризации заносятся в инвентаризационную</w:t>
      </w:r>
      <w:r w:rsidR="00B004B2" w:rsidRPr="00CA6485">
        <w:rPr>
          <w:rFonts w:ascii="Times New Roman" w:hAnsi="Times New Roman" w:cs="Times New Roman"/>
          <w:sz w:val="28"/>
          <w:szCs w:val="28"/>
        </w:rPr>
        <w:t xml:space="preserve"> опись</w:t>
      </w:r>
      <w:r w:rsidRPr="00CA6485">
        <w:rPr>
          <w:rFonts w:ascii="Times New Roman" w:hAnsi="Times New Roman" w:cs="Times New Roman"/>
          <w:sz w:val="28"/>
          <w:szCs w:val="28"/>
        </w:rPr>
        <w:t xml:space="preserve"> (</w:t>
      </w:r>
      <w:r w:rsidR="00787ED1" w:rsidRPr="00CA6485">
        <w:rPr>
          <w:rFonts w:ascii="Times New Roman" w:hAnsi="Times New Roman" w:cs="Times New Roman"/>
          <w:sz w:val="28"/>
          <w:szCs w:val="28"/>
        </w:rPr>
        <w:t>ф. </w:t>
      </w:r>
      <w:r w:rsidRPr="00CA6485">
        <w:rPr>
          <w:rFonts w:ascii="Times New Roman" w:hAnsi="Times New Roman" w:cs="Times New Roman"/>
          <w:sz w:val="28"/>
          <w:szCs w:val="28"/>
        </w:rPr>
        <w:t>0504087)</w:t>
      </w:r>
      <w:r w:rsidR="00B004B2" w:rsidRPr="00CA6485">
        <w:rPr>
          <w:rFonts w:ascii="Times New Roman" w:hAnsi="Times New Roman" w:cs="Times New Roman"/>
          <w:sz w:val="28"/>
          <w:szCs w:val="28"/>
        </w:rPr>
        <w:t>.</w:t>
      </w:r>
    </w:p>
    <w:p w:rsidR="00DD15A2" w:rsidRPr="00CA6485" w:rsidRDefault="00DD15A2" w:rsidP="008E7E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Графы 8 и 9 </w:t>
      </w:r>
      <w:r w:rsidR="00EF54C5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нвентаризационной описи по НФА комиссия заполняет следующим образом.</w:t>
      </w:r>
    </w:p>
    <w:p w:rsidR="00DD15A2" w:rsidRPr="006E2BF7" w:rsidRDefault="00DD15A2" w:rsidP="008E7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iCs/>
          <w:sz w:val="28"/>
          <w:szCs w:val="28"/>
        </w:rPr>
        <w:t>В графе 8 «Статус объекта учета» указываются коды статусов</w:t>
      </w:r>
      <w:r w:rsidR="00305B5A" w:rsidRPr="006E2BF7">
        <w:rPr>
          <w:rFonts w:ascii="Times New Roman" w:hAnsi="Times New Roman" w:cs="Times New Roman"/>
          <w:iCs/>
          <w:sz w:val="28"/>
          <w:szCs w:val="28"/>
        </w:rPr>
        <w:t xml:space="preserve"> или статусы</w:t>
      </w:r>
      <w:r w:rsidRPr="006E2BF7">
        <w:rPr>
          <w:rFonts w:ascii="Times New Roman" w:hAnsi="Times New Roman" w:cs="Times New Roman"/>
          <w:iCs/>
          <w:sz w:val="28"/>
          <w:szCs w:val="28"/>
        </w:rPr>
        <w:t>: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12 – требуется ремонт;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13 – готовиться к списанию;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13 – находится на консервации;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15 – требуется реконструкция;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 xml:space="preserve">17 – не </w:t>
      </w:r>
      <w:proofErr w:type="gramStart"/>
      <w:r w:rsidRPr="006E2BF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E2BF7">
        <w:rPr>
          <w:rFonts w:ascii="Times New Roman" w:hAnsi="Times New Roman" w:cs="Times New Roman"/>
          <w:sz w:val="28"/>
          <w:szCs w:val="28"/>
        </w:rPr>
        <w:t xml:space="preserve"> в эксплуатацию;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18 – в запасе;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 xml:space="preserve">19 – не </w:t>
      </w:r>
      <w:r w:rsidR="00074D50" w:rsidRPr="006E2BF7">
        <w:rPr>
          <w:rFonts w:ascii="Times New Roman" w:hAnsi="Times New Roman" w:cs="Times New Roman"/>
          <w:sz w:val="28"/>
          <w:szCs w:val="28"/>
        </w:rPr>
        <w:t>эксплуатируется</w:t>
      </w:r>
      <w:r w:rsidR="00074D50">
        <w:rPr>
          <w:rFonts w:ascii="Times New Roman" w:hAnsi="Times New Roman" w:cs="Times New Roman"/>
          <w:sz w:val="28"/>
          <w:szCs w:val="28"/>
        </w:rPr>
        <w:t>.</w:t>
      </w:r>
    </w:p>
    <w:p w:rsidR="00DD15A2" w:rsidRPr="006E2BF7" w:rsidRDefault="00DD15A2" w:rsidP="008E7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iCs/>
          <w:sz w:val="28"/>
          <w:szCs w:val="28"/>
        </w:rPr>
        <w:t>В графе 9 «Целевая функция актива» указываются коды функции</w:t>
      </w:r>
      <w:r w:rsidR="00305B5A" w:rsidRPr="006E2BF7">
        <w:rPr>
          <w:rFonts w:ascii="Times New Roman" w:hAnsi="Times New Roman" w:cs="Times New Roman"/>
          <w:iCs/>
          <w:sz w:val="28"/>
          <w:szCs w:val="28"/>
        </w:rPr>
        <w:t xml:space="preserve"> или функции</w:t>
      </w:r>
      <w:r w:rsidR="00997DB6" w:rsidRPr="006E2BF7">
        <w:rPr>
          <w:rFonts w:ascii="Times New Roman" w:hAnsi="Times New Roman" w:cs="Times New Roman"/>
          <w:iCs/>
          <w:sz w:val="28"/>
          <w:szCs w:val="28"/>
        </w:rPr>
        <w:t>: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12 – ремонт;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13 – консервация;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lastRenderedPageBreak/>
        <w:t>15 – реконструкция;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16 – списание;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17 – утилизация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18 – планируется ремонт;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19 – продолжить хранение;</w:t>
      </w:r>
    </w:p>
    <w:p w:rsidR="00305B5A" w:rsidRPr="006E2BF7" w:rsidRDefault="00305B5A" w:rsidP="003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>20 -  готовиться к утилизации</w:t>
      </w:r>
    </w:p>
    <w:p w:rsidR="00E87EF4" w:rsidRPr="006E2BF7" w:rsidRDefault="00E87EF4" w:rsidP="00E87EF4">
      <w:pPr>
        <w:jc w:val="both"/>
        <w:rPr>
          <w:rFonts w:ascii="Times New Roman" w:hAnsi="Times New Roman" w:cs="Times New Roman"/>
          <w:sz w:val="28"/>
          <w:szCs w:val="28"/>
        </w:rPr>
      </w:pPr>
      <w:r w:rsidRPr="006E2BF7">
        <w:rPr>
          <w:rFonts w:ascii="Times New Roman" w:hAnsi="Times New Roman" w:cs="Times New Roman"/>
          <w:sz w:val="28"/>
          <w:szCs w:val="28"/>
        </w:rPr>
        <w:t xml:space="preserve">21 – </w:t>
      </w:r>
      <w:r w:rsidR="00074D50" w:rsidRPr="006E2BF7">
        <w:rPr>
          <w:rFonts w:ascii="Times New Roman" w:hAnsi="Times New Roman" w:cs="Times New Roman"/>
          <w:sz w:val="28"/>
          <w:szCs w:val="28"/>
        </w:rPr>
        <w:t>эксплуатируется</w:t>
      </w:r>
      <w:r w:rsidRPr="006E2BF7">
        <w:rPr>
          <w:rFonts w:ascii="Times New Roman" w:hAnsi="Times New Roman" w:cs="Times New Roman"/>
          <w:sz w:val="28"/>
          <w:szCs w:val="28"/>
        </w:rPr>
        <w:t>.</w:t>
      </w:r>
    </w:p>
    <w:p w:rsidR="005D6184" w:rsidRPr="00CA648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22B" w:rsidRPr="00CA6485">
        <w:rPr>
          <w:rFonts w:ascii="Times New Roman" w:hAnsi="Times New Roman" w:cs="Times New Roman"/>
          <w:sz w:val="28"/>
          <w:szCs w:val="28"/>
        </w:rPr>
        <w:t>3.</w:t>
      </w:r>
      <w:r w:rsidR="00953CEB">
        <w:rPr>
          <w:rFonts w:ascii="Times New Roman" w:hAnsi="Times New Roman" w:cs="Times New Roman"/>
          <w:sz w:val="28"/>
          <w:szCs w:val="28"/>
        </w:rPr>
        <w:t>4</w:t>
      </w:r>
      <w:r w:rsidR="00C5422B" w:rsidRPr="00CA6485">
        <w:rPr>
          <w:rFonts w:ascii="Times New Roman" w:hAnsi="Times New Roman" w:cs="Times New Roman"/>
          <w:sz w:val="28"/>
          <w:szCs w:val="28"/>
        </w:rPr>
        <w:t xml:space="preserve">. Материальные запасы комиссия проверяет по каждому </w:t>
      </w:r>
      <w:r w:rsidR="00AB004C" w:rsidRPr="00CA6485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C5422B" w:rsidRPr="00CA6485">
        <w:rPr>
          <w:rFonts w:ascii="Times New Roman" w:hAnsi="Times New Roman" w:cs="Times New Roman"/>
          <w:sz w:val="28"/>
          <w:szCs w:val="28"/>
        </w:rPr>
        <w:t xml:space="preserve"> и по местам хранения.</w:t>
      </w:r>
      <w:r w:rsidR="005D6184" w:rsidRPr="00CA6485">
        <w:rPr>
          <w:rFonts w:ascii="Times New Roman" w:hAnsi="Times New Roman" w:cs="Times New Roman"/>
          <w:sz w:val="28"/>
          <w:szCs w:val="28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8E7EE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184" w:rsidRPr="00CA6485">
        <w:rPr>
          <w:rFonts w:ascii="Times New Roman" w:hAnsi="Times New Roman" w:cs="Times New Roman"/>
          <w:sz w:val="28"/>
          <w:szCs w:val="28"/>
        </w:rPr>
        <w:t>Отдельные инвентаризационные описи (ф. 0504087) составляются на материальные запасы, которые:</w:t>
      </w:r>
    </w:p>
    <w:p w:rsidR="008E7EE5" w:rsidRDefault="005D618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находятся в учреждении и </w:t>
      </w:r>
      <w:proofErr w:type="gramStart"/>
      <w:r w:rsidRPr="00CA6485"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Pr="00CA6485">
        <w:rPr>
          <w:rFonts w:ascii="Times New Roman" w:hAnsi="Times New Roman" w:cs="Times New Roman"/>
          <w:sz w:val="28"/>
          <w:szCs w:val="28"/>
        </w:rPr>
        <w:t xml:space="preserve"> по </w:t>
      </w:r>
      <w:r w:rsidR="00AB004C" w:rsidRPr="00CA6485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Pr="00CA6485">
        <w:rPr>
          <w:rFonts w:ascii="Times New Roman" w:hAnsi="Times New Roman" w:cs="Times New Roman"/>
          <w:sz w:val="28"/>
          <w:szCs w:val="28"/>
        </w:rPr>
        <w:t>;</w:t>
      </w:r>
    </w:p>
    <w:p w:rsidR="008E7EE5" w:rsidRDefault="005D618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CA6485">
        <w:rPr>
          <w:rFonts w:ascii="Times New Roman" w:hAnsi="Times New Roman" w:cs="Times New Roman"/>
          <w:sz w:val="28"/>
          <w:szCs w:val="28"/>
        </w:rPr>
        <w:t>а</w:t>
      </w:r>
      <w:r w:rsidRPr="00CA6485">
        <w:rPr>
          <w:rFonts w:ascii="Times New Roman" w:hAnsi="Times New Roman" w:cs="Times New Roman"/>
          <w:sz w:val="28"/>
          <w:szCs w:val="28"/>
        </w:rPr>
        <w:t xml:space="preserve"> отгрузки, а также перечень и номера учетных документов;</w:t>
      </w:r>
    </w:p>
    <w:p w:rsidR="008E7EE5" w:rsidRDefault="005D618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A6485">
        <w:rPr>
          <w:rFonts w:ascii="Times New Roman" w:hAnsi="Times New Roman" w:cs="Times New Roman"/>
          <w:sz w:val="28"/>
          <w:szCs w:val="28"/>
        </w:rPr>
        <w:t>отгружены</w:t>
      </w:r>
      <w:proofErr w:type="gramEnd"/>
      <w:r w:rsidRPr="00CA6485">
        <w:rPr>
          <w:rFonts w:ascii="Times New Roman" w:hAnsi="Times New Roman" w:cs="Times New Roman"/>
          <w:sz w:val="28"/>
          <w:szCs w:val="28"/>
        </w:rPr>
        <w:t xml:space="preserve">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8E7EE5" w:rsidRDefault="005D618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A6485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CA6485">
        <w:rPr>
          <w:rFonts w:ascii="Times New Roman" w:hAnsi="Times New Roman" w:cs="Times New Roman"/>
          <w:sz w:val="28"/>
          <w:szCs w:val="28"/>
        </w:rPr>
        <w:t xml:space="preserve">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C5422B" w:rsidRPr="00CA6485" w:rsidRDefault="005D618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DD15A2" w:rsidRPr="00CA6485" w:rsidRDefault="00997DB6" w:rsidP="008E7E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</w:t>
      </w:r>
      <w:r w:rsidR="00EF54C5" w:rsidRPr="00CA6485">
        <w:rPr>
          <w:rFonts w:ascii="Times New Roman" w:hAnsi="Times New Roman" w:cs="Times New Roman"/>
          <w:sz w:val="28"/>
          <w:szCs w:val="28"/>
        </w:rPr>
        <w:t>ой</w:t>
      </w:r>
      <w:r w:rsidRPr="00CA6485">
        <w:rPr>
          <w:rFonts w:ascii="Times New Roman" w:hAnsi="Times New Roman" w:cs="Times New Roman"/>
          <w:sz w:val="28"/>
          <w:szCs w:val="28"/>
        </w:rPr>
        <w:t xml:space="preserve"> опис</w:t>
      </w:r>
      <w:r w:rsidR="00EF54C5" w:rsidRPr="00CA6485">
        <w:rPr>
          <w:rFonts w:ascii="Times New Roman" w:hAnsi="Times New Roman" w:cs="Times New Roman"/>
          <w:sz w:val="28"/>
          <w:szCs w:val="28"/>
        </w:rPr>
        <w:t>и</w:t>
      </w:r>
      <w:r w:rsidRPr="00CA6485">
        <w:rPr>
          <w:rFonts w:ascii="Times New Roman" w:hAnsi="Times New Roman" w:cs="Times New Roman"/>
          <w:sz w:val="28"/>
          <w:szCs w:val="28"/>
        </w:rPr>
        <w:t xml:space="preserve"> (ф. 0504087). </w:t>
      </w:r>
      <w:r w:rsidR="00DD15A2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Графы 8 и 9 </w:t>
      </w:r>
      <w:r w:rsidR="00EF54C5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DD15A2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нвентаризационной описи по НФА комиссия заполняет следующим образом.</w:t>
      </w:r>
    </w:p>
    <w:p w:rsidR="00DD15A2" w:rsidRPr="00CA6485" w:rsidRDefault="00DD15A2" w:rsidP="008E7E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В графе 8 «Статус объекта у</w:t>
      </w:r>
      <w:r w:rsidR="00997DB6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чета» указываются коды статусов</w:t>
      </w:r>
      <w:r w:rsidR="007C0C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статусы</w:t>
      </w:r>
      <w:r w:rsidR="00997DB6" w:rsidRPr="00CA64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51 – в запасе для использования;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52 – в запасе для хранения;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53 – ненадлежащего качества;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54 – поврежден;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55 – истек срок хранения.</w:t>
      </w:r>
    </w:p>
    <w:p w:rsidR="00DD15A2" w:rsidRPr="00E57D52" w:rsidRDefault="00DD15A2" w:rsidP="008E7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iCs/>
          <w:sz w:val="28"/>
          <w:szCs w:val="28"/>
        </w:rPr>
        <w:t>В графе 9 «Целевая функция актива» указываются коды функции</w:t>
      </w:r>
      <w:r w:rsidR="007C0C3E" w:rsidRPr="00E57D52">
        <w:rPr>
          <w:rFonts w:ascii="Times New Roman" w:hAnsi="Times New Roman" w:cs="Times New Roman"/>
          <w:iCs/>
          <w:sz w:val="28"/>
          <w:szCs w:val="28"/>
        </w:rPr>
        <w:t xml:space="preserve"> или функции</w:t>
      </w:r>
      <w:r w:rsidR="00997DB6" w:rsidRPr="00E57D52">
        <w:rPr>
          <w:rFonts w:ascii="Times New Roman" w:hAnsi="Times New Roman" w:cs="Times New Roman"/>
          <w:iCs/>
          <w:sz w:val="28"/>
          <w:szCs w:val="28"/>
        </w:rPr>
        <w:t>: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51 – использовать;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52 – продолжить хранение;</w:t>
      </w:r>
    </w:p>
    <w:p w:rsidR="00DD15A2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53 – списать;</w:t>
      </w:r>
    </w:p>
    <w:p w:rsidR="00997DB6" w:rsidRPr="00E57D52" w:rsidRDefault="00DD15A2" w:rsidP="00CA6485">
      <w:pPr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54 – отремонтировать</w:t>
      </w:r>
      <w:r w:rsidR="00997DB6" w:rsidRPr="00E57D52">
        <w:rPr>
          <w:rFonts w:ascii="Times New Roman" w:hAnsi="Times New Roman" w:cs="Times New Roman"/>
          <w:sz w:val="28"/>
          <w:szCs w:val="28"/>
        </w:rPr>
        <w:t>.</w:t>
      </w:r>
    </w:p>
    <w:p w:rsidR="005E0FD6" w:rsidRPr="00CA648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1EDD" w:rsidRPr="00CA6485">
        <w:rPr>
          <w:rFonts w:ascii="Times New Roman" w:hAnsi="Times New Roman" w:cs="Times New Roman"/>
          <w:sz w:val="28"/>
          <w:szCs w:val="28"/>
        </w:rPr>
        <w:t>3</w:t>
      </w:r>
      <w:r w:rsidR="005E0FD6" w:rsidRPr="00CA6485">
        <w:rPr>
          <w:rFonts w:ascii="Times New Roman" w:hAnsi="Times New Roman" w:cs="Times New Roman"/>
          <w:sz w:val="28"/>
          <w:szCs w:val="28"/>
        </w:rPr>
        <w:t>.</w:t>
      </w:r>
      <w:r w:rsidR="00953CEB">
        <w:rPr>
          <w:rFonts w:ascii="Times New Roman" w:hAnsi="Times New Roman" w:cs="Times New Roman"/>
          <w:sz w:val="28"/>
          <w:szCs w:val="28"/>
        </w:rPr>
        <w:t>5</w:t>
      </w:r>
      <w:r w:rsidR="005E0FD6" w:rsidRPr="00CA6485">
        <w:rPr>
          <w:rFonts w:ascii="Times New Roman" w:hAnsi="Times New Roman" w:cs="Times New Roman"/>
          <w:sz w:val="28"/>
          <w:szCs w:val="28"/>
        </w:rPr>
        <w:t>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071B1" w:rsidRPr="00CA648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FD6" w:rsidRPr="00CA6485">
        <w:rPr>
          <w:rFonts w:ascii="Times New Roman" w:hAnsi="Times New Roman" w:cs="Times New Roman"/>
          <w:sz w:val="28"/>
          <w:szCs w:val="28"/>
        </w:rPr>
        <w:t>Если в бух</w:t>
      </w:r>
      <w:r>
        <w:rPr>
          <w:rFonts w:ascii="Times New Roman" w:hAnsi="Times New Roman" w:cs="Times New Roman"/>
          <w:sz w:val="28"/>
          <w:szCs w:val="28"/>
        </w:rPr>
        <w:t xml:space="preserve">галтерском </w:t>
      </w:r>
      <w:r w:rsidR="005E0FD6" w:rsidRPr="00CA6485">
        <w:rPr>
          <w:rFonts w:ascii="Times New Roman" w:hAnsi="Times New Roman" w:cs="Times New Roman"/>
          <w:sz w:val="28"/>
          <w:szCs w:val="28"/>
        </w:rPr>
        <w:t>учете числятся остатки по средствам в пути</w:t>
      </w:r>
      <w:r w:rsidR="00835FA3" w:rsidRPr="00CA6485">
        <w:rPr>
          <w:rFonts w:ascii="Times New Roman" w:hAnsi="Times New Roman" w:cs="Times New Roman"/>
          <w:sz w:val="28"/>
          <w:szCs w:val="28"/>
        </w:rPr>
        <w:t xml:space="preserve"> (счета 201.13, 201.</w:t>
      </w:r>
      <w:r w:rsidR="00BF7D46" w:rsidRPr="00CA6485">
        <w:rPr>
          <w:rFonts w:ascii="Times New Roman" w:hAnsi="Times New Roman" w:cs="Times New Roman"/>
          <w:sz w:val="28"/>
          <w:szCs w:val="28"/>
        </w:rPr>
        <w:t>23</w:t>
      </w:r>
      <w:r w:rsidR="00835FA3" w:rsidRPr="00CA6485">
        <w:rPr>
          <w:rFonts w:ascii="Times New Roman" w:hAnsi="Times New Roman" w:cs="Times New Roman"/>
          <w:sz w:val="28"/>
          <w:szCs w:val="28"/>
        </w:rPr>
        <w:t>)</w:t>
      </w:r>
      <w:r w:rsidR="005E0FD6" w:rsidRPr="00CA6485">
        <w:rPr>
          <w:rFonts w:ascii="Times New Roman" w:hAnsi="Times New Roman" w:cs="Times New Roman"/>
          <w:sz w:val="28"/>
          <w:szCs w:val="28"/>
        </w:rPr>
        <w:t>, комиссия сверяет остатки с данными подтверждающих документов</w:t>
      </w:r>
      <w:r w:rsidR="00835FA3" w:rsidRPr="00CA6485">
        <w:rPr>
          <w:rFonts w:ascii="Times New Roman" w:hAnsi="Times New Roman" w:cs="Times New Roman"/>
          <w:sz w:val="28"/>
          <w:szCs w:val="28"/>
        </w:rPr>
        <w:t xml:space="preserve"> – </w:t>
      </w:r>
      <w:r w:rsidR="005E0FD6" w:rsidRPr="00CA6485">
        <w:rPr>
          <w:rFonts w:ascii="Times New Roman" w:hAnsi="Times New Roman" w:cs="Times New Roman"/>
          <w:sz w:val="28"/>
          <w:szCs w:val="28"/>
        </w:rPr>
        <w:t>банковскими квитанциями, квитанциями почтового отделения, копиями сопроводительных ведомостей на сдачу выручки инкассаторам, слипами (чек</w:t>
      </w:r>
      <w:r w:rsidR="00FE66C6" w:rsidRPr="00CA6485">
        <w:rPr>
          <w:rFonts w:ascii="Times New Roman" w:hAnsi="Times New Roman" w:cs="Times New Roman"/>
          <w:sz w:val="28"/>
          <w:szCs w:val="28"/>
        </w:rPr>
        <w:t>ами</w:t>
      </w:r>
      <w:r w:rsidR="005E0FD6" w:rsidRPr="00CA6485">
        <w:rPr>
          <w:rFonts w:ascii="Times New Roman" w:hAnsi="Times New Roman" w:cs="Times New Roman"/>
          <w:sz w:val="28"/>
          <w:szCs w:val="28"/>
        </w:rPr>
        <w:t xml:space="preserve"> платежных терминалов) и т. п.</w:t>
      </w:r>
    </w:p>
    <w:p w:rsidR="008E7EE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EDD" w:rsidRPr="00CA6485">
        <w:rPr>
          <w:rFonts w:ascii="Times New Roman" w:hAnsi="Times New Roman" w:cs="Times New Roman"/>
          <w:sz w:val="28"/>
          <w:szCs w:val="28"/>
        </w:rPr>
        <w:t>3</w:t>
      </w:r>
      <w:r w:rsidR="00835FA3" w:rsidRPr="00CA6485">
        <w:rPr>
          <w:rFonts w:ascii="Times New Roman" w:hAnsi="Times New Roman" w:cs="Times New Roman"/>
          <w:sz w:val="28"/>
          <w:szCs w:val="28"/>
        </w:rPr>
        <w:t>.</w:t>
      </w:r>
      <w:r w:rsidR="00953CEB">
        <w:rPr>
          <w:rFonts w:ascii="Times New Roman" w:hAnsi="Times New Roman" w:cs="Times New Roman"/>
          <w:sz w:val="28"/>
          <w:szCs w:val="28"/>
        </w:rPr>
        <w:t>6</w:t>
      </w:r>
      <w:r w:rsidR="00835FA3" w:rsidRPr="00CA6485">
        <w:rPr>
          <w:rFonts w:ascii="Times New Roman" w:hAnsi="Times New Roman" w:cs="Times New Roman"/>
          <w:sz w:val="28"/>
          <w:szCs w:val="28"/>
        </w:rPr>
        <w:t xml:space="preserve">. </w:t>
      </w:r>
      <w:r w:rsidR="004C0ED4" w:rsidRPr="00CA6485">
        <w:rPr>
          <w:rFonts w:ascii="Times New Roman" w:hAnsi="Times New Roman" w:cs="Times New Roman"/>
          <w:sz w:val="28"/>
          <w:szCs w:val="28"/>
        </w:rPr>
        <w:t>Проверку наличных</w:t>
      </w:r>
      <w:r w:rsidR="00835FA3" w:rsidRPr="00CA6485">
        <w:rPr>
          <w:rFonts w:ascii="Times New Roman" w:hAnsi="Times New Roman" w:cs="Times New Roman"/>
          <w:sz w:val="28"/>
          <w:szCs w:val="28"/>
        </w:rPr>
        <w:t xml:space="preserve"> денег в кассе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FA3" w:rsidRPr="00CA648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35FA3" w:rsidRPr="00CA6485">
        <w:rPr>
          <w:rFonts w:ascii="Times New Roman" w:hAnsi="Times New Roman" w:cs="Times New Roman"/>
          <w:sz w:val="28"/>
          <w:szCs w:val="28"/>
        </w:rPr>
        <w:t>уммы наличных денег должны соответствовать данным книги кассира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EE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ED4" w:rsidRPr="00CA6485">
        <w:rPr>
          <w:rFonts w:ascii="Times New Roman" w:hAnsi="Times New Roman" w:cs="Times New Roman"/>
          <w:sz w:val="28"/>
          <w:szCs w:val="28"/>
        </w:rPr>
        <w:t>Инвентаризации подлежат:</w:t>
      </w:r>
    </w:p>
    <w:p w:rsidR="008E7EE5" w:rsidRDefault="004C0ED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наличные деньги;</w:t>
      </w:r>
    </w:p>
    <w:p w:rsidR="008E7EE5" w:rsidRDefault="004C0ED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бланки строгой отчетности;</w:t>
      </w:r>
    </w:p>
    <w:p w:rsidR="008E7EE5" w:rsidRDefault="004C0ED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денежные документы;</w:t>
      </w:r>
    </w:p>
    <w:p w:rsidR="004C0ED4" w:rsidRPr="00CA6485" w:rsidRDefault="004C0ED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ценные бумаги.</w:t>
      </w:r>
    </w:p>
    <w:p w:rsidR="0016589D" w:rsidRPr="00CA648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89D" w:rsidRPr="00CA6485">
        <w:rPr>
          <w:rFonts w:ascii="Times New Roman" w:hAnsi="Times New Roman" w:cs="Times New Roman"/>
          <w:sz w:val="28"/>
          <w:szCs w:val="28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8E7EE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DF8" w:rsidRPr="00CA6485">
        <w:rPr>
          <w:rFonts w:ascii="Times New Roman" w:hAnsi="Times New Roman" w:cs="Times New Roman"/>
          <w:sz w:val="28"/>
          <w:szCs w:val="28"/>
        </w:rPr>
        <w:t>В ходе инвентаризации кассы комиссия:</w:t>
      </w:r>
    </w:p>
    <w:p w:rsidR="008E7EE5" w:rsidRDefault="00D97D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8E7EE5" w:rsidRDefault="00D97D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сверяет суммы, оприходованные в кассу, с суммами, списанными с лицевого (расчетного) счета;</w:t>
      </w:r>
    </w:p>
    <w:p w:rsidR="00D97DF8" w:rsidRPr="00CA6485" w:rsidRDefault="00D97D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8E7EE5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08A" w:rsidRPr="00CA6485">
        <w:rPr>
          <w:rFonts w:ascii="Times New Roman" w:hAnsi="Times New Roman" w:cs="Times New Roman"/>
          <w:sz w:val="28"/>
          <w:szCs w:val="28"/>
        </w:rPr>
        <w:t>3</w:t>
      </w:r>
      <w:r w:rsidR="00102068" w:rsidRPr="00CA6485">
        <w:rPr>
          <w:rFonts w:ascii="Times New Roman" w:hAnsi="Times New Roman" w:cs="Times New Roman"/>
          <w:sz w:val="28"/>
          <w:szCs w:val="28"/>
        </w:rPr>
        <w:t>.</w:t>
      </w:r>
      <w:r w:rsidR="00953CEB">
        <w:rPr>
          <w:rFonts w:ascii="Times New Roman" w:hAnsi="Times New Roman" w:cs="Times New Roman"/>
          <w:sz w:val="28"/>
          <w:szCs w:val="28"/>
        </w:rPr>
        <w:t>7</w:t>
      </w:r>
      <w:r w:rsidR="00102068" w:rsidRPr="00CA6485">
        <w:rPr>
          <w:rFonts w:ascii="Times New Roman" w:hAnsi="Times New Roman" w:cs="Times New Roman"/>
          <w:sz w:val="28"/>
          <w:szCs w:val="28"/>
        </w:rPr>
        <w:t>. Инвентаризаци</w:t>
      </w:r>
      <w:r w:rsidR="004A684B" w:rsidRPr="00CA6485">
        <w:rPr>
          <w:rFonts w:ascii="Times New Roman" w:hAnsi="Times New Roman" w:cs="Times New Roman"/>
          <w:sz w:val="28"/>
          <w:szCs w:val="28"/>
        </w:rPr>
        <w:t>ю</w:t>
      </w:r>
      <w:r w:rsidR="00102068" w:rsidRPr="00CA6485">
        <w:rPr>
          <w:rFonts w:ascii="Times New Roman" w:hAnsi="Times New Roman" w:cs="Times New Roman"/>
          <w:sz w:val="28"/>
          <w:szCs w:val="28"/>
        </w:rPr>
        <w:t xml:space="preserve"> расчетов с дебиторами и кредиторами </w:t>
      </w:r>
      <w:r w:rsidR="004A684B" w:rsidRPr="00CA6485">
        <w:rPr>
          <w:rFonts w:ascii="Times New Roman" w:hAnsi="Times New Roman" w:cs="Times New Roman"/>
          <w:sz w:val="28"/>
          <w:szCs w:val="28"/>
        </w:rPr>
        <w:t>комиссия проводит</w:t>
      </w:r>
      <w:r w:rsidR="00102068" w:rsidRPr="00CA6485">
        <w:rPr>
          <w:rFonts w:ascii="Times New Roman" w:hAnsi="Times New Roman" w:cs="Times New Roman"/>
          <w:sz w:val="28"/>
          <w:szCs w:val="28"/>
        </w:rPr>
        <w:t xml:space="preserve"> </w:t>
      </w:r>
      <w:r w:rsidR="004A684B" w:rsidRPr="00CA6485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:rsidR="008E7EE5" w:rsidRDefault="004A684B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определяет сроки возникновения задолженности;</w:t>
      </w:r>
    </w:p>
    <w:p w:rsidR="008E7EE5" w:rsidRDefault="004A684B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выявляет суммы невыплаченной зарплаты (депонированные суммы), а также переплаты сотрудникам;</w:t>
      </w:r>
    </w:p>
    <w:p w:rsidR="008E7EE5" w:rsidRDefault="004A684B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сверяет данные бухучета с суммами в актах сверки с покупателями </w:t>
      </w:r>
      <w:r w:rsidR="00937BA2" w:rsidRPr="00CA6485">
        <w:rPr>
          <w:rFonts w:ascii="Times New Roman" w:hAnsi="Times New Roman" w:cs="Times New Roman"/>
          <w:sz w:val="28"/>
          <w:szCs w:val="28"/>
        </w:rPr>
        <w:t xml:space="preserve">(заказчиками) </w:t>
      </w:r>
      <w:r w:rsidRPr="00CA6485">
        <w:rPr>
          <w:rFonts w:ascii="Times New Roman" w:hAnsi="Times New Roman" w:cs="Times New Roman"/>
          <w:sz w:val="28"/>
          <w:szCs w:val="28"/>
        </w:rPr>
        <w:t>и поставщиками</w:t>
      </w:r>
      <w:r w:rsidR="00937BA2" w:rsidRPr="00CA6485">
        <w:rPr>
          <w:rFonts w:ascii="Times New Roman" w:hAnsi="Times New Roman" w:cs="Times New Roman"/>
          <w:sz w:val="28"/>
          <w:szCs w:val="28"/>
        </w:rPr>
        <w:t xml:space="preserve"> (исполнителями, подрядчиками), а также с бюджетом и внебюджетными фондами – по </w:t>
      </w:r>
      <w:r w:rsidR="005563F6" w:rsidRPr="00CA6485">
        <w:rPr>
          <w:rFonts w:ascii="Times New Roman" w:hAnsi="Times New Roman" w:cs="Times New Roman"/>
          <w:sz w:val="28"/>
          <w:szCs w:val="28"/>
        </w:rPr>
        <w:t>налогам</w:t>
      </w:r>
      <w:r w:rsidR="00937BA2" w:rsidRPr="00CA6485">
        <w:rPr>
          <w:rFonts w:ascii="Times New Roman" w:hAnsi="Times New Roman" w:cs="Times New Roman"/>
          <w:sz w:val="28"/>
          <w:szCs w:val="28"/>
        </w:rPr>
        <w:t xml:space="preserve"> и взносам;</w:t>
      </w:r>
    </w:p>
    <w:p w:rsidR="00B211F0" w:rsidRPr="00CA6485" w:rsidRDefault="00937BA2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проверяет</w:t>
      </w:r>
      <w:r w:rsidR="00B211F0" w:rsidRPr="00CA6485">
        <w:rPr>
          <w:rFonts w:ascii="Times New Roman" w:hAnsi="Times New Roman" w:cs="Times New Roman"/>
          <w:sz w:val="28"/>
          <w:szCs w:val="28"/>
        </w:rPr>
        <w:t xml:space="preserve"> обоснованность задолженности по недостачам, хищениям и ущербам.</w:t>
      </w:r>
    </w:p>
    <w:p w:rsidR="00E14C29" w:rsidRDefault="008E7EE5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08A" w:rsidRPr="00CA6485">
        <w:rPr>
          <w:rFonts w:ascii="Times New Roman" w:hAnsi="Times New Roman" w:cs="Times New Roman"/>
          <w:sz w:val="28"/>
          <w:szCs w:val="28"/>
        </w:rPr>
        <w:t>3</w:t>
      </w:r>
      <w:r w:rsidR="00831BF8" w:rsidRPr="00CA6485">
        <w:rPr>
          <w:rFonts w:ascii="Times New Roman" w:hAnsi="Times New Roman" w:cs="Times New Roman"/>
          <w:sz w:val="28"/>
          <w:szCs w:val="28"/>
        </w:rPr>
        <w:t>.</w:t>
      </w:r>
      <w:r w:rsidR="00953CEB">
        <w:rPr>
          <w:rFonts w:ascii="Times New Roman" w:hAnsi="Times New Roman" w:cs="Times New Roman"/>
          <w:sz w:val="28"/>
          <w:szCs w:val="28"/>
        </w:rPr>
        <w:t>8</w:t>
      </w:r>
      <w:r w:rsidR="00831BF8" w:rsidRPr="00CA6485">
        <w:rPr>
          <w:rFonts w:ascii="Times New Roman" w:hAnsi="Times New Roman" w:cs="Times New Roman"/>
          <w:sz w:val="28"/>
          <w:szCs w:val="28"/>
        </w:rPr>
        <w:t>. При инвентаризации расходов будущих периодов комиссия проверяет:</w:t>
      </w:r>
    </w:p>
    <w:p w:rsidR="00E14C29" w:rsidRDefault="00831B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суммы расходов из документов, подтверждающих расходы будущих периодов, – счетов, актов, договоров, накладных;</w:t>
      </w:r>
    </w:p>
    <w:p w:rsidR="00E14C29" w:rsidRDefault="00831B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соответствие периода учета расходов периоду, который установлен в учетной политике;</w:t>
      </w:r>
    </w:p>
    <w:p w:rsidR="00831BF8" w:rsidRPr="00CA6485" w:rsidRDefault="00831B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правильность сумм, списываемых на расходы текущего года.</w:t>
      </w:r>
    </w:p>
    <w:p w:rsidR="00831BF8" w:rsidRPr="00CA6485" w:rsidRDefault="00E14C2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008A" w:rsidRPr="00CA6485">
        <w:rPr>
          <w:rFonts w:ascii="Times New Roman" w:hAnsi="Times New Roman" w:cs="Times New Roman"/>
          <w:sz w:val="28"/>
          <w:szCs w:val="28"/>
        </w:rPr>
        <w:t>3</w:t>
      </w:r>
      <w:r w:rsidR="00831BF8" w:rsidRPr="00CA6485">
        <w:rPr>
          <w:rFonts w:ascii="Times New Roman" w:hAnsi="Times New Roman" w:cs="Times New Roman"/>
          <w:sz w:val="28"/>
          <w:szCs w:val="28"/>
        </w:rPr>
        <w:t>.</w:t>
      </w:r>
      <w:r w:rsidR="00953CEB">
        <w:rPr>
          <w:rFonts w:ascii="Times New Roman" w:hAnsi="Times New Roman" w:cs="Times New Roman"/>
          <w:sz w:val="28"/>
          <w:szCs w:val="28"/>
        </w:rPr>
        <w:t>9</w:t>
      </w:r>
      <w:r w:rsidR="00831BF8" w:rsidRPr="00CA6485">
        <w:rPr>
          <w:rFonts w:ascii="Times New Roman" w:hAnsi="Times New Roman" w:cs="Times New Roman"/>
          <w:sz w:val="28"/>
          <w:szCs w:val="28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CA6485" w:rsidRDefault="00E14C2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BF8" w:rsidRPr="00CA6485">
        <w:rPr>
          <w:rFonts w:ascii="Times New Roman" w:hAnsi="Times New Roman" w:cs="Times New Roman"/>
          <w:sz w:val="28"/>
          <w:szCs w:val="28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1A233A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BF8" w:rsidRPr="00CA6485">
        <w:rPr>
          <w:rFonts w:ascii="Times New Roman" w:hAnsi="Times New Roman" w:cs="Times New Roman"/>
          <w:sz w:val="28"/>
          <w:szCs w:val="28"/>
        </w:rPr>
        <w:t>В части резерва на оплату отпусков проверяются:</w:t>
      </w:r>
    </w:p>
    <w:p w:rsidR="001A233A" w:rsidRDefault="00831B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количество дней неиспользованного отпуска;</w:t>
      </w:r>
    </w:p>
    <w:p w:rsidR="001A233A" w:rsidRDefault="00831B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среднедневная сумма расходов на оплату труда;</w:t>
      </w:r>
    </w:p>
    <w:p w:rsidR="00831BF8" w:rsidRPr="00CA6485" w:rsidRDefault="00831BF8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1A233A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08A" w:rsidRPr="00CA6485">
        <w:rPr>
          <w:rFonts w:ascii="Times New Roman" w:hAnsi="Times New Roman" w:cs="Times New Roman"/>
          <w:sz w:val="28"/>
          <w:szCs w:val="28"/>
        </w:rPr>
        <w:t>3.</w:t>
      </w:r>
      <w:r w:rsidR="00953CEB">
        <w:rPr>
          <w:rFonts w:ascii="Times New Roman" w:hAnsi="Times New Roman" w:cs="Times New Roman"/>
          <w:sz w:val="28"/>
          <w:szCs w:val="28"/>
        </w:rPr>
        <w:t>10</w:t>
      </w:r>
      <w:r w:rsidR="0018008A" w:rsidRPr="00CA6485">
        <w:rPr>
          <w:rFonts w:ascii="Times New Roman" w:hAnsi="Times New Roman" w:cs="Times New Roman"/>
          <w:sz w:val="28"/>
          <w:szCs w:val="28"/>
        </w:rPr>
        <w:t>.</w:t>
      </w:r>
      <w:r w:rsidR="00831BF8" w:rsidRPr="00CA6485">
        <w:rPr>
          <w:rFonts w:ascii="Times New Roman" w:hAnsi="Times New Roman" w:cs="Times New Roman"/>
          <w:sz w:val="28"/>
          <w:szCs w:val="28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CA6485">
        <w:rPr>
          <w:rFonts w:ascii="Times New Roman" w:hAnsi="Times New Roman" w:cs="Times New Roman"/>
          <w:sz w:val="28"/>
          <w:szCs w:val="28"/>
        </w:rPr>
        <w:t>дам будущих периодов относятся:</w:t>
      </w:r>
    </w:p>
    <w:p w:rsidR="001A233A" w:rsidRDefault="00937BA2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831BF8" w:rsidRPr="00CA6485">
        <w:rPr>
          <w:rFonts w:ascii="Times New Roman" w:hAnsi="Times New Roman" w:cs="Times New Roman"/>
          <w:sz w:val="28"/>
          <w:szCs w:val="28"/>
        </w:rPr>
        <w:t>доходы от аренды;</w:t>
      </w:r>
    </w:p>
    <w:p w:rsidR="00831BF8" w:rsidRPr="00CA6485" w:rsidRDefault="00937BA2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– </w:t>
      </w:r>
      <w:r w:rsidR="00831BF8" w:rsidRPr="00CA6485">
        <w:rPr>
          <w:rFonts w:ascii="Times New Roman" w:hAnsi="Times New Roman" w:cs="Times New Roman"/>
          <w:sz w:val="28"/>
          <w:szCs w:val="28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CA6485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BF8" w:rsidRPr="00CA6485">
        <w:rPr>
          <w:rFonts w:ascii="Times New Roman" w:hAnsi="Times New Roman" w:cs="Times New Roman"/>
          <w:sz w:val="28"/>
          <w:szCs w:val="28"/>
        </w:rPr>
        <w:t>Также проверяется правильность формирования оценки доходов будущих периодов.</w:t>
      </w:r>
    </w:p>
    <w:p w:rsidR="00831BF8" w:rsidRPr="00CA6485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BF8" w:rsidRPr="00CA6485">
        <w:rPr>
          <w:rFonts w:ascii="Times New Roman" w:hAnsi="Times New Roman" w:cs="Times New Roman"/>
          <w:sz w:val="28"/>
          <w:szCs w:val="28"/>
        </w:rPr>
        <w:t xml:space="preserve">При инвентаризации, проводимой </w:t>
      </w:r>
      <w:r w:rsidR="00937BA2" w:rsidRPr="00CA6485">
        <w:rPr>
          <w:rFonts w:ascii="Times New Roman" w:hAnsi="Times New Roman" w:cs="Times New Roman"/>
          <w:sz w:val="28"/>
          <w:szCs w:val="28"/>
        </w:rPr>
        <w:t>перед годовой отчетностью</w:t>
      </w:r>
      <w:r w:rsidR="00831BF8" w:rsidRPr="00CA6485">
        <w:rPr>
          <w:rFonts w:ascii="Times New Roman" w:hAnsi="Times New Roman" w:cs="Times New Roman"/>
          <w:sz w:val="28"/>
          <w:szCs w:val="28"/>
        </w:rPr>
        <w:t>, проверяется обоснованность наличия остатков.</w:t>
      </w:r>
    </w:p>
    <w:p w:rsidR="005A3DF4" w:rsidRPr="00CA6485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08A" w:rsidRPr="00CA6485">
        <w:rPr>
          <w:rFonts w:ascii="Times New Roman" w:hAnsi="Times New Roman" w:cs="Times New Roman"/>
          <w:sz w:val="28"/>
          <w:szCs w:val="28"/>
        </w:rPr>
        <w:t>3</w:t>
      </w:r>
      <w:r w:rsidR="0016589D" w:rsidRPr="00CA6485">
        <w:rPr>
          <w:rFonts w:ascii="Times New Roman" w:hAnsi="Times New Roman" w:cs="Times New Roman"/>
          <w:sz w:val="28"/>
          <w:szCs w:val="28"/>
        </w:rPr>
        <w:t>.1</w:t>
      </w:r>
      <w:r w:rsidR="00953CEB">
        <w:rPr>
          <w:rFonts w:ascii="Times New Roman" w:hAnsi="Times New Roman" w:cs="Times New Roman"/>
          <w:sz w:val="28"/>
          <w:szCs w:val="28"/>
        </w:rPr>
        <w:t>1</w:t>
      </w:r>
      <w:r w:rsidR="005A3DF4" w:rsidRPr="00CA6485">
        <w:rPr>
          <w:rFonts w:ascii="Times New Roman" w:hAnsi="Times New Roman" w:cs="Times New Roman"/>
          <w:sz w:val="28"/>
          <w:szCs w:val="28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CA64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3DF4" w:rsidRPr="00CA6485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</w:t>
      </w:r>
      <w:r w:rsidR="00EF48FE" w:rsidRPr="00CA6485">
        <w:rPr>
          <w:rFonts w:ascii="Times New Roman" w:hAnsi="Times New Roman" w:cs="Times New Roman"/>
          <w:sz w:val="28"/>
          <w:szCs w:val="28"/>
        </w:rPr>
        <w:t>Минфина</w:t>
      </w:r>
      <w:r w:rsidR="005A3DF4" w:rsidRPr="00CA6485">
        <w:rPr>
          <w:rFonts w:ascii="Times New Roman" w:hAnsi="Times New Roman" w:cs="Times New Roman"/>
          <w:sz w:val="28"/>
          <w:szCs w:val="28"/>
        </w:rPr>
        <w:t xml:space="preserve"> от </w:t>
      </w:r>
      <w:r w:rsidR="00BD6505" w:rsidRPr="00CA6485">
        <w:rPr>
          <w:rFonts w:ascii="Times New Roman" w:hAnsi="Times New Roman" w:cs="Times New Roman"/>
          <w:sz w:val="28"/>
          <w:szCs w:val="28"/>
        </w:rPr>
        <w:t>09.12.</w:t>
      </w:r>
      <w:r w:rsidR="005A3DF4" w:rsidRPr="00CA6485">
        <w:rPr>
          <w:rFonts w:ascii="Times New Roman" w:hAnsi="Times New Roman" w:cs="Times New Roman"/>
          <w:sz w:val="28"/>
          <w:szCs w:val="28"/>
        </w:rPr>
        <w:t>2016 № 231н.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E57D52" w:rsidRDefault="005A3DF4" w:rsidP="001A2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bCs/>
          <w:sz w:val="28"/>
          <w:szCs w:val="28"/>
        </w:rPr>
        <w:t>4</w:t>
      </w:r>
      <w:r w:rsidR="004E37C9" w:rsidRPr="00E57D52">
        <w:rPr>
          <w:rFonts w:ascii="Times New Roman" w:hAnsi="Times New Roman" w:cs="Times New Roman"/>
          <w:bCs/>
          <w:sz w:val="28"/>
          <w:szCs w:val="28"/>
        </w:rPr>
        <w:t>. Оформление результатов инвентаризации</w:t>
      </w:r>
    </w:p>
    <w:p w:rsidR="00D152CE" w:rsidRPr="00E57D52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D52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CA6485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DF4" w:rsidRPr="00CA6485">
        <w:rPr>
          <w:rFonts w:ascii="Times New Roman" w:hAnsi="Times New Roman" w:cs="Times New Roman"/>
          <w:sz w:val="28"/>
          <w:szCs w:val="28"/>
        </w:rPr>
        <w:t>4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="004E37C9" w:rsidRPr="00CA6485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B41F96">
        <w:rPr>
          <w:rFonts w:ascii="Times New Roman" w:hAnsi="Times New Roman" w:cs="Times New Roman"/>
          <w:sz w:val="28"/>
          <w:szCs w:val="28"/>
        </w:rPr>
        <w:t xml:space="preserve"> </w:t>
      </w:r>
      <w:r w:rsidR="004E37C9" w:rsidRPr="00CA6485">
        <w:rPr>
          <w:rFonts w:ascii="Times New Roman" w:hAnsi="Times New Roman" w:cs="Times New Roman"/>
          <w:sz w:val="28"/>
          <w:szCs w:val="28"/>
        </w:rPr>
        <w:t>-</w:t>
      </w:r>
      <w:r w:rsidR="00B41F96">
        <w:rPr>
          <w:rFonts w:ascii="Times New Roman" w:hAnsi="Times New Roman" w:cs="Times New Roman"/>
          <w:sz w:val="28"/>
          <w:szCs w:val="28"/>
        </w:rPr>
        <w:t xml:space="preserve"> </w:t>
      </w:r>
      <w:r w:rsidR="004E37C9" w:rsidRPr="00CA6485">
        <w:rPr>
          <w:rFonts w:ascii="Times New Roman" w:hAnsi="Times New Roman" w:cs="Times New Roman"/>
          <w:sz w:val="28"/>
          <w:szCs w:val="28"/>
        </w:rPr>
        <w:t>материальных и других ценностей, финансовых активов и обязательств с данными бухгалтерского учета.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  <w:r w:rsidR="001A233A">
        <w:rPr>
          <w:rFonts w:ascii="Times New Roman" w:hAnsi="Times New Roman" w:cs="Times New Roman"/>
          <w:sz w:val="28"/>
          <w:szCs w:val="28"/>
        </w:rPr>
        <w:tab/>
        <w:t>4</w:t>
      </w:r>
      <w:r w:rsidRPr="00CA6485">
        <w:rPr>
          <w:rFonts w:ascii="Times New Roman" w:hAnsi="Times New Roman" w:cs="Times New Roman"/>
          <w:sz w:val="28"/>
          <w:szCs w:val="28"/>
        </w:rPr>
        <w:t xml:space="preserve"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</w:t>
      </w:r>
      <w:r w:rsidR="003A19A0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CA6485">
        <w:rPr>
          <w:rFonts w:ascii="Times New Roman" w:hAnsi="Times New Roman" w:cs="Times New Roman"/>
          <w:sz w:val="28"/>
          <w:szCs w:val="28"/>
        </w:rPr>
        <w:t>.</w:t>
      </w:r>
    </w:p>
    <w:p w:rsidR="00D152CE" w:rsidRPr="00CA6485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DF4" w:rsidRPr="00CA6485">
        <w:rPr>
          <w:rFonts w:ascii="Times New Roman" w:hAnsi="Times New Roman" w:cs="Times New Roman"/>
          <w:sz w:val="28"/>
          <w:szCs w:val="28"/>
        </w:rPr>
        <w:t>4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.3. После завершения </w:t>
      </w:r>
      <w:proofErr w:type="gramStart"/>
      <w:r w:rsidR="004E37C9" w:rsidRPr="00CA6485">
        <w:rPr>
          <w:rFonts w:ascii="Times New Roman" w:hAnsi="Times New Roman" w:cs="Times New Roman"/>
          <w:sz w:val="28"/>
          <w:szCs w:val="28"/>
        </w:rPr>
        <w:t>инвентаризации</w:t>
      </w:r>
      <w:proofErr w:type="gramEnd"/>
      <w:r w:rsidR="004E37C9" w:rsidRPr="00CA6485">
        <w:rPr>
          <w:rFonts w:ascii="Times New Roman" w:hAnsi="Times New Roman" w:cs="Times New Roman"/>
          <w:sz w:val="28"/>
          <w:szCs w:val="28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CA6485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DF4" w:rsidRPr="00CA6485">
        <w:rPr>
          <w:rFonts w:ascii="Times New Roman" w:hAnsi="Times New Roman" w:cs="Times New Roman"/>
          <w:sz w:val="28"/>
          <w:szCs w:val="28"/>
        </w:rPr>
        <w:t>4</w:t>
      </w:r>
      <w:r w:rsidR="004E37C9" w:rsidRPr="00CA6485">
        <w:rPr>
          <w:rFonts w:ascii="Times New Roman" w:hAnsi="Times New Roman" w:cs="Times New Roman"/>
          <w:sz w:val="28"/>
          <w:szCs w:val="28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CA6485">
        <w:rPr>
          <w:rFonts w:ascii="Times New Roman" w:hAnsi="Times New Roman" w:cs="Times New Roman"/>
          <w:sz w:val="28"/>
          <w:szCs w:val="28"/>
        </w:rPr>
        <w:t xml:space="preserve"> – </w:t>
      </w:r>
      <w:r w:rsidR="004E37C9" w:rsidRPr="00CA6485">
        <w:rPr>
          <w:rFonts w:ascii="Times New Roman" w:hAnsi="Times New Roman" w:cs="Times New Roman"/>
          <w:sz w:val="28"/>
          <w:szCs w:val="28"/>
        </w:rPr>
        <w:t>в годовом бухгалтерском отчете.</w:t>
      </w:r>
    </w:p>
    <w:p w:rsidR="00D152CE" w:rsidRPr="00CA6485" w:rsidRDefault="001A233A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3DF4" w:rsidRPr="00CA6485">
        <w:rPr>
          <w:rFonts w:ascii="Times New Roman" w:hAnsi="Times New Roman" w:cs="Times New Roman"/>
          <w:sz w:val="28"/>
          <w:szCs w:val="28"/>
        </w:rPr>
        <w:t>4</w:t>
      </w:r>
      <w:r w:rsidR="004E37C9" w:rsidRPr="00CA6485">
        <w:rPr>
          <w:rFonts w:ascii="Times New Roman" w:hAnsi="Times New Roman" w:cs="Times New Roman"/>
          <w:sz w:val="28"/>
          <w:szCs w:val="28"/>
        </w:rPr>
        <w:t xml:space="preserve"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="004E37C9" w:rsidRPr="00CA6485">
        <w:rPr>
          <w:rFonts w:ascii="Times New Roman" w:hAnsi="Times New Roman" w:cs="Times New Roman"/>
          <w:sz w:val="28"/>
          <w:szCs w:val="28"/>
        </w:rPr>
        <w:t>несохранности</w:t>
      </w:r>
      <w:proofErr w:type="spellEnd"/>
      <w:r w:rsidR="004E37C9" w:rsidRPr="00CA6485">
        <w:rPr>
          <w:rFonts w:ascii="Times New Roman" w:hAnsi="Times New Roman" w:cs="Times New Roman"/>
          <w:sz w:val="28"/>
          <w:szCs w:val="28"/>
        </w:rPr>
        <w:t xml:space="preserve"> доверенных ему материальных ценностей.</w:t>
      </w:r>
    </w:p>
    <w:p w:rsidR="00D152CE" w:rsidRPr="00CA6485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F14AB" w:rsidRDefault="004E37C9" w:rsidP="001A2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4AB">
        <w:rPr>
          <w:rFonts w:ascii="Times New Roman" w:hAnsi="Times New Roman" w:cs="Times New Roman"/>
          <w:bCs/>
          <w:sz w:val="28"/>
          <w:szCs w:val="28"/>
        </w:rPr>
        <w:t>График проведения инвентаризации</w:t>
      </w:r>
    </w:p>
    <w:p w:rsidR="001E2154" w:rsidRPr="006F14AB" w:rsidRDefault="001E215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154" w:rsidRPr="00CA6485" w:rsidRDefault="001E215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485">
        <w:rPr>
          <w:rFonts w:ascii="Times New Roman" w:hAnsi="Times New Roman" w:cs="Times New Roman"/>
          <w:bCs/>
          <w:sz w:val="28"/>
          <w:szCs w:val="28"/>
        </w:rPr>
        <w:t>Инвентаризация проводится со сле</w:t>
      </w:r>
      <w:r w:rsidR="00835AFE" w:rsidRPr="00CA6485">
        <w:rPr>
          <w:rFonts w:ascii="Times New Roman" w:hAnsi="Times New Roman" w:cs="Times New Roman"/>
          <w:bCs/>
          <w:sz w:val="28"/>
          <w:szCs w:val="28"/>
        </w:rPr>
        <w:t>дующей периодичностью и в сроки.</w:t>
      </w:r>
    </w:p>
    <w:p w:rsidR="001E2154" w:rsidRPr="00CA6485" w:rsidRDefault="001E215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658"/>
        <w:gridCol w:w="2551"/>
        <w:gridCol w:w="3300"/>
      </w:tblGrid>
      <w:tr w:rsidR="00191CF5" w:rsidRPr="006F14AB" w:rsidTr="00191C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F14AB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1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F14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14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F14AB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A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инвентаризации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F14AB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AB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6F14AB">
              <w:rPr>
                <w:rFonts w:ascii="Times New Roman" w:hAnsi="Times New Roman" w:cs="Times New Roman"/>
                <w:sz w:val="28"/>
                <w:szCs w:val="28"/>
              </w:rPr>
              <w:br/>
              <w:t>инвентаризации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F14AB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AB">
              <w:rPr>
                <w:rFonts w:ascii="Times New Roman" w:hAnsi="Times New Roman" w:cs="Times New Roman"/>
                <w:sz w:val="28"/>
                <w:szCs w:val="28"/>
              </w:rPr>
              <w:t>Период проведения инвентаризации</w:t>
            </w:r>
          </w:p>
        </w:tc>
      </w:tr>
      <w:tr w:rsidR="00191CF5" w:rsidRPr="00CA6485" w:rsidTr="00191C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Нефинансовые активы (основные средства, </w:t>
            </w:r>
            <w:r w:rsidR="00E57D5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казны, 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материальные запасы, нематериальные активы)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br/>
              <w:t>на 1</w:t>
            </w:r>
            <w:r w:rsidR="006C30EF" w:rsidRPr="00CA6485">
              <w:rPr>
                <w:rFonts w:ascii="Times New Roman" w:hAnsi="Times New Roman" w:cs="Times New Roman"/>
                <w:sz w:val="28"/>
                <w:szCs w:val="28"/>
              </w:rPr>
              <w:t> декабр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91CF5" w:rsidRPr="00CA6485" w:rsidTr="00191C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br/>
              <w:t>на 1</w:t>
            </w:r>
            <w:r w:rsidR="006C30EF" w:rsidRPr="00CA6485">
              <w:rPr>
                <w:rFonts w:ascii="Times New Roman" w:hAnsi="Times New Roman" w:cs="Times New Roman"/>
                <w:sz w:val="28"/>
                <w:szCs w:val="28"/>
              </w:rPr>
              <w:t> декабр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91CF5" w:rsidRPr="00CA6485" w:rsidTr="00191C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Ревизия кассы, соблюдение порядка ведения кассовых операций</w:t>
            </w:r>
          </w:p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последний день 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br/>
              <w:t>квартала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191CF5" w:rsidRPr="00AC2921" w:rsidTr="00AC292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AC2921" w:rsidRDefault="00DD49BF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AC2921" w:rsidRDefault="00DD49BF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21">
              <w:rPr>
                <w:rFonts w:ascii="Times New Roman" w:hAnsi="Times New Roman" w:cs="Times New Roman"/>
                <w:sz w:val="28"/>
                <w:szCs w:val="28"/>
              </w:rPr>
              <w:t>Обязательства (кредиторская</w:t>
            </w:r>
            <w:r w:rsidR="00B51803">
              <w:rPr>
                <w:rFonts w:ascii="Times New Roman" w:hAnsi="Times New Roman" w:cs="Times New Roman"/>
                <w:sz w:val="28"/>
                <w:szCs w:val="28"/>
              </w:rPr>
              <w:t>, дебиторская</w:t>
            </w:r>
            <w:r w:rsidRPr="00AC2921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задолженность):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9BF" w:rsidRPr="00AC2921" w:rsidRDefault="00DD49BF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9BF" w:rsidRPr="00AC2921" w:rsidRDefault="00DD49BF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03" w:rsidRPr="00CA6485" w:rsidTr="00AC29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803" w:rsidRPr="00AC2921" w:rsidRDefault="00B51803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803" w:rsidRPr="00AC2921" w:rsidRDefault="00B51803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21">
              <w:rPr>
                <w:rFonts w:ascii="Times New Roman" w:hAnsi="Times New Roman" w:cs="Times New Roman"/>
                <w:sz w:val="28"/>
                <w:szCs w:val="28"/>
              </w:rPr>
              <w:t xml:space="preserve">– с подотчетными </w:t>
            </w:r>
            <w:r w:rsidRPr="00AC2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803" w:rsidRPr="00CA6485" w:rsidRDefault="00B51803" w:rsidP="005A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 декабря</w:t>
            </w:r>
          </w:p>
        </w:tc>
        <w:tc>
          <w:tcPr>
            <w:tcW w:w="3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1803" w:rsidRPr="00CA6485" w:rsidRDefault="00B51803" w:rsidP="005A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191CF5" w:rsidRPr="00CA6485" w:rsidTr="00191C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CA6485" w:rsidRDefault="00D152CE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 xml:space="preserve">– с организациями и учреждениями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3E707B" w:rsidP="0001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Ежегодно на</w:t>
            </w:r>
            <w:r w:rsidR="004E37C9" w:rsidRPr="00CA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0EF" w:rsidRPr="00CA6485">
              <w:rPr>
                <w:rFonts w:ascii="Times New Roman" w:hAnsi="Times New Roman" w:cs="Times New Roman"/>
                <w:sz w:val="28"/>
                <w:szCs w:val="28"/>
              </w:rPr>
              <w:t> декабр</w:t>
            </w:r>
            <w:r w:rsidR="004E37C9" w:rsidRPr="00CA64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91CF5" w:rsidRPr="00CA6485" w:rsidTr="00191C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Внезапные инвентаризации всех видов имущества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C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CA6485" w:rsidRDefault="004E37C9" w:rsidP="00074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67795E">
              <w:rPr>
                <w:rFonts w:ascii="Times New Roman" w:hAnsi="Times New Roman" w:cs="Times New Roman"/>
                <w:sz w:val="28"/>
                <w:szCs w:val="28"/>
              </w:rPr>
              <w:t xml:space="preserve"> и на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795E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Pr="00CA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D50">
              <w:rPr>
                <w:rFonts w:ascii="Times New Roman" w:hAnsi="Times New Roman" w:cs="Times New Roman"/>
                <w:sz w:val="28"/>
                <w:szCs w:val="28"/>
              </w:rPr>
              <w:t>приказа Учреждения</w:t>
            </w:r>
          </w:p>
        </w:tc>
      </w:tr>
    </w:tbl>
    <w:p w:rsidR="00D152CE" w:rsidRDefault="004E37C9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> </w:t>
      </w:r>
    </w:p>
    <w:p w:rsidR="008779F4" w:rsidRDefault="008779F4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760E" w:rsidRPr="0031760E" w:rsidRDefault="0031760E" w:rsidP="0031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60E">
        <w:rPr>
          <w:rFonts w:ascii="Times New Roman" w:hAnsi="Times New Roman" w:cs="Times New Roman"/>
          <w:sz w:val="28"/>
          <w:szCs w:val="28"/>
        </w:rPr>
        <w:t xml:space="preserve">Глава администрации Старолеушковского </w:t>
      </w:r>
    </w:p>
    <w:p w:rsidR="0031760E" w:rsidRDefault="0031760E" w:rsidP="0031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60E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31760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953CE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1760E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  <w:r w:rsidRPr="003176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60E" w:rsidRDefault="0031760E" w:rsidP="0031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760E" w:rsidRDefault="0031760E" w:rsidP="0031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F96" w:rsidRDefault="00953CEB" w:rsidP="0007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74D50">
        <w:rPr>
          <w:rFonts w:ascii="Times New Roman" w:hAnsi="Times New Roman" w:cs="Times New Roman"/>
          <w:sz w:val="28"/>
          <w:szCs w:val="28"/>
        </w:rPr>
        <w:t xml:space="preserve"> </w:t>
      </w:r>
      <w:r w:rsidR="00B41F9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4D50" w:rsidRDefault="00B41F96" w:rsidP="0007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  <w:r w:rsidR="00074D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4D50" w:rsidRPr="00CA6485" w:rsidRDefault="00074D50" w:rsidP="0007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1F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E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B41F96">
        <w:rPr>
          <w:rFonts w:ascii="Times New Roman" w:hAnsi="Times New Roman" w:cs="Times New Roman"/>
          <w:sz w:val="28"/>
          <w:szCs w:val="28"/>
        </w:rPr>
        <w:t>О.А.Орёл</w:t>
      </w:r>
      <w:proofErr w:type="spellEnd"/>
    </w:p>
    <w:p w:rsidR="00074D50" w:rsidRPr="00CA6485" w:rsidRDefault="00074D50" w:rsidP="00CA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74D50" w:rsidRPr="00CA6485" w:rsidSect="00CA6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16" w:rsidRDefault="00AE2F16" w:rsidP="005110C4">
      <w:r>
        <w:separator/>
      </w:r>
    </w:p>
  </w:endnote>
  <w:endnote w:type="continuationSeparator" w:id="0">
    <w:p w:rsidR="00AE2F16" w:rsidRDefault="00AE2F16" w:rsidP="005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16" w:rsidRDefault="00AE2F16" w:rsidP="005110C4">
      <w:r>
        <w:separator/>
      </w:r>
    </w:p>
  </w:footnote>
  <w:footnote w:type="continuationSeparator" w:id="0">
    <w:p w:rsidR="00AE2F16" w:rsidRDefault="00AE2F16" w:rsidP="0051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4" w:rsidRDefault="005110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49"/>
    <w:rsid w:val="000071B1"/>
    <w:rsid w:val="00012021"/>
    <w:rsid w:val="0001484C"/>
    <w:rsid w:val="00020007"/>
    <w:rsid w:val="000330CB"/>
    <w:rsid w:val="000524FB"/>
    <w:rsid w:val="000561FE"/>
    <w:rsid w:val="00074D50"/>
    <w:rsid w:val="000758E5"/>
    <w:rsid w:val="000A30FF"/>
    <w:rsid w:val="000B4D10"/>
    <w:rsid w:val="000C0628"/>
    <w:rsid w:val="000D00AD"/>
    <w:rsid w:val="000D0645"/>
    <w:rsid w:val="000D2612"/>
    <w:rsid w:val="00102068"/>
    <w:rsid w:val="00106DBD"/>
    <w:rsid w:val="00120373"/>
    <w:rsid w:val="00133472"/>
    <w:rsid w:val="00137E8D"/>
    <w:rsid w:val="00140EAD"/>
    <w:rsid w:val="001435D9"/>
    <w:rsid w:val="0016589D"/>
    <w:rsid w:val="00176262"/>
    <w:rsid w:val="0018008A"/>
    <w:rsid w:val="00191CF5"/>
    <w:rsid w:val="001945FD"/>
    <w:rsid w:val="001A233A"/>
    <w:rsid w:val="001A417B"/>
    <w:rsid w:val="001B0412"/>
    <w:rsid w:val="001C1425"/>
    <w:rsid w:val="001C4A96"/>
    <w:rsid w:val="001D54B7"/>
    <w:rsid w:val="001D6A77"/>
    <w:rsid w:val="001E1C2C"/>
    <w:rsid w:val="001E2154"/>
    <w:rsid w:val="00201C71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A0535"/>
    <w:rsid w:val="002B08E8"/>
    <w:rsid w:val="002B21B9"/>
    <w:rsid w:val="002B7921"/>
    <w:rsid w:val="002C0DBB"/>
    <w:rsid w:val="002C7E5A"/>
    <w:rsid w:val="002D1A2B"/>
    <w:rsid w:val="002E50CD"/>
    <w:rsid w:val="002E69A1"/>
    <w:rsid w:val="002F15D6"/>
    <w:rsid w:val="00305B5A"/>
    <w:rsid w:val="003061FA"/>
    <w:rsid w:val="003110E9"/>
    <w:rsid w:val="0031760E"/>
    <w:rsid w:val="00321858"/>
    <w:rsid w:val="00330432"/>
    <w:rsid w:val="00332211"/>
    <w:rsid w:val="0034646B"/>
    <w:rsid w:val="00346708"/>
    <w:rsid w:val="003469B1"/>
    <w:rsid w:val="003650A1"/>
    <w:rsid w:val="00365661"/>
    <w:rsid w:val="00373D8B"/>
    <w:rsid w:val="00393FD4"/>
    <w:rsid w:val="00396563"/>
    <w:rsid w:val="003A19A0"/>
    <w:rsid w:val="003A7696"/>
    <w:rsid w:val="003D527C"/>
    <w:rsid w:val="003E6A49"/>
    <w:rsid w:val="003E707B"/>
    <w:rsid w:val="00400D45"/>
    <w:rsid w:val="00407C80"/>
    <w:rsid w:val="00412438"/>
    <w:rsid w:val="00423D21"/>
    <w:rsid w:val="00437720"/>
    <w:rsid w:val="0045298F"/>
    <w:rsid w:val="00452E20"/>
    <w:rsid w:val="0046004B"/>
    <w:rsid w:val="004611A5"/>
    <w:rsid w:val="00467A02"/>
    <w:rsid w:val="004A684B"/>
    <w:rsid w:val="004B3264"/>
    <w:rsid w:val="004B51F0"/>
    <w:rsid w:val="004C0ED4"/>
    <w:rsid w:val="004C5C1E"/>
    <w:rsid w:val="004C6961"/>
    <w:rsid w:val="004D19AB"/>
    <w:rsid w:val="004E37C9"/>
    <w:rsid w:val="004E74BE"/>
    <w:rsid w:val="004F1EDD"/>
    <w:rsid w:val="00502AE6"/>
    <w:rsid w:val="00506349"/>
    <w:rsid w:val="005105DD"/>
    <w:rsid w:val="005110C4"/>
    <w:rsid w:val="005325B5"/>
    <w:rsid w:val="005331E2"/>
    <w:rsid w:val="00542038"/>
    <w:rsid w:val="0054312D"/>
    <w:rsid w:val="005442F4"/>
    <w:rsid w:val="005563F6"/>
    <w:rsid w:val="00574D01"/>
    <w:rsid w:val="005808CD"/>
    <w:rsid w:val="005A3DF4"/>
    <w:rsid w:val="005A5640"/>
    <w:rsid w:val="005B0B94"/>
    <w:rsid w:val="005C133A"/>
    <w:rsid w:val="005D6184"/>
    <w:rsid w:val="005E0FD6"/>
    <w:rsid w:val="005E2330"/>
    <w:rsid w:val="005E33EC"/>
    <w:rsid w:val="005E3D76"/>
    <w:rsid w:val="005F4314"/>
    <w:rsid w:val="00615FB6"/>
    <w:rsid w:val="0062162B"/>
    <w:rsid w:val="00622055"/>
    <w:rsid w:val="006272BD"/>
    <w:rsid w:val="00630817"/>
    <w:rsid w:val="00633266"/>
    <w:rsid w:val="00640E8E"/>
    <w:rsid w:val="006421C9"/>
    <w:rsid w:val="00651234"/>
    <w:rsid w:val="0067795E"/>
    <w:rsid w:val="00681BF7"/>
    <w:rsid w:val="00682D17"/>
    <w:rsid w:val="00691401"/>
    <w:rsid w:val="00696CA4"/>
    <w:rsid w:val="006B49C8"/>
    <w:rsid w:val="006B7324"/>
    <w:rsid w:val="006C0A06"/>
    <w:rsid w:val="006C1426"/>
    <w:rsid w:val="006C30EF"/>
    <w:rsid w:val="006C349D"/>
    <w:rsid w:val="006C4860"/>
    <w:rsid w:val="006E2BF7"/>
    <w:rsid w:val="006F14AB"/>
    <w:rsid w:val="006F3A80"/>
    <w:rsid w:val="00701B6A"/>
    <w:rsid w:val="00714697"/>
    <w:rsid w:val="00715E11"/>
    <w:rsid w:val="00741445"/>
    <w:rsid w:val="0075282A"/>
    <w:rsid w:val="00787ED1"/>
    <w:rsid w:val="00793F60"/>
    <w:rsid w:val="007B134C"/>
    <w:rsid w:val="007C0C3E"/>
    <w:rsid w:val="007D025A"/>
    <w:rsid w:val="007D0C2C"/>
    <w:rsid w:val="007D516B"/>
    <w:rsid w:val="007D59D8"/>
    <w:rsid w:val="007E1B9A"/>
    <w:rsid w:val="007E280A"/>
    <w:rsid w:val="007F0E9D"/>
    <w:rsid w:val="00800ED0"/>
    <w:rsid w:val="00802D77"/>
    <w:rsid w:val="00803025"/>
    <w:rsid w:val="00811859"/>
    <w:rsid w:val="008256AF"/>
    <w:rsid w:val="00826865"/>
    <w:rsid w:val="00826EA4"/>
    <w:rsid w:val="00831B8F"/>
    <w:rsid w:val="00831BF8"/>
    <w:rsid w:val="00835AFE"/>
    <w:rsid w:val="00835FA3"/>
    <w:rsid w:val="008367BA"/>
    <w:rsid w:val="00840B9C"/>
    <w:rsid w:val="00840F7F"/>
    <w:rsid w:val="008449DD"/>
    <w:rsid w:val="008475A4"/>
    <w:rsid w:val="008560C6"/>
    <w:rsid w:val="008779F4"/>
    <w:rsid w:val="00880FE0"/>
    <w:rsid w:val="00884FAE"/>
    <w:rsid w:val="00893A80"/>
    <w:rsid w:val="00893F34"/>
    <w:rsid w:val="008A03F1"/>
    <w:rsid w:val="008A2889"/>
    <w:rsid w:val="008A7970"/>
    <w:rsid w:val="008E77A3"/>
    <w:rsid w:val="008E7EE5"/>
    <w:rsid w:val="008F0F15"/>
    <w:rsid w:val="009058F4"/>
    <w:rsid w:val="00921A04"/>
    <w:rsid w:val="00922116"/>
    <w:rsid w:val="009335C2"/>
    <w:rsid w:val="009367BE"/>
    <w:rsid w:val="00937BA2"/>
    <w:rsid w:val="00953CEB"/>
    <w:rsid w:val="00953EA0"/>
    <w:rsid w:val="00971EBA"/>
    <w:rsid w:val="00975C80"/>
    <w:rsid w:val="0098086D"/>
    <w:rsid w:val="00991EA2"/>
    <w:rsid w:val="00997DB6"/>
    <w:rsid w:val="009D1F7C"/>
    <w:rsid w:val="009D436A"/>
    <w:rsid w:val="009F2E90"/>
    <w:rsid w:val="00A01618"/>
    <w:rsid w:val="00A0483F"/>
    <w:rsid w:val="00A41B60"/>
    <w:rsid w:val="00A5360F"/>
    <w:rsid w:val="00A57BBA"/>
    <w:rsid w:val="00A725B2"/>
    <w:rsid w:val="00A760DD"/>
    <w:rsid w:val="00A8024C"/>
    <w:rsid w:val="00A803BF"/>
    <w:rsid w:val="00A83101"/>
    <w:rsid w:val="00A85072"/>
    <w:rsid w:val="00AB004C"/>
    <w:rsid w:val="00AB676E"/>
    <w:rsid w:val="00AC003F"/>
    <w:rsid w:val="00AC018F"/>
    <w:rsid w:val="00AC2921"/>
    <w:rsid w:val="00AC7DAC"/>
    <w:rsid w:val="00AC7F21"/>
    <w:rsid w:val="00AE2F16"/>
    <w:rsid w:val="00AF1FC8"/>
    <w:rsid w:val="00B004B2"/>
    <w:rsid w:val="00B03BD7"/>
    <w:rsid w:val="00B106F1"/>
    <w:rsid w:val="00B15A71"/>
    <w:rsid w:val="00B211F0"/>
    <w:rsid w:val="00B27682"/>
    <w:rsid w:val="00B41F96"/>
    <w:rsid w:val="00B51803"/>
    <w:rsid w:val="00B53F54"/>
    <w:rsid w:val="00B5596E"/>
    <w:rsid w:val="00B81337"/>
    <w:rsid w:val="00BD6505"/>
    <w:rsid w:val="00BF78FA"/>
    <w:rsid w:val="00BF7D46"/>
    <w:rsid w:val="00C0446E"/>
    <w:rsid w:val="00C14A8A"/>
    <w:rsid w:val="00C27755"/>
    <w:rsid w:val="00C5422B"/>
    <w:rsid w:val="00C837DA"/>
    <w:rsid w:val="00CA2BA0"/>
    <w:rsid w:val="00CA6485"/>
    <w:rsid w:val="00CE7510"/>
    <w:rsid w:val="00D152CE"/>
    <w:rsid w:val="00D15969"/>
    <w:rsid w:val="00D17B81"/>
    <w:rsid w:val="00D2475C"/>
    <w:rsid w:val="00D645AF"/>
    <w:rsid w:val="00D84626"/>
    <w:rsid w:val="00D8470C"/>
    <w:rsid w:val="00D97DF8"/>
    <w:rsid w:val="00DB1966"/>
    <w:rsid w:val="00DB3590"/>
    <w:rsid w:val="00DC4652"/>
    <w:rsid w:val="00DC7605"/>
    <w:rsid w:val="00DD15A2"/>
    <w:rsid w:val="00DD49BF"/>
    <w:rsid w:val="00DD56F4"/>
    <w:rsid w:val="00DE117A"/>
    <w:rsid w:val="00E14C29"/>
    <w:rsid w:val="00E20A41"/>
    <w:rsid w:val="00E20D23"/>
    <w:rsid w:val="00E22CD2"/>
    <w:rsid w:val="00E32FA5"/>
    <w:rsid w:val="00E34CD8"/>
    <w:rsid w:val="00E357EC"/>
    <w:rsid w:val="00E41B56"/>
    <w:rsid w:val="00E50120"/>
    <w:rsid w:val="00E529DB"/>
    <w:rsid w:val="00E565B7"/>
    <w:rsid w:val="00E57D52"/>
    <w:rsid w:val="00E63DCD"/>
    <w:rsid w:val="00E67FB0"/>
    <w:rsid w:val="00E80E7F"/>
    <w:rsid w:val="00E846F6"/>
    <w:rsid w:val="00E86A10"/>
    <w:rsid w:val="00E87EF4"/>
    <w:rsid w:val="00E93BBA"/>
    <w:rsid w:val="00EB4EBD"/>
    <w:rsid w:val="00EC26CC"/>
    <w:rsid w:val="00EC5A18"/>
    <w:rsid w:val="00ED1D2B"/>
    <w:rsid w:val="00EF48FE"/>
    <w:rsid w:val="00EF4C55"/>
    <w:rsid w:val="00EF54C5"/>
    <w:rsid w:val="00F11205"/>
    <w:rsid w:val="00F12EA8"/>
    <w:rsid w:val="00F16CAD"/>
    <w:rsid w:val="00F437E7"/>
    <w:rsid w:val="00F86525"/>
    <w:rsid w:val="00F8712C"/>
    <w:rsid w:val="00F875B6"/>
    <w:rsid w:val="00FA43D0"/>
    <w:rsid w:val="00FC3B6B"/>
    <w:rsid w:val="00FC6DC1"/>
    <w:rsid w:val="00FC6F01"/>
    <w:rsid w:val="00FD52A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F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335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35C2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9335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437720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D527C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527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10C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10C4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9367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matches">
    <w:name w:val="auto-matches"/>
    <w:basedOn w:val="a0"/>
    <w:rsid w:val="004611A5"/>
  </w:style>
  <w:style w:type="character" w:customStyle="1" w:styleId="apple-converted-space">
    <w:name w:val="apple-converted-space"/>
    <w:basedOn w:val="a0"/>
    <w:rsid w:val="004611A5"/>
  </w:style>
  <w:style w:type="paragraph" w:customStyle="1" w:styleId="copyright-info">
    <w:name w:val="copyright-info"/>
    <w:basedOn w:val="a"/>
    <w:rsid w:val="004611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3173</Words>
  <Characters>18087</Characters>
  <Application>Microsoft Office Word</Application>
  <DocSecurity>0</DocSecurity>
  <PresentationFormat>ux29co</PresentationFormat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rjabinina</dc:creator>
  <cp:lastModifiedBy>Главныйбухгалтер</cp:lastModifiedBy>
  <cp:revision>8</cp:revision>
  <cp:lastPrinted>2018-06-27T13:49:00Z</cp:lastPrinted>
  <dcterms:created xsi:type="dcterms:W3CDTF">2020-03-05T10:01:00Z</dcterms:created>
  <dcterms:modified xsi:type="dcterms:W3CDTF">2020-03-10T13:20:00Z</dcterms:modified>
</cp:coreProperties>
</file>