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AC" w:rsidRDefault="009B05AC" w:rsidP="009B05AC">
      <w:pPr>
        <w:pStyle w:val="2"/>
        <w:spacing w:after="100" w:afterAutospacing="1"/>
        <w:jc w:val="center"/>
        <w:rPr>
          <w:rFonts w:ascii="Times New Roman" w:hAnsi="Times New Roman"/>
          <w:b w:val="0"/>
          <w:i w:val="0"/>
          <w:noProof/>
        </w:rPr>
      </w:pPr>
      <w:r>
        <w:rPr>
          <w:rFonts w:ascii="Times New Roman" w:hAnsi="Times New Roman"/>
          <w:b w:val="0"/>
          <w:i w:val="0"/>
          <w:noProof/>
        </w:rPr>
        <w:drawing>
          <wp:inline distT="0" distB="0" distL="0" distR="0">
            <wp:extent cx="695325" cy="847725"/>
            <wp:effectExtent l="1905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AC" w:rsidRPr="009D43D7" w:rsidRDefault="009B05AC" w:rsidP="009B05AC">
      <w:pPr>
        <w:pStyle w:val="2"/>
        <w:spacing w:after="100" w:afterAutospacing="1"/>
        <w:jc w:val="center"/>
        <w:rPr>
          <w:rFonts w:ascii="Times New Roman" w:hAnsi="Times New Roman"/>
          <w:i w:val="0"/>
          <w:iCs w:val="0"/>
        </w:rPr>
      </w:pPr>
      <w:r w:rsidRPr="009D43D7">
        <w:rPr>
          <w:rFonts w:ascii="Times New Roman" w:hAnsi="Times New Roman"/>
          <w:i w:val="0"/>
          <w:iCs w:val="0"/>
        </w:rPr>
        <w:t>АДМИНИСТРАЦИЯ СТАРОЛЕУШКОВСКОГО СЕЛЬСКОГО ПОСЕЛЕНИЯ ПАВЛОВСКОГО РАЙОНА</w:t>
      </w:r>
    </w:p>
    <w:p w:rsidR="009B05AC" w:rsidRPr="009D43D7" w:rsidRDefault="009B05AC" w:rsidP="009B05AC">
      <w:pPr>
        <w:jc w:val="center"/>
        <w:rPr>
          <w:b/>
          <w:bCs/>
          <w:sz w:val="28"/>
          <w:szCs w:val="28"/>
        </w:rPr>
      </w:pPr>
      <w:r w:rsidRPr="009D43D7">
        <w:rPr>
          <w:b/>
          <w:bCs/>
          <w:sz w:val="28"/>
          <w:szCs w:val="28"/>
        </w:rPr>
        <w:t>ПОСТАНОВЛЕНИЕ</w:t>
      </w:r>
    </w:p>
    <w:p w:rsidR="009B05AC" w:rsidRPr="009D43D7" w:rsidRDefault="009B05AC" w:rsidP="009B05AC">
      <w:pPr>
        <w:tabs>
          <w:tab w:val="left" w:pos="851"/>
        </w:tabs>
        <w:jc w:val="center"/>
        <w:rPr>
          <w:sz w:val="28"/>
          <w:szCs w:val="28"/>
        </w:rPr>
      </w:pPr>
      <w:r w:rsidRPr="009D43D7">
        <w:rPr>
          <w:sz w:val="28"/>
          <w:szCs w:val="28"/>
        </w:rPr>
        <w:t xml:space="preserve">от </w:t>
      </w:r>
      <w:r w:rsidR="006C7729">
        <w:rPr>
          <w:sz w:val="28"/>
          <w:szCs w:val="28"/>
        </w:rPr>
        <w:t>28.12.2023</w:t>
      </w:r>
      <w:r w:rsidRPr="009D43D7">
        <w:rPr>
          <w:sz w:val="28"/>
          <w:szCs w:val="28"/>
        </w:rPr>
        <w:t xml:space="preserve">                                                                         №</w:t>
      </w:r>
      <w:r>
        <w:rPr>
          <w:sz w:val="28"/>
          <w:szCs w:val="28"/>
        </w:rPr>
        <w:t xml:space="preserve"> </w:t>
      </w:r>
      <w:r w:rsidR="006C7729">
        <w:rPr>
          <w:sz w:val="28"/>
          <w:szCs w:val="28"/>
        </w:rPr>
        <w:t>292</w:t>
      </w:r>
    </w:p>
    <w:p w:rsidR="009B05AC" w:rsidRDefault="009B05AC" w:rsidP="009B05AC">
      <w:pPr>
        <w:jc w:val="center"/>
        <w:rPr>
          <w:sz w:val="28"/>
          <w:szCs w:val="28"/>
        </w:rPr>
      </w:pPr>
    </w:p>
    <w:p w:rsidR="009B05AC" w:rsidRPr="009D43D7" w:rsidRDefault="009B05AC" w:rsidP="009B05AC">
      <w:pPr>
        <w:jc w:val="center"/>
        <w:rPr>
          <w:sz w:val="28"/>
          <w:szCs w:val="28"/>
        </w:rPr>
      </w:pPr>
      <w:proofErr w:type="spellStart"/>
      <w:r w:rsidRPr="009D43D7">
        <w:rPr>
          <w:sz w:val="28"/>
          <w:szCs w:val="28"/>
        </w:rPr>
        <w:t>ст-ца</w:t>
      </w:r>
      <w:proofErr w:type="spellEnd"/>
      <w:r w:rsidRPr="009D43D7">
        <w:rPr>
          <w:sz w:val="28"/>
          <w:szCs w:val="28"/>
        </w:rPr>
        <w:t xml:space="preserve"> Старолеушковская</w:t>
      </w:r>
    </w:p>
    <w:p w:rsidR="006A74D0" w:rsidRDefault="006A74D0" w:rsidP="006A74D0">
      <w:pPr>
        <w:jc w:val="center"/>
        <w:rPr>
          <w:sz w:val="28"/>
          <w:szCs w:val="28"/>
        </w:rPr>
      </w:pPr>
    </w:p>
    <w:p w:rsidR="009B05AC" w:rsidRDefault="009B05AC" w:rsidP="006A74D0">
      <w:pPr>
        <w:jc w:val="center"/>
        <w:rPr>
          <w:sz w:val="28"/>
          <w:szCs w:val="28"/>
        </w:rPr>
      </w:pPr>
    </w:p>
    <w:p w:rsidR="006A74D0" w:rsidRDefault="006A74D0" w:rsidP="006A74D0">
      <w:pPr>
        <w:jc w:val="center"/>
        <w:rPr>
          <w:b/>
          <w:bCs/>
          <w:color w:val="000000"/>
          <w:sz w:val="28"/>
          <w:szCs w:val="28"/>
        </w:rPr>
      </w:pPr>
      <w:bookmarkStart w:id="0" w:name="_Hlk155866818"/>
      <w:r>
        <w:rPr>
          <w:b/>
          <w:bCs/>
          <w:color w:val="212121"/>
          <w:sz w:val="28"/>
          <w:szCs w:val="28"/>
        </w:rPr>
        <w:t>О закладке и ведении электронных похозяйственных книг учета  </w:t>
      </w:r>
      <w:r>
        <w:rPr>
          <w:b/>
          <w:bCs/>
          <w:color w:val="000000"/>
          <w:sz w:val="28"/>
          <w:szCs w:val="28"/>
        </w:rPr>
        <w:t>личных подсобных хозяй</w:t>
      </w:r>
      <w:proofErr w:type="gramStart"/>
      <w:r>
        <w:rPr>
          <w:b/>
          <w:bCs/>
          <w:color w:val="000000"/>
          <w:sz w:val="28"/>
          <w:szCs w:val="28"/>
        </w:rPr>
        <w:t>ств гр</w:t>
      </w:r>
      <w:proofErr w:type="gramEnd"/>
      <w:r>
        <w:rPr>
          <w:b/>
          <w:bCs/>
          <w:color w:val="000000"/>
          <w:sz w:val="28"/>
          <w:szCs w:val="28"/>
        </w:rPr>
        <w:t xml:space="preserve">аждан на территории </w:t>
      </w:r>
      <w:r w:rsidR="009B05AC">
        <w:rPr>
          <w:b/>
          <w:bCs/>
          <w:color w:val="000000"/>
          <w:sz w:val="28"/>
          <w:szCs w:val="28"/>
        </w:rPr>
        <w:t>Старолеушковского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Павловского района </w:t>
      </w:r>
    </w:p>
    <w:p w:rsidR="006A74D0" w:rsidRDefault="006A74D0" w:rsidP="006A74D0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b/>
          <w:bCs/>
          <w:color w:val="212121"/>
          <w:sz w:val="28"/>
          <w:szCs w:val="28"/>
        </w:rPr>
        <w:t>на 2024- 2028 годы</w:t>
      </w:r>
    </w:p>
    <w:bookmarkEnd w:id="0"/>
    <w:p w:rsidR="006A74D0" w:rsidRDefault="006A74D0" w:rsidP="006A74D0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</w:p>
    <w:p w:rsidR="009B05AC" w:rsidRDefault="009B05AC" w:rsidP="006A74D0">
      <w:pPr>
        <w:shd w:val="clear" w:color="auto" w:fill="FFFFFF"/>
        <w:jc w:val="both"/>
        <w:rPr>
          <w:color w:val="212121"/>
          <w:sz w:val="28"/>
          <w:szCs w:val="28"/>
        </w:rPr>
      </w:pPr>
    </w:p>
    <w:p w:rsidR="006A74D0" w:rsidRDefault="006A74D0" w:rsidP="006A74D0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ст. 8 Федерального закона от 07 июля 2003 года № 112-ФЗ «О личном подсобном хозяйстве», Федеральным законом Российской федерации  от 06 октября 2003 года № 131-ФЗ «Об общих принципах организации местного самоуправления», Приказом Министерства сельского хозяйства Российской Федерации от 27 сентября 2022 года № 629 «Об утверждении формы и порядка ведения похозяйственных книг»,  и в целях учета личных подсобных хозяйств</w:t>
      </w:r>
      <w:proofErr w:type="gramEnd"/>
      <w:r>
        <w:rPr>
          <w:color w:val="000000"/>
          <w:sz w:val="28"/>
          <w:szCs w:val="28"/>
        </w:rPr>
        <w:t xml:space="preserve"> на территории </w:t>
      </w:r>
      <w:r w:rsidR="009B05AC">
        <w:rPr>
          <w:color w:val="000000"/>
          <w:sz w:val="28"/>
          <w:szCs w:val="28"/>
        </w:rPr>
        <w:t xml:space="preserve">Старолеушковского </w:t>
      </w:r>
      <w:r>
        <w:rPr>
          <w:color w:val="000000"/>
          <w:sz w:val="28"/>
          <w:szCs w:val="28"/>
        </w:rPr>
        <w:t xml:space="preserve"> сельского поселения Павловского района </w:t>
      </w:r>
      <w:proofErr w:type="gramStart"/>
      <w:r>
        <w:rPr>
          <w:color w:val="212121"/>
          <w:sz w:val="28"/>
          <w:szCs w:val="28"/>
        </w:rPr>
        <w:t>п</w:t>
      </w:r>
      <w:proofErr w:type="gramEnd"/>
      <w:r>
        <w:rPr>
          <w:color w:val="212121"/>
          <w:sz w:val="28"/>
          <w:szCs w:val="28"/>
        </w:rPr>
        <w:t xml:space="preserve"> о с т а н о в л я ю:</w:t>
      </w:r>
    </w:p>
    <w:p w:rsidR="006A74D0" w:rsidRDefault="006A74D0" w:rsidP="006A74D0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/>
          <w:color w:val="212121"/>
          <w:kern w:val="0"/>
          <w:szCs w:val="28"/>
          <w:lang w:eastAsia="ru-RU"/>
        </w:rPr>
      </w:pPr>
      <w:r>
        <w:rPr>
          <w:rFonts w:eastAsia="Times New Roman"/>
          <w:color w:val="212121"/>
          <w:kern w:val="0"/>
          <w:szCs w:val="28"/>
          <w:lang w:eastAsia="ru-RU"/>
        </w:rPr>
        <w:t xml:space="preserve">Организовать на территории </w:t>
      </w:r>
      <w:r w:rsidR="009B05AC">
        <w:rPr>
          <w:rFonts w:eastAsia="Times New Roman"/>
          <w:color w:val="212121"/>
          <w:kern w:val="0"/>
          <w:szCs w:val="28"/>
          <w:lang w:eastAsia="ru-RU"/>
        </w:rPr>
        <w:t>Старолеушковского</w:t>
      </w:r>
      <w:r>
        <w:rPr>
          <w:rFonts w:eastAsia="Times New Roman"/>
          <w:color w:val="212121"/>
          <w:kern w:val="0"/>
          <w:szCs w:val="28"/>
          <w:lang w:eastAsia="ru-RU"/>
        </w:rPr>
        <w:t xml:space="preserve"> </w:t>
      </w:r>
      <w:proofErr w:type="gramStart"/>
      <w:r>
        <w:rPr>
          <w:rFonts w:eastAsia="Times New Roman"/>
          <w:color w:val="212121"/>
          <w:kern w:val="0"/>
          <w:szCs w:val="28"/>
          <w:lang w:eastAsia="ru-RU"/>
        </w:rPr>
        <w:t>сельского</w:t>
      </w:r>
      <w:proofErr w:type="gramEnd"/>
    </w:p>
    <w:p w:rsidR="006A74D0" w:rsidRDefault="006A74D0" w:rsidP="006A74D0">
      <w:pPr>
        <w:pStyle w:val="a3"/>
        <w:shd w:val="clear" w:color="auto" w:fill="FFFFFF"/>
        <w:spacing w:after="0"/>
        <w:ind w:left="0"/>
        <w:jc w:val="both"/>
        <w:rPr>
          <w:rFonts w:eastAsia="Times New Roman"/>
          <w:color w:val="212121"/>
          <w:kern w:val="0"/>
          <w:szCs w:val="28"/>
          <w:lang w:eastAsia="ru-RU"/>
        </w:rPr>
      </w:pPr>
      <w:proofErr w:type="gramStart"/>
      <w:r>
        <w:rPr>
          <w:rFonts w:eastAsia="Times New Roman"/>
          <w:color w:val="212121"/>
          <w:kern w:val="0"/>
          <w:szCs w:val="28"/>
          <w:lang w:eastAsia="ru-RU"/>
        </w:rPr>
        <w:t>поселения закладку похозяйственных книг учета личных подсобных хозяйств в подсистеме «Электронная похозяйственная книга» (ЭПК)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 (АИС «Субсидии АПК») Министерства сельского хозяйства Российской Федерации, сроком на пять лет на 2024- 2028 годы в электронной форме в количестве</w:t>
      </w:r>
      <w:proofErr w:type="gramEnd"/>
      <w:r>
        <w:rPr>
          <w:rFonts w:eastAsia="Times New Roman"/>
          <w:color w:val="212121"/>
          <w:kern w:val="0"/>
          <w:szCs w:val="28"/>
          <w:lang w:eastAsia="ru-RU"/>
        </w:rPr>
        <w:t xml:space="preserve"> 2 книг по населенным пунктам:</w:t>
      </w:r>
    </w:p>
    <w:p w:rsidR="006A74D0" w:rsidRDefault="006A74D0" w:rsidP="006A74D0">
      <w:pPr>
        <w:shd w:val="clear" w:color="auto" w:fill="FFFFFF"/>
        <w:ind w:left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ст. </w:t>
      </w:r>
      <w:r w:rsidR="009B05AC">
        <w:rPr>
          <w:color w:val="212121"/>
          <w:sz w:val="28"/>
          <w:szCs w:val="28"/>
        </w:rPr>
        <w:t>Старолеушковская</w:t>
      </w:r>
      <w:r>
        <w:rPr>
          <w:color w:val="212121"/>
          <w:sz w:val="28"/>
          <w:szCs w:val="28"/>
        </w:rPr>
        <w:t>;</w:t>
      </w:r>
    </w:p>
    <w:p w:rsidR="006A74D0" w:rsidRDefault="009B05AC" w:rsidP="006A74D0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ст. Украинская</w:t>
      </w:r>
      <w:r w:rsidR="006A74D0">
        <w:rPr>
          <w:color w:val="212121"/>
          <w:sz w:val="28"/>
          <w:szCs w:val="28"/>
        </w:rPr>
        <w:t>. </w:t>
      </w:r>
    </w:p>
    <w:p w:rsidR="006A74D0" w:rsidRDefault="006A74D0" w:rsidP="006A74D0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2. Ежегодно,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сведений, указанных в книгах.</w:t>
      </w:r>
    </w:p>
    <w:p w:rsidR="006A74D0" w:rsidRDefault="006A74D0" w:rsidP="006A74D0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 </w:t>
      </w:r>
      <w:r>
        <w:rPr>
          <w:color w:val="212121"/>
          <w:sz w:val="28"/>
          <w:szCs w:val="28"/>
        </w:rPr>
        <w:tab/>
        <w:t xml:space="preserve">3. Записи в </w:t>
      </w:r>
      <w:proofErr w:type="spellStart"/>
      <w:r>
        <w:rPr>
          <w:color w:val="212121"/>
          <w:sz w:val="28"/>
          <w:szCs w:val="28"/>
        </w:rPr>
        <w:t>похозяйственные</w:t>
      </w:r>
      <w:proofErr w:type="spellEnd"/>
      <w:r>
        <w:rPr>
          <w:color w:val="212121"/>
          <w:sz w:val="28"/>
          <w:szCs w:val="28"/>
        </w:rPr>
        <w:t xml:space="preserve"> книги производить на основании сведений, предоставляемых на добровольной основе главой личного подсобного хозяйства  или иными членами личного подсобного хозяйства.</w:t>
      </w:r>
    </w:p>
    <w:p w:rsidR="006A74D0" w:rsidRDefault="006A74D0" w:rsidP="006A74D0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</w:rPr>
        <w:tab/>
        <w:t>4. При ведении похозяйственных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6A74D0" w:rsidRDefault="006A74D0" w:rsidP="006A74D0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5. Ответственным</w:t>
      </w:r>
      <w:r w:rsidR="005D431F">
        <w:rPr>
          <w:color w:val="212121"/>
          <w:sz w:val="28"/>
          <w:szCs w:val="28"/>
        </w:rPr>
        <w:t>и</w:t>
      </w:r>
      <w:r>
        <w:rPr>
          <w:color w:val="212121"/>
          <w:sz w:val="28"/>
          <w:szCs w:val="28"/>
        </w:rPr>
        <w:t xml:space="preserve"> за ведение похозяйственных книг в установленном порядке и их сохранность назначить</w:t>
      </w:r>
      <w:r w:rsidR="00C855D1">
        <w:rPr>
          <w:color w:val="212121"/>
          <w:sz w:val="28"/>
          <w:szCs w:val="28"/>
        </w:rPr>
        <w:t>:</w:t>
      </w:r>
      <w:r>
        <w:rPr>
          <w:color w:val="212121"/>
          <w:sz w:val="28"/>
          <w:szCs w:val="28"/>
        </w:rPr>
        <w:t xml:space="preserve"> главного специалиста администрации </w:t>
      </w:r>
      <w:r w:rsidR="005D431F" w:rsidRPr="005D431F">
        <w:rPr>
          <w:color w:val="212121"/>
          <w:sz w:val="28"/>
          <w:szCs w:val="28"/>
        </w:rPr>
        <w:t>Цкиманаури Татьяну Ивановну, делопроизводителя</w:t>
      </w:r>
      <w:r w:rsidR="005D431F" w:rsidRPr="005D431F">
        <w:rPr>
          <w:sz w:val="28"/>
          <w:szCs w:val="28"/>
        </w:rPr>
        <w:t xml:space="preserve"> МКУ «Учреждение по обеспечению деятельности органов местного самоуправления Старолеушковского сельског</w:t>
      </w:r>
      <w:r w:rsidR="005D431F">
        <w:rPr>
          <w:sz w:val="28"/>
          <w:szCs w:val="28"/>
        </w:rPr>
        <w:t xml:space="preserve">о поселения Павловского района» </w:t>
      </w:r>
      <w:proofErr w:type="spellStart"/>
      <w:r w:rsidR="005D431F">
        <w:rPr>
          <w:sz w:val="28"/>
          <w:szCs w:val="28"/>
        </w:rPr>
        <w:t>Жежелеву</w:t>
      </w:r>
      <w:proofErr w:type="spellEnd"/>
      <w:r w:rsidR="005D431F">
        <w:rPr>
          <w:sz w:val="28"/>
          <w:szCs w:val="28"/>
        </w:rPr>
        <w:t xml:space="preserve"> Татьяну Васильевну.</w:t>
      </w:r>
    </w:p>
    <w:p w:rsidR="006A74D0" w:rsidRDefault="006A74D0" w:rsidP="006A74D0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6. Ответственным лицам в работе руководствоваться Порядком утвержденным приказом </w:t>
      </w:r>
      <w:r>
        <w:rPr>
          <w:color w:val="000000"/>
          <w:sz w:val="28"/>
          <w:szCs w:val="28"/>
        </w:rPr>
        <w:t>Министерства сельского хозяйства Российской Федерации от 27 сентября 2022 года № 629 «Об утверждении формы и порядка ведения похозяйственных книг»</w:t>
      </w:r>
      <w:r>
        <w:rPr>
          <w:color w:val="212121"/>
          <w:sz w:val="28"/>
          <w:szCs w:val="28"/>
        </w:rPr>
        <w:t>.</w:t>
      </w:r>
    </w:p>
    <w:p w:rsidR="006A74D0" w:rsidRDefault="006A74D0" w:rsidP="006A74D0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7. Разместить настоящее постановление на </w:t>
      </w:r>
      <w:r w:rsidR="003474C7">
        <w:rPr>
          <w:color w:val="212121"/>
          <w:sz w:val="28"/>
          <w:szCs w:val="28"/>
        </w:rPr>
        <w:t xml:space="preserve">официальном </w:t>
      </w:r>
      <w:r>
        <w:rPr>
          <w:color w:val="212121"/>
          <w:sz w:val="28"/>
          <w:szCs w:val="28"/>
        </w:rPr>
        <w:t xml:space="preserve">сайте администрации </w:t>
      </w:r>
      <w:r w:rsidR="009B05AC">
        <w:rPr>
          <w:color w:val="212121"/>
          <w:sz w:val="28"/>
          <w:szCs w:val="28"/>
        </w:rPr>
        <w:t xml:space="preserve">Старолеушковского </w:t>
      </w:r>
      <w:r>
        <w:rPr>
          <w:color w:val="212121"/>
          <w:sz w:val="28"/>
          <w:szCs w:val="28"/>
        </w:rPr>
        <w:t xml:space="preserve">сельского поселения в информационно-телекоммуникационной сети «Интернет» </w:t>
      </w:r>
      <w:proofErr w:type="spellStart"/>
      <w:r w:rsidR="009B05AC" w:rsidRPr="009D43D7">
        <w:rPr>
          <w:sz w:val="28"/>
          <w:szCs w:val="28"/>
        </w:rPr>
        <w:t>www.старолеушковское</w:t>
      </w:r>
      <w:proofErr w:type="gramStart"/>
      <w:r w:rsidR="009B05AC" w:rsidRPr="009D43D7">
        <w:rPr>
          <w:sz w:val="28"/>
          <w:szCs w:val="28"/>
        </w:rPr>
        <w:t>.р</w:t>
      </w:r>
      <w:proofErr w:type="gramEnd"/>
      <w:r w:rsidR="009B05AC" w:rsidRPr="009D43D7">
        <w:rPr>
          <w:sz w:val="28"/>
          <w:szCs w:val="28"/>
        </w:rPr>
        <w:t>ф</w:t>
      </w:r>
      <w:proofErr w:type="spellEnd"/>
      <w:r w:rsidR="009B05AC" w:rsidRPr="009D43D7">
        <w:rPr>
          <w:sz w:val="28"/>
          <w:szCs w:val="28"/>
        </w:rPr>
        <w:t xml:space="preserve"> и на информационных стендах, расположенных на территории Старолеушковского сельского поселения Павловского района</w:t>
      </w:r>
      <w:r>
        <w:rPr>
          <w:color w:val="212121"/>
          <w:sz w:val="28"/>
          <w:szCs w:val="28"/>
        </w:rPr>
        <w:t>.</w:t>
      </w:r>
    </w:p>
    <w:p w:rsidR="006A74D0" w:rsidRDefault="006A74D0" w:rsidP="006A74D0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</w:rPr>
        <w:tab/>
        <w:t>8. Контроль за выполнением настоящего постановления оставляю за собой.</w:t>
      </w:r>
    </w:p>
    <w:p w:rsidR="006A74D0" w:rsidRDefault="006A74D0" w:rsidP="006A74D0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9. Настоящее постановление вступает в силу со дня подписания. </w:t>
      </w:r>
    </w:p>
    <w:p w:rsidR="006A74D0" w:rsidRDefault="006A74D0" w:rsidP="006A74D0">
      <w:pPr>
        <w:shd w:val="clear" w:color="auto" w:fill="FFFFFF"/>
        <w:jc w:val="both"/>
        <w:rPr>
          <w:color w:val="212121"/>
          <w:sz w:val="28"/>
          <w:szCs w:val="28"/>
        </w:rPr>
      </w:pPr>
    </w:p>
    <w:p w:rsidR="006A74D0" w:rsidRDefault="006A74D0" w:rsidP="006A74D0">
      <w:pPr>
        <w:shd w:val="clear" w:color="auto" w:fill="FFFFFF"/>
        <w:jc w:val="both"/>
        <w:rPr>
          <w:color w:val="212121"/>
          <w:sz w:val="28"/>
          <w:szCs w:val="28"/>
        </w:rPr>
      </w:pPr>
    </w:p>
    <w:p w:rsidR="006A74D0" w:rsidRDefault="006A74D0" w:rsidP="006A74D0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Глава </w:t>
      </w:r>
      <w:r w:rsidR="009B05AC">
        <w:rPr>
          <w:color w:val="212121"/>
          <w:sz w:val="28"/>
          <w:szCs w:val="28"/>
        </w:rPr>
        <w:t>Старолеушковского</w:t>
      </w:r>
      <w:r>
        <w:rPr>
          <w:color w:val="212121"/>
          <w:sz w:val="28"/>
          <w:szCs w:val="28"/>
        </w:rPr>
        <w:t xml:space="preserve"> </w:t>
      </w:r>
      <w:proofErr w:type="gramStart"/>
      <w:r>
        <w:rPr>
          <w:color w:val="212121"/>
          <w:sz w:val="28"/>
          <w:szCs w:val="28"/>
        </w:rPr>
        <w:t>сельского</w:t>
      </w:r>
      <w:proofErr w:type="gramEnd"/>
    </w:p>
    <w:p w:rsidR="006A74D0" w:rsidRDefault="006A74D0" w:rsidP="006A74D0">
      <w:pPr>
        <w:shd w:val="clear" w:color="auto" w:fill="FFFFFF"/>
        <w:jc w:val="both"/>
        <w:rPr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>поселении</w:t>
      </w:r>
      <w:proofErr w:type="gramEnd"/>
      <w:r>
        <w:rPr>
          <w:color w:val="212121"/>
          <w:sz w:val="28"/>
          <w:szCs w:val="28"/>
        </w:rPr>
        <w:t xml:space="preserve"> Павловского района                                                             </w:t>
      </w:r>
      <w:proofErr w:type="spellStart"/>
      <w:r w:rsidR="005D431F">
        <w:rPr>
          <w:color w:val="212121"/>
          <w:sz w:val="28"/>
          <w:szCs w:val="28"/>
        </w:rPr>
        <w:t>Р.М.Чепилов</w:t>
      </w:r>
      <w:proofErr w:type="spellEnd"/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p w:rsidR="00880CD8" w:rsidRDefault="00880CD8" w:rsidP="007C3BC3">
      <w:pPr>
        <w:ind w:left="57" w:right="57"/>
        <w:contextualSpacing/>
        <w:jc w:val="center"/>
        <w:rPr>
          <w:b/>
          <w:sz w:val="28"/>
          <w:szCs w:val="28"/>
        </w:rPr>
      </w:pPr>
    </w:p>
    <w:sectPr w:rsidR="00880CD8" w:rsidSect="009B05A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0253B"/>
    <w:multiLevelType w:val="hybridMultilevel"/>
    <w:tmpl w:val="422AC4C8"/>
    <w:lvl w:ilvl="0" w:tplc="D514DAE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A8A"/>
    <w:rsid w:val="00043424"/>
    <w:rsid w:val="0013261C"/>
    <w:rsid w:val="001D5DFA"/>
    <w:rsid w:val="003474C7"/>
    <w:rsid w:val="003D02B1"/>
    <w:rsid w:val="00463D7D"/>
    <w:rsid w:val="005D431F"/>
    <w:rsid w:val="00680811"/>
    <w:rsid w:val="006A74D0"/>
    <w:rsid w:val="006C0B77"/>
    <w:rsid w:val="006C7729"/>
    <w:rsid w:val="00716A8A"/>
    <w:rsid w:val="007C3BC3"/>
    <w:rsid w:val="008242FF"/>
    <w:rsid w:val="00870751"/>
    <w:rsid w:val="00880CD8"/>
    <w:rsid w:val="008B1848"/>
    <w:rsid w:val="00922C48"/>
    <w:rsid w:val="009A7EA2"/>
    <w:rsid w:val="009B05AC"/>
    <w:rsid w:val="009E21E3"/>
    <w:rsid w:val="00B915B7"/>
    <w:rsid w:val="00C35117"/>
    <w:rsid w:val="00C3688A"/>
    <w:rsid w:val="00C855D1"/>
    <w:rsid w:val="00CB6D46"/>
    <w:rsid w:val="00DB17E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3B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B05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D0"/>
    <w:pPr>
      <w:spacing w:after="160"/>
      <w:ind w:left="720"/>
      <w:contextualSpacing/>
    </w:pPr>
    <w:rPr>
      <w:rFonts w:eastAsia="Calibri"/>
      <w:kern w:val="2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05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5AC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9B05AC"/>
    <w:rPr>
      <w:rFonts w:ascii="Calibri Light" w:eastAsia="Times New Roman" w:hAnsi="Calibri Light" w:cs="Times New Roman"/>
      <w:b/>
      <w:bCs/>
      <w:i/>
      <w:iCs/>
      <w:kern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C3BC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7C3B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Не полужирный"/>
    <w:basedOn w:val="21"/>
    <w:rsid w:val="007C3BC3"/>
    <w:rPr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_"/>
    <w:basedOn w:val="a0"/>
    <w:link w:val="11"/>
    <w:rsid w:val="007C3B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C3BC3"/>
    <w:pPr>
      <w:widowControl w:val="0"/>
      <w:shd w:val="clear" w:color="auto" w:fill="FFFFFF"/>
      <w:spacing w:line="302" w:lineRule="exact"/>
      <w:jc w:val="center"/>
    </w:pPr>
    <w:rPr>
      <w:b/>
      <w:bCs/>
      <w:kern w:val="2"/>
      <w:sz w:val="26"/>
      <w:szCs w:val="26"/>
      <w:lang w:eastAsia="en-US"/>
    </w:rPr>
  </w:style>
  <w:style w:type="paragraph" w:customStyle="1" w:styleId="11">
    <w:name w:val="Основной текст1"/>
    <w:basedOn w:val="a"/>
    <w:link w:val="a6"/>
    <w:rsid w:val="007C3BC3"/>
    <w:pPr>
      <w:widowControl w:val="0"/>
      <w:shd w:val="clear" w:color="auto" w:fill="FFFFFF"/>
      <w:spacing w:before="240" w:line="298" w:lineRule="exact"/>
      <w:jc w:val="both"/>
    </w:pPr>
    <w:rPr>
      <w:kern w:val="2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8</cp:revision>
  <cp:lastPrinted>2024-03-12T10:57:00Z</cp:lastPrinted>
  <dcterms:created xsi:type="dcterms:W3CDTF">2024-03-12T06:44:00Z</dcterms:created>
  <dcterms:modified xsi:type="dcterms:W3CDTF">2024-03-13T07:18:00Z</dcterms:modified>
</cp:coreProperties>
</file>