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8C" w:rsidRPr="00097D71" w:rsidRDefault="003B59CC" w:rsidP="00E6003A">
      <w:pPr>
        <w:ind w:firstLine="708"/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 xml:space="preserve">Уважаемые жители </w:t>
      </w:r>
      <w:r w:rsidR="00E6003A">
        <w:rPr>
          <w:rFonts w:ascii="Times New Roman" w:hAnsi="Times New Roman" w:cs="Times New Roman"/>
          <w:sz w:val="28"/>
        </w:rPr>
        <w:t>Павловского района</w:t>
      </w:r>
      <w:r w:rsidRPr="00097D71">
        <w:rPr>
          <w:rFonts w:ascii="Times New Roman" w:hAnsi="Times New Roman" w:cs="Times New Roman"/>
          <w:sz w:val="28"/>
        </w:rPr>
        <w:t>, в преддверии майских праздников хотелось бы напомнить Вам, о необходимости соблюдения мер пожарной безопасности как дома, так и при выезде на природу!</w:t>
      </w:r>
    </w:p>
    <w:p w:rsidR="00097D71" w:rsidRPr="00097D71" w:rsidRDefault="00097D71" w:rsidP="00E6003A">
      <w:pPr>
        <w:ind w:firstLine="708"/>
        <w:rPr>
          <w:rFonts w:ascii="Times New Roman" w:hAnsi="Times New Roman" w:cs="Times New Roman"/>
          <w:b/>
          <w:sz w:val="28"/>
        </w:rPr>
      </w:pPr>
      <w:r w:rsidRPr="00097D71">
        <w:rPr>
          <w:rFonts w:ascii="Times New Roman" w:hAnsi="Times New Roman" w:cs="Times New Roman"/>
          <w:b/>
          <w:sz w:val="28"/>
        </w:rPr>
        <w:t xml:space="preserve">При нахождении дома запрещается: </w:t>
      </w:r>
    </w:p>
    <w:p w:rsidR="00097D71" w:rsidRPr="00097D71" w:rsidRDefault="00097D71" w:rsidP="00097D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>Оставлять без присмотра включённые электроприборы, а также источники открытого огня;</w:t>
      </w:r>
    </w:p>
    <w:p w:rsidR="00097D71" w:rsidRPr="00097D71" w:rsidRDefault="00097D71" w:rsidP="00097D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 xml:space="preserve">Пользоваться неисправными или сломанными электроприборами; </w:t>
      </w:r>
    </w:p>
    <w:p w:rsidR="00097D71" w:rsidRPr="00097D71" w:rsidRDefault="00097D71" w:rsidP="00097D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 xml:space="preserve">Перегружать сеть (включать в одновременно несколько мощных токопотребителей в одну розетку); </w:t>
      </w:r>
    </w:p>
    <w:p w:rsidR="00097D71" w:rsidRPr="00097D71" w:rsidRDefault="00097D71" w:rsidP="00097D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 xml:space="preserve">Использовать светильники без плафонов; </w:t>
      </w:r>
    </w:p>
    <w:p w:rsidR="00097D71" w:rsidRPr="00097D71" w:rsidRDefault="00097D71" w:rsidP="00097D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 xml:space="preserve">Хранить в квартирах и жилых домах газовые баллоны, канистры с легко воспламеняющимися жидкостями; </w:t>
      </w:r>
    </w:p>
    <w:p w:rsidR="00097D71" w:rsidRPr="00097D71" w:rsidRDefault="00097D71" w:rsidP="00097D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 xml:space="preserve">Заваливать пути эвакуации; </w:t>
      </w:r>
    </w:p>
    <w:p w:rsidR="00097D71" w:rsidRPr="00097D71" w:rsidRDefault="00097D71" w:rsidP="00097D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>Устраивать на лестничных пролетах кладовки, чуланы.</w:t>
      </w:r>
    </w:p>
    <w:p w:rsidR="003B59CC" w:rsidRPr="00097D71" w:rsidRDefault="003B59CC" w:rsidP="00E6003A">
      <w:pPr>
        <w:ind w:firstLine="708"/>
        <w:rPr>
          <w:rFonts w:ascii="Times New Roman" w:hAnsi="Times New Roman" w:cs="Times New Roman"/>
          <w:b/>
          <w:sz w:val="28"/>
        </w:rPr>
      </w:pPr>
      <w:r w:rsidRPr="00097D71">
        <w:rPr>
          <w:rFonts w:ascii="Times New Roman" w:hAnsi="Times New Roman" w:cs="Times New Roman"/>
          <w:b/>
          <w:sz w:val="28"/>
        </w:rPr>
        <w:t xml:space="preserve">В целях предотвращения возникновения пожаров в </w:t>
      </w:r>
      <w:r w:rsidR="00097D71" w:rsidRPr="00097D71">
        <w:rPr>
          <w:rFonts w:ascii="Times New Roman" w:hAnsi="Times New Roman" w:cs="Times New Roman"/>
          <w:b/>
          <w:sz w:val="28"/>
        </w:rPr>
        <w:t>лесных и лесопарковых зонах</w:t>
      </w:r>
      <w:r w:rsidRPr="00097D71">
        <w:rPr>
          <w:rFonts w:ascii="Times New Roman" w:hAnsi="Times New Roman" w:cs="Times New Roman"/>
          <w:b/>
          <w:sz w:val="28"/>
        </w:rPr>
        <w:t xml:space="preserve"> запрещается:</w:t>
      </w:r>
    </w:p>
    <w:p w:rsidR="003B59CC" w:rsidRPr="00097D71" w:rsidRDefault="00097D71" w:rsidP="00097D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3B59CC" w:rsidRPr="00097D71">
        <w:rPr>
          <w:rFonts w:ascii="Times New Roman" w:hAnsi="Times New Roman" w:cs="Times New Roman"/>
          <w:sz w:val="28"/>
        </w:rPr>
        <w:t>азводить костры</w:t>
      </w:r>
      <w:r w:rsidRPr="00097D71">
        <w:rPr>
          <w:rFonts w:ascii="Times New Roman" w:hAnsi="Times New Roman" w:cs="Times New Roman"/>
          <w:sz w:val="28"/>
        </w:rPr>
        <w:t>;</w:t>
      </w:r>
    </w:p>
    <w:p w:rsidR="003B59CC" w:rsidRPr="00097D71" w:rsidRDefault="00097D71" w:rsidP="00097D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>Б</w:t>
      </w:r>
      <w:r w:rsidR="003B59CC" w:rsidRPr="00097D71">
        <w:rPr>
          <w:rFonts w:ascii="Times New Roman" w:hAnsi="Times New Roman" w:cs="Times New Roman"/>
          <w:sz w:val="28"/>
        </w:rPr>
        <w:t>росать горящие спички, окурки, стекло (с</w:t>
      </w:r>
      <w:r w:rsidRPr="00097D71">
        <w:rPr>
          <w:rFonts w:ascii="Times New Roman" w:hAnsi="Times New Roman" w:cs="Times New Roman"/>
          <w:sz w:val="28"/>
        </w:rPr>
        <w:t>теклянные бутылки, банки и др.);</w:t>
      </w:r>
    </w:p>
    <w:p w:rsidR="003B59CC" w:rsidRPr="00097D71" w:rsidRDefault="00097D71" w:rsidP="00097D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>О</w:t>
      </w:r>
      <w:r w:rsidR="003B59CC" w:rsidRPr="00097D71">
        <w:rPr>
          <w:rFonts w:ascii="Times New Roman" w:hAnsi="Times New Roman" w:cs="Times New Roman"/>
          <w:sz w:val="28"/>
        </w:rPr>
        <w:t>ставлять промасленные или пропитанные бензином, керосином или иным</w:t>
      </w:r>
      <w:r w:rsidRPr="00097D71">
        <w:rPr>
          <w:rFonts w:ascii="Times New Roman" w:hAnsi="Times New Roman" w:cs="Times New Roman"/>
          <w:sz w:val="28"/>
        </w:rPr>
        <w:t>и горючими веществами материалы;</w:t>
      </w:r>
    </w:p>
    <w:p w:rsidR="003B59CC" w:rsidRPr="00097D71" w:rsidRDefault="00097D71" w:rsidP="00097D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>З</w:t>
      </w:r>
      <w:r w:rsidR="003B59CC" w:rsidRPr="00097D71">
        <w:rPr>
          <w:rFonts w:ascii="Times New Roman" w:hAnsi="Times New Roman" w:cs="Times New Roman"/>
          <w:sz w:val="28"/>
        </w:rPr>
        <w:t>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</w:t>
      </w:r>
      <w:r w:rsidRPr="00097D71">
        <w:rPr>
          <w:rFonts w:ascii="Times New Roman" w:hAnsi="Times New Roman" w:cs="Times New Roman"/>
          <w:sz w:val="28"/>
        </w:rPr>
        <w:t>изи машин, заправляемых горючим;</w:t>
      </w:r>
    </w:p>
    <w:p w:rsidR="003B59CC" w:rsidRDefault="00097D71" w:rsidP="00097D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>З</w:t>
      </w:r>
      <w:r w:rsidR="003B59CC" w:rsidRPr="00097D71">
        <w:rPr>
          <w:rFonts w:ascii="Times New Roman" w:hAnsi="Times New Roman" w:cs="Times New Roman"/>
          <w:sz w:val="28"/>
        </w:rPr>
        <w:t>асорять леса бытовыми, строительными, промышлен</w:t>
      </w:r>
      <w:r w:rsidRPr="00097D71">
        <w:rPr>
          <w:rFonts w:ascii="Times New Roman" w:hAnsi="Times New Roman" w:cs="Times New Roman"/>
          <w:sz w:val="28"/>
        </w:rPr>
        <w:t>ными и иными отходами и мусором;</w:t>
      </w:r>
    </w:p>
    <w:p w:rsidR="00AF3A70" w:rsidRPr="00097D71" w:rsidRDefault="00AF3A70" w:rsidP="00097D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Запрет на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эксплуатирующийся на территориях объектов общественного питания (ресторанов, кафе, баров, столовых, пиццериях, кофейнях, пельменных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, блинных)</w:t>
      </w:r>
    </w:p>
    <w:p w:rsidR="003B59CC" w:rsidRPr="00097D71" w:rsidRDefault="003B59CC" w:rsidP="00E6003A">
      <w:pPr>
        <w:ind w:firstLine="708"/>
        <w:rPr>
          <w:rFonts w:ascii="Times New Roman" w:hAnsi="Times New Roman" w:cs="Times New Roman"/>
          <w:b/>
          <w:sz w:val="28"/>
        </w:rPr>
      </w:pPr>
      <w:r w:rsidRPr="00097D71">
        <w:rPr>
          <w:rFonts w:ascii="Times New Roman" w:hAnsi="Times New Roman" w:cs="Times New Roman"/>
          <w:b/>
          <w:sz w:val="28"/>
        </w:rPr>
        <w:t>Юридические лица и граждане при пребывании в лес</w:t>
      </w:r>
      <w:r w:rsidR="00E6003A">
        <w:rPr>
          <w:rFonts w:ascii="Times New Roman" w:hAnsi="Times New Roman" w:cs="Times New Roman"/>
          <w:b/>
          <w:sz w:val="28"/>
        </w:rPr>
        <w:t>ных и лесопарковых зонах</w:t>
      </w:r>
      <w:r w:rsidRPr="00097D71">
        <w:rPr>
          <w:rFonts w:ascii="Times New Roman" w:hAnsi="Times New Roman" w:cs="Times New Roman"/>
          <w:b/>
          <w:sz w:val="28"/>
        </w:rPr>
        <w:t xml:space="preserve"> обязаны:</w:t>
      </w:r>
    </w:p>
    <w:p w:rsidR="003B59CC" w:rsidRPr="00E6003A" w:rsidRDefault="00097D71" w:rsidP="00E600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6003A">
        <w:rPr>
          <w:rFonts w:ascii="Times New Roman" w:hAnsi="Times New Roman" w:cs="Times New Roman"/>
          <w:sz w:val="28"/>
        </w:rPr>
        <w:t>С</w:t>
      </w:r>
      <w:r w:rsidR="003B59CC" w:rsidRPr="00E6003A">
        <w:rPr>
          <w:rFonts w:ascii="Times New Roman" w:hAnsi="Times New Roman" w:cs="Times New Roman"/>
          <w:sz w:val="28"/>
        </w:rPr>
        <w:t xml:space="preserve">облюдать требования пожарной безопасности </w:t>
      </w:r>
      <w:r w:rsidR="00E6003A" w:rsidRPr="00E6003A">
        <w:rPr>
          <w:rFonts w:ascii="Times New Roman" w:hAnsi="Times New Roman" w:cs="Times New Roman"/>
          <w:sz w:val="28"/>
        </w:rPr>
        <w:t>в лесных и лесопарковых зонах</w:t>
      </w:r>
      <w:r w:rsidR="003B59CC" w:rsidRPr="00E6003A">
        <w:rPr>
          <w:rFonts w:ascii="Times New Roman" w:hAnsi="Times New Roman" w:cs="Times New Roman"/>
          <w:sz w:val="28"/>
        </w:rPr>
        <w:t>;</w:t>
      </w:r>
    </w:p>
    <w:p w:rsidR="003B59CC" w:rsidRPr="00E6003A" w:rsidRDefault="00097D71" w:rsidP="00E600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6003A">
        <w:rPr>
          <w:rFonts w:ascii="Times New Roman" w:hAnsi="Times New Roman" w:cs="Times New Roman"/>
          <w:sz w:val="28"/>
        </w:rPr>
        <w:t>С</w:t>
      </w:r>
      <w:r w:rsidR="003B59CC" w:rsidRPr="00E6003A">
        <w:rPr>
          <w:rFonts w:ascii="Times New Roman" w:hAnsi="Times New Roman" w:cs="Times New Roman"/>
          <w:sz w:val="28"/>
        </w:rPr>
        <w:t xml:space="preserve">облюдать нормы наличия средств предупреждения и тушения лесных пожаров при использовании лесов, а также содержать данные средства </w:t>
      </w:r>
      <w:r w:rsidR="003B59CC" w:rsidRPr="00E6003A">
        <w:rPr>
          <w:rFonts w:ascii="Times New Roman" w:hAnsi="Times New Roman" w:cs="Times New Roman"/>
          <w:sz w:val="28"/>
        </w:rPr>
        <w:lastRenderedPageBreak/>
        <w:t>в период пожароопасного сезона в готовности, обеспечивающей возможность их немедленного использования;</w:t>
      </w:r>
    </w:p>
    <w:p w:rsidR="003B59CC" w:rsidRPr="00E6003A" w:rsidRDefault="00097D71" w:rsidP="00E600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6003A">
        <w:rPr>
          <w:rFonts w:ascii="Times New Roman" w:hAnsi="Times New Roman" w:cs="Times New Roman"/>
          <w:sz w:val="28"/>
        </w:rPr>
        <w:t>В</w:t>
      </w:r>
      <w:r w:rsidR="003B59CC" w:rsidRPr="00E6003A">
        <w:rPr>
          <w:rFonts w:ascii="Times New Roman" w:hAnsi="Times New Roman" w:cs="Times New Roman"/>
          <w:sz w:val="28"/>
        </w:rPr>
        <w:t xml:space="preserve">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пожара.</w:t>
      </w:r>
    </w:p>
    <w:p w:rsidR="003B59CC" w:rsidRPr="00E6003A" w:rsidRDefault="003B59CC" w:rsidP="00E600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6003A">
        <w:rPr>
          <w:rFonts w:ascii="Times New Roman" w:hAnsi="Times New Roman" w:cs="Times New Roman"/>
          <w:sz w:val="28"/>
        </w:rPr>
        <w:t>Перед началом пожароопасного сезона юридические лица, осуществляющие использование лесов, обязаны провести инструктаж своих работников, а также участников массовых мероприятий, проводимых ими в лесах, о соблюдении требований правил пожарной безопасности, а также о способах тушения лесных пожаров.</w:t>
      </w:r>
    </w:p>
    <w:p w:rsidR="00097D71" w:rsidRPr="00097D71" w:rsidRDefault="00097D71" w:rsidP="00E6003A">
      <w:pPr>
        <w:ind w:firstLine="708"/>
        <w:rPr>
          <w:rFonts w:ascii="Times New Roman" w:hAnsi="Times New Roman" w:cs="Times New Roman"/>
          <w:sz w:val="28"/>
        </w:rPr>
      </w:pPr>
      <w:r w:rsidRPr="00097D71">
        <w:rPr>
          <w:rFonts w:ascii="Times New Roman" w:hAnsi="Times New Roman" w:cs="Times New Roman"/>
          <w:sz w:val="28"/>
        </w:rPr>
        <w:t xml:space="preserve">Напоминаем, за нарушения требований пожарной безопасности, совершенные в период действия особого противопожарного режима, предусмотрен административный </w:t>
      </w:r>
      <w:r w:rsidRPr="00E6003A">
        <w:rPr>
          <w:rFonts w:ascii="Times New Roman" w:hAnsi="Times New Roman" w:cs="Times New Roman"/>
          <w:b/>
          <w:sz w:val="28"/>
        </w:rPr>
        <w:t>штраф</w:t>
      </w:r>
      <w:r w:rsidRPr="00097D71">
        <w:rPr>
          <w:rFonts w:ascii="Times New Roman" w:hAnsi="Times New Roman" w:cs="Times New Roman"/>
          <w:sz w:val="28"/>
        </w:rPr>
        <w:t>:</w:t>
      </w:r>
    </w:p>
    <w:p w:rsidR="00097D71" w:rsidRPr="00E6003A" w:rsidRDefault="00097D71" w:rsidP="00E600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6003A">
        <w:rPr>
          <w:rFonts w:ascii="Times New Roman" w:hAnsi="Times New Roman" w:cs="Times New Roman"/>
          <w:sz w:val="28"/>
        </w:rPr>
        <w:t>для граждан – от 2 до 4 тыс. рублей,</w:t>
      </w:r>
    </w:p>
    <w:p w:rsidR="00097D71" w:rsidRPr="00E6003A" w:rsidRDefault="00097D71" w:rsidP="00E600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6003A">
        <w:rPr>
          <w:rFonts w:ascii="Times New Roman" w:hAnsi="Times New Roman" w:cs="Times New Roman"/>
          <w:sz w:val="28"/>
        </w:rPr>
        <w:t>для должностных лиц – от 15 до 30 тыс. рублей,</w:t>
      </w:r>
    </w:p>
    <w:p w:rsidR="00097D71" w:rsidRPr="00E6003A" w:rsidRDefault="00097D71" w:rsidP="00E600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6003A">
        <w:rPr>
          <w:rFonts w:ascii="Times New Roman" w:hAnsi="Times New Roman" w:cs="Times New Roman"/>
          <w:sz w:val="28"/>
        </w:rPr>
        <w:t>для юридических лиц – от 400 до 500 тыс. рублей.</w:t>
      </w:r>
    </w:p>
    <w:p w:rsidR="00097D71" w:rsidRPr="00E6003A" w:rsidRDefault="00097D71" w:rsidP="00E6003A">
      <w:pPr>
        <w:jc w:val="center"/>
        <w:rPr>
          <w:rFonts w:ascii="Times New Roman" w:hAnsi="Times New Roman" w:cs="Times New Roman"/>
          <w:b/>
          <w:sz w:val="28"/>
        </w:rPr>
      </w:pPr>
      <w:r w:rsidRPr="00E6003A">
        <w:rPr>
          <w:rFonts w:ascii="Times New Roman" w:hAnsi="Times New Roman" w:cs="Times New Roman"/>
          <w:b/>
          <w:sz w:val="28"/>
        </w:rPr>
        <w:t xml:space="preserve">ЗАПОМНИТЕ! ПРИ ОБНАРУЖЕНИИ ПОЖАРА ЗВОНИТЬ </w:t>
      </w:r>
      <w:r w:rsidR="00E6003A">
        <w:rPr>
          <w:rFonts w:ascii="Times New Roman" w:hAnsi="Times New Roman" w:cs="Times New Roman"/>
          <w:b/>
          <w:sz w:val="28"/>
        </w:rPr>
        <w:t>ПО ТЕЛЕФОНУ 01,</w:t>
      </w:r>
      <w:r w:rsidRPr="00E6003A">
        <w:rPr>
          <w:rFonts w:ascii="Times New Roman" w:hAnsi="Times New Roman" w:cs="Times New Roman"/>
          <w:b/>
          <w:sz w:val="28"/>
        </w:rPr>
        <w:t xml:space="preserve"> 112</w:t>
      </w:r>
      <w:r w:rsidR="00E6003A">
        <w:rPr>
          <w:rFonts w:ascii="Times New Roman" w:hAnsi="Times New Roman" w:cs="Times New Roman"/>
          <w:b/>
          <w:sz w:val="28"/>
        </w:rPr>
        <w:t xml:space="preserve"> или </w:t>
      </w:r>
      <w:r w:rsidR="00E6003A" w:rsidRPr="00E6003A">
        <w:rPr>
          <w:rFonts w:ascii="Times New Roman" w:hAnsi="Times New Roman" w:cs="Times New Roman"/>
          <w:b/>
          <w:sz w:val="28"/>
        </w:rPr>
        <w:t>+7 (86191) 5-17-88</w:t>
      </w:r>
      <w:r w:rsidR="00E6003A">
        <w:rPr>
          <w:rFonts w:ascii="Times New Roman" w:hAnsi="Times New Roman" w:cs="Times New Roman"/>
          <w:b/>
          <w:sz w:val="28"/>
        </w:rPr>
        <w:t>!</w:t>
      </w:r>
    </w:p>
    <w:sectPr w:rsidR="00097D71" w:rsidRPr="00E6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98D"/>
    <w:multiLevelType w:val="hybridMultilevel"/>
    <w:tmpl w:val="2288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64A1"/>
    <w:multiLevelType w:val="hybridMultilevel"/>
    <w:tmpl w:val="5C1E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43BC"/>
    <w:multiLevelType w:val="hybridMultilevel"/>
    <w:tmpl w:val="6CA45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C440E"/>
    <w:multiLevelType w:val="hybridMultilevel"/>
    <w:tmpl w:val="1BDE7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CC"/>
    <w:rsid w:val="0001008C"/>
    <w:rsid w:val="00097D71"/>
    <w:rsid w:val="003B59CC"/>
    <w:rsid w:val="00AF3A70"/>
    <w:rsid w:val="00E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F394"/>
  <w15:chartTrackingRefBased/>
  <w15:docId w15:val="{F25E8180-B82D-4194-83CE-2704DD40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GARAGE</cp:lastModifiedBy>
  <cp:revision>2</cp:revision>
  <dcterms:created xsi:type="dcterms:W3CDTF">2020-04-29T06:20:00Z</dcterms:created>
  <dcterms:modified xsi:type="dcterms:W3CDTF">2020-04-29T10:14:00Z</dcterms:modified>
</cp:coreProperties>
</file>