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14A3" w:rsidRDefault="00DD14A3" w:rsidP="001276A8">
      <w:pPr>
        <w:spacing w:line="228" w:lineRule="auto"/>
        <w:ind w:left="5245"/>
        <w:jc w:val="both"/>
        <w:rPr>
          <w:rFonts w:eastAsia="Calibri"/>
          <w:color w:val="000000"/>
          <w:sz w:val="27"/>
          <w:szCs w:val="27"/>
          <w:lang w:eastAsia="en-US"/>
        </w:rPr>
      </w:pPr>
    </w:p>
    <w:p w:rsidR="006C785D" w:rsidRPr="00DB5E62" w:rsidRDefault="006C785D" w:rsidP="001276A8">
      <w:pPr>
        <w:spacing w:line="228" w:lineRule="auto"/>
        <w:ind w:left="5245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DB5E62">
        <w:rPr>
          <w:rFonts w:eastAsia="Calibri"/>
          <w:color w:val="000000"/>
          <w:sz w:val="27"/>
          <w:szCs w:val="27"/>
          <w:lang w:eastAsia="en-US"/>
        </w:rPr>
        <w:t>Главам муниципальных</w:t>
      </w:r>
    </w:p>
    <w:p w:rsidR="006C785D" w:rsidRPr="00DB5E62" w:rsidRDefault="006C785D" w:rsidP="001276A8">
      <w:pPr>
        <w:spacing w:line="228" w:lineRule="auto"/>
        <w:ind w:left="5387" w:hanging="142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DB5E62">
        <w:rPr>
          <w:rFonts w:eastAsia="Calibri"/>
          <w:color w:val="000000"/>
          <w:sz w:val="27"/>
          <w:szCs w:val="27"/>
          <w:lang w:eastAsia="en-US"/>
        </w:rPr>
        <w:t>образований Краснодарского края</w:t>
      </w:r>
    </w:p>
    <w:p w:rsidR="006C785D" w:rsidRPr="00DB5E62" w:rsidRDefault="006C785D" w:rsidP="001276A8">
      <w:pPr>
        <w:spacing w:line="228" w:lineRule="auto"/>
        <w:ind w:left="5387"/>
        <w:jc w:val="both"/>
        <w:rPr>
          <w:rFonts w:eastAsia="Calibri"/>
          <w:color w:val="000000"/>
          <w:sz w:val="27"/>
          <w:szCs w:val="27"/>
          <w:lang w:eastAsia="en-US"/>
        </w:rPr>
      </w:pPr>
    </w:p>
    <w:p w:rsidR="006C785D" w:rsidRPr="00DB5E62" w:rsidRDefault="006C785D" w:rsidP="001276A8">
      <w:pPr>
        <w:spacing w:line="228" w:lineRule="auto"/>
        <w:ind w:left="5245"/>
        <w:jc w:val="both"/>
        <w:rPr>
          <w:rFonts w:eastAsia="Calibri"/>
          <w:color w:val="000000"/>
          <w:sz w:val="27"/>
          <w:szCs w:val="27"/>
          <w:lang w:eastAsia="en-US"/>
        </w:rPr>
      </w:pPr>
      <w:r w:rsidRPr="00DB5E62">
        <w:rPr>
          <w:rFonts w:eastAsia="Calibri"/>
          <w:color w:val="000000"/>
          <w:sz w:val="27"/>
          <w:szCs w:val="27"/>
          <w:lang w:eastAsia="en-US"/>
        </w:rPr>
        <w:t>(по списку)</w:t>
      </w:r>
    </w:p>
    <w:p w:rsidR="006C785D" w:rsidRPr="00DB5E62" w:rsidRDefault="006C785D" w:rsidP="001276A8">
      <w:pPr>
        <w:ind w:firstLine="851"/>
        <w:jc w:val="both"/>
        <w:rPr>
          <w:rFonts w:eastAsia="Calibri"/>
          <w:color w:val="000000"/>
          <w:sz w:val="27"/>
          <w:szCs w:val="27"/>
          <w:lang w:eastAsia="en-US"/>
        </w:rPr>
      </w:pPr>
    </w:p>
    <w:p w:rsidR="00F32C69" w:rsidRPr="00DB5E62" w:rsidRDefault="00F32C69" w:rsidP="001276A8">
      <w:pPr>
        <w:ind w:left="5387"/>
        <w:jc w:val="both"/>
        <w:rPr>
          <w:sz w:val="27"/>
          <w:szCs w:val="27"/>
        </w:rPr>
      </w:pPr>
    </w:p>
    <w:p w:rsidR="00F4587E" w:rsidRPr="00DB5E62" w:rsidRDefault="00F4587E" w:rsidP="001276A8">
      <w:pPr>
        <w:tabs>
          <w:tab w:val="left" w:pos="5387"/>
        </w:tabs>
        <w:ind w:left="5387"/>
        <w:jc w:val="both"/>
        <w:rPr>
          <w:sz w:val="27"/>
          <w:szCs w:val="27"/>
        </w:rPr>
      </w:pPr>
    </w:p>
    <w:p w:rsidR="000D220B" w:rsidRPr="00DB5E62" w:rsidRDefault="000D220B" w:rsidP="001276A8">
      <w:pPr>
        <w:ind w:left="5387"/>
        <w:jc w:val="both"/>
        <w:rPr>
          <w:sz w:val="27"/>
          <w:szCs w:val="27"/>
        </w:rPr>
      </w:pPr>
    </w:p>
    <w:p w:rsidR="000D220B" w:rsidRPr="00DB5E62" w:rsidRDefault="000D220B" w:rsidP="001276A8">
      <w:pPr>
        <w:jc w:val="both"/>
        <w:rPr>
          <w:sz w:val="27"/>
          <w:szCs w:val="27"/>
        </w:rPr>
      </w:pPr>
    </w:p>
    <w:p w:rsidR="000D220B" w:rsidRPr="00DB5E62" w:rsidRDefault="000D220B" w:rsidP="001276A8">
      <w:pPr>
        <w:jc w:val="both"/>
        <w:rPr>
          <w:sz w:val="27"/>
          <w:szCs w:val="27"/>
        </w:rPr>
      </w:pPr>
    </w:p>
    <w:p w:rsidR="000D220B" w:rsidRPr="00DB5E62" w:rsidRDefault="000D220B" w:rsidP="001276A8">
      <w:pPr>
        <w:jc w:val="both"/>
        <w:rPr>
          <w:sz w:val="27"/>
          <w:szCs w:val="27"/>
        </w:rPr>
      </w:pPr>
    </w:p>
    <w:p w:rsidR="00C45A4A" w:rsidRPr="00DB5E62" w:rsidRDefault="00C45A4A" w:rsidP="001276A8">
      <w:pPr>
        <w:ind w:right="5243"/>
        <w:jc w:val="both"/>
        <w:rPr>
          <w:sz w:val="27"/>
          <w:szCs w:val="27"/>
        </w:rPr>
      </w:pPr>
    </w:p>
    <w:p w:rsidR="00122300" w:rsidRPr="00DB5E62" w:rsidRDefault="000D220B" w:rsidP="001276A8">
      <w:pPr>
        <w:ind w:right="5243"/>
        <w:jc w:val="both"/>
        <w:rPr>
          <w:sz w:val="27"/>
          <w:szCs w:val="27"/>
        </w:rPr>
      </w:pPr>
      <w:r w:rsidRPr="00DB5E62">
        <w:rPr>
          <w:sz w:val="27"/>
          <w:szCs w:val="27"/>
        </w:rPr>
        <w:t xml:space="preserve">О </w:t>
      </w:r>
      <w:r w:rsidR="00144015">
        <w:rPr>
          <w:sz w:val="27"/>
          <w:szCs w:val="27"/>
        </w:rPr>
        <w:t>программе «Сельская ипотека»</w:t>
      </w:r>
    </w:p>
    <w:p w:rsidR="00A703EA" w:rsidRPr="00DB5E62" w:rsidRDefault="00A703EA" w:rsidP="001276A8">
      <w:pPr>
        <w:ind w:firstLine="709"/>
        <w:jc w:val="both"/>
        <w:rPr>
          <w:sz w:val="27"/>
          <w:szCs w:val="27"/>
        </w:rPr>
      </w:pPr>
    </w:p>
    <w:p w:rsidR="008A0CAA" w:rsidRPr="00DB5E62" w:rsidRDefault="008A0CAA" w:rsidP="001276A8">
      <w:pPr>
        <w:ind w:firstLine="709"/>
        <w:jc w:val="both"/>
        <w:rPr>
          <w:rFonts w:eastAsia="Lucida Sans Unicode"/>
          <w:kern w:val="1"/>
          <w:sz w:val="27"/>
          <w:szCs w:val="27"/>
        </w:rPr>
      </w:pPr>
      <w:bookmarkStart w:id="0" w:name="_GoBack"/>
    </w:p>
    <w:p w:rsidR="008A0CAA" w:rsidRPr="00DB5E62" w:rsidRDefault="008A0CAA" w:rsidP="001276A8">
      <w:pPr>
        <w:ind w:firstLine="709"/>
        <w:jc w:val="both"/>
        <w:rPr>
          <w:rFonts w:eastAsia="Lucida Sans Unicode"/>
          <w:kern w:val="1"/>
          <w:sz w:val="27"/>
          <w:szCs w:val="27"/>
        </w:rPr>
      </w:pPr>
      <w:r w:rsidRPr="00DB5E62">
        <w:rPr>
          <w:rFonts w:eastAsia="Lucida Sans Unicode"/>
          <w:kern w:val="1"/>
          <w:sz w:val="27"/>
          <w:szCs w:val="27"/>
        </w:rPr>
        <w:t>Государственной программой РФ «Комплексное развитие сельских территорий», утвержденной Постановлением Правительства РФ от 31.05.2019</w:t>
      </w:r>
      <w:r w:rsidR="00D22CC5">
        <w:rPr>
          <w:rFonts w:eastAsia="Lucida Sans Unicode"/>
          <w:kern w:val="1"/>
          <w:sz w:val="27"/>
          <w:szCs w:val="27"/>
        </w:rPr>
        <w:t xml:space="preserve">        </w:t>
      </w:r>
      <w:r w:rsidRPr="00DB5E62">
        <w:rPr>
          <w:rFonts w:eastAsia="Lucida Sans Unicode"/>
          <w:kern w:val="1"/>
          <w:sz w:val="27"/>
          <w:szCs w:val="27"/>
        </w:rPr>
        <w:t xml:space="preserve"> № 696, с 01.01.2020 введено новое мероприятие, направленное на улучшение жилищных условий семей, проживающих на сельских территориях, путем предоставления ипотечных кредитов (займов) по льготной ставке до 3 процентов годовых.</w:t>
      </w:r>
    </w:p>
    <w:p w:rsidR="008A0CAA" w:rsidRPr="00DB5E62" w:rsidRDefault="008A0CAA" w:rsidP="001276A8">
      <w:pPr>
        <w:ind w:firstLine="709"/>
        <w:jc w:val="both"/>
        <w:rPr>
          <w:rFonts w:eastAsia="Lucida Sans Unicode"/>
          <w:kern w:val="1"/>
          <w:sz w:val="27"/>
          <w:szCs w:val="27"/>
        </w:rPr>
      </w:pPr>
      <w:r w:rsidRPr="00DB5E62">
        <w:rPr>
          <w:rFonts w:eastAsia="Lucida Sans Unicode"/>
          <w:kern w:val="1"/>
          <w:sz w:val="27"/>
          <w:szCs w:val="27"/>
        </w:rPr>
        <w:t>Правила предоставления субсидий кредитным организациям и АО «ДОМ.РФ» на возмещение недополученных доходов по выданным (приобретенным) жилищным (ипотечным) кредитам (займам), предоставленным граждан РФ на строительство (приобретение) жилого помещения (жилого дома) на сельских территориях (сельских агломерациях)</w:t>
      </w:r>
      <w:r w:rsidR="00B86D4F" w:rsidRPr="00DB5E62">
        <w:rPr>
          <w:rFonts w:eastAsia="Lucida Sans Unicode"/>
          <w:kern w:val="1"/>
          <w:sz w:val="27"/>
          <w:szCs w:val="27"/>
        </w:rPr>
        <w:t>,</w:t>
      </w:r>
      <w:r w:rsidRPr="00DB5E62">
        <w:rPr>
          <w:rFonts w:eastAsia="Lucida Sans Unicode"/>
          <w:kern w:val="1"/>
          <w:sz w:val="27"/>
          <w:szCs w:val="27"/>
        </w:rPr>
        <w:t xml:space="preserve"> утверждены Постановлением Правительства РФ от 30.11.2019 № 1567 (далее – Правила).</w:t>
      </w:r>
    </w:p>
    <w:p w:rsidR="008A0CAA" w:rsidRPr="00DB5E62" w:rsidRDefault="008A0CAA" w:rsidP="001276A8">
      <w:pPr>
        <w:ind w:firstLine="709"/>
        <w:jc w:val="both"/>
        <w:rPr>
          <w:rFonts w:eastAsia="Lucida Sans Unicode"/>
          <w:kern w:val="1"/>
          <w:sz w:val="27"/>
          <w:szCs w:val="27"/>
        </w:rPr>
      </w:pPr>
      <w:r w:rsidRPr="00DB5E62">
        <w:rPr>
          <w:rFonts w:eastAsia="Lucida Sans Unicode"/>
          <w:kern w:val="1"/>
          <w:sz w:val="27"/>
          <w:szCs w:val="27"/>
        </w:rPr>
        <w:t>В соответствии с Правилами ипотечные кредиты предоставляются по льготной ставке до 3% годовых гражданам РФ на строительство (приобретение) жилого помещения (жилого дома) на сельских территориях, размер кредита – до 3-х млн рублей, первоначальный взнос – от 10% от стоимости жилья, срок кредита – до 25 лет.</w:t>
      </w:r>
    </w:p>
    <w:p w:rsidR="008A0CAA" w:rsidRPr="00DB5E62" w:rsidRDefault="008A0CAA" w:rsidP="001276A8">
      <w:pPr>
        <w:ind w:firstLine="709"/>
        <w:jc w:val="both"/>
        <w:rPr>
          <w:rFonts w:eastAsia="Lucida Sans Unicode"/>
          <w:kern w:val="1"/>
          <w:sz w:val="27"/>
          <w:szCs w:val="27"/>
        </w:rPr>
      </w:pPr>
      <w:r w:rsidRPr="00DB5E62">
        <w:rPr>
          <w:rFonts w:eastAsia="Lucida Sans Unicode"/>
          <w:kern w:val="1"/>
          <w:sz w:val="27"/>
          <w:szCs w:val="27"/>
        </w:rPr>
        <w:t xml:space="preserve">Льготный ипотечный кредит (заем) </w:t>
      </w:r>
      <w:r w:rsidR="00B86D4F" w:rsidRPr="00DB5E62">
        <w:rPr>
          <w:rFonts w:eastAsia="Lucida Sans Unicode"/>
          <w:kern w:val="1"/>
          <w:sz w:val="27"/>
          <w:szCs w:val="27"/>
        </w:rPr>
        <w:t xml:space="preserve">(далее - «Сельская ипотека») </w:t>
      </w:r>
      <w:r w:rsidRPr="00DB5E62">
        <w:rPr>
          <w:rFonts w:eastAsia="Lucida Sans Unicode"/>
          <w:kern w:val="1"/>
          <w:sz w:val="27"/>
          <w:szCs w:val="27"/>
        </w:rPr>
        <w:t>предоставляется на следующие цели:</w:t>
      </w:r>
    </w:p>
    <w:p w:rsidR="008A0CAA" w:rsidRPr="00DB5E62" w:rsidRDefault="008A0CAA" w:rsidP="001276A8">
      <w:pPr>
        <w:ind w:firstLine="709"/>
        <w:jc w:val="both"/>
        <w:rPr>
          <w:rFonts w:eastAsia="Lucida Sans Unicode"/>
          <w:kern w:val="1"/>
          <w:sz w:val="27"/>
          <w:szCs w:val="27"/>
        </w:rPr>
      </w:pPr>
      <w:r w:rsidRPr="00DB5E62">
        <w:rPr>
          <w:rFonts w:eastAsia="Lucida Sans Unicode"/>
          <w:kern w:val="1"/>
          <w:sz w:val="27"/>
          <w:szCs w:val="27"/>
        </w:rPr>
        <w:t xml:space="preserve">приобретение готового жилого помещения или жилого помещения (жилого дома) с земельным участком у физического и (или) юридического лица, индивидуального предпринимателя по договору купли-продажи; </w:t>
      </w:r>
    </w:p>
    <w:p w:rsidR="008A0CAA" w:rsidRPr="00DB5E62" w:rsidRDefault="008A0CAA" w:rsidP="001276A8">
      <w:pPr>
        <w:ind w:firstLine="709"/>
        <w:jc w:val="both"/>
        <w:rPr>
          <w:rFonts w:eastAsia="Lucida Sans Unicode"/>
          <w:kern w:val="1"/>
          <w:sz w:val="27"/>
          <w:szCs w:val="27"/>
        </w:rPr>
      </w:pPr>
      <w:r w:rsidRPr="00DB5E62">
        <w:rPr>
          <w:rFonts w:eastAsia="Lucida Sans Unicode"/>
          <w:kern w:val="1"/>
          <w:sz w:val="27"/>
          <w:szCs w:val="27"/>
        </w:rPr>
        <w:t xml:space="preserve">приобретение находящихся на этапе строительства жилого помещения или жилого помещения (жилого дома) с земельным участком у физического и (или) юридического лица, индивидуального предпринимателя по договору участия в долевом строительстве (договору уступки прав требования по указанному договору) в соответствии с положениями Федерального закона «Об участии в долевом строительстве многоквартирных домов и иных объектов недвижимости и о внесении изменений в некоторые законодательные акты РФ»; </w:t>
      </w:r>
    </w:p>
    <w:p w:rsidR="008A0CAA" w:rsidRPr="00DB5E62" w:rsidRDefault="008A0CAA" w:rsidP="001276A8">
      <w:pPr>
        <w:ind w:firstLine="709"/>
        <w:jc w:val="both"/>
        <w:rPr>
          <w:rFonts w:eastAsia="Lucida Sans Unicode"/>
          <w:kern w:val="1"/>
          <w:sz w:val="27"/>
          <w:szCs w:val="27"/>
        </w:rPr>
      </w:pPr>
      <w:r w:rsidRPr="00DB5E62">
        <w:rPr>
          <w:rFonts w:eastAsia="Lucida Sans Unicode"/>
          <w:kern w:val="1"/>
          <w:sz w:val="27"/>
          <w:szCs w:val="27"/>
        </w:rPr>
        <w:t xml:space="preserve">строительство жилого дома (создание объекта индивидуального жилищного строительства), на земельном участке, находящемся в собственности у заемщика и </w:t>
      </w:r>
      <w:r w:rsidRPr="00DB5E62">
        <w:rPr>
          <w:rFonts w:eastAsia="Lucida Sans Unicode"/>
          <w:kern w:val="1"/>
          <w:sz w:val="27"/>
          <w:szCs w:val="27"/>
        </w:rPr>
        <w:lastRenderedPageBreak/>
        <w:t>расположенном на сельских территориях, в том числе завершение ранее начатого строительства жилого дома, по договору подряда с подрядной организацией (юридическим лицом или индивидуальным предпринимателем), завершение строительства в срок, не превышающий 24 месяцев со дня предоставления заемщику льготного ипотечного кредита (займа);</w:t>
      </w:r>
    </w:p>
    <w:p w:rsidR="008A0CAA" w:rsidRPr="00DB5E62" w:rsidRDefault="008A0CAA" w:rsidP="001276A8">
      <w:pPr>
        <w:ind w:firstLine="709"/>
        <w:jc w:val="both"/>
        <w:rPr>
          <w:rFonts w:eastAsia="Lucida Sans Unicode"/>
          <w:kern w:val="1"/>
          <w:sz w:val="27"/>
          <w:szCs w:val="27"/>
        </w:rPr>
      </w:pPr>
      <w:r w:rsidRPr="00DB5E62">
        <w:rPr>
          <w:rFonts w:eastAsia="Lucida Sans Unicode"/>
          <w:kern w:val="1"/>
          <w:sz w:val="27"/>
          <w:szCs w:val="27"/>
        </w:rPr>
        <w:t>приобретение земельного участка на сельских территориях и строительство на нем жилого дома по договору подряда с подрядной организацией (юридическим лицом или индивидуальным предпринимателем), завершение строительства в срок, не превышающий 24 месяцев со дня предоставления заемщику льготного ипотечного кредита (займа).</w:t>
      </w:r>
    </w:p>
    <w:p w:rsidR="008A0CAA" w:rsidRPr="00DB5E62" w:rsidRDefault="008A0CAA" w:rsidP="001276A8">
      <w:pPr>
        <w:ind w:firstLine="709"/>
        <w:jc w:val="both"/>
        <w:rPr>
          <w:rFonts w:eastAsia="Lucida Sans Unicode"/>
          <w:kern w:val="1"/>
          <w:sz w:val="27"/>
          <w:szCs w:val="27"/>
        </w:rPr>
      </w:pPr>
      <w:r w:rsidRPr="00DB5E62">
        <w:rPr>
          <w:rFonts w:eastAsia="Lucida Sans Unicode"/>
          <w:kern w:val="1"/>
          <w:sz w:val="27"/>
          <w:szCs w:val="27"/>
        </w:rPr>
        <w:t>Приобретаемое жилье должно отвечать следующим признакам: должно быть пригодным для постоянного проживания; обеспеченным централизованными или автономными инженерными системами (электроснабжение, водоснабжение, водоотведение, отопление и газоснабжение для газифицированных районов); площадь жилого помещения или дома должна быть не меньше размера, равного учетной норме площади жилого помещения в расчете на 1 члена семьи, установленного органом местного самоуправления.</w:t>
      </w:r>
    </w:p>
    <w:p w:rsidR="008A0CAA" w:rsidRPr="00DB5E62" w:rsidRDefault="008A0CAA" w:rsidP="001276A8">
      <w:pPr>
        <w:ind w:firstLine="709"/>
        <w:jc w:val="both"/>
        <w:rPr>
          <w:rFonts w:eastAsia="Lucida Sans Unicode"/>
          <w:kern w:val="1"/>
          <w:sz w:val="27"/>
          <w:szCs w:val="27"/>
        </w:rPr>
      </w:pPr>
      <w:r w:rsidRPr="00DB5E62">
        <w:rPr>
          <w:rFonts w:eastAsia="Lucida Sans Unicode"/>
          <w:kern w:val="1"/>
          <w:sz w:val="27"/>
          <w:szCs w:val="27"/>
        </w:rPr>
        <w:t>Министерством сельского хозяйства Краснодарского края приказом от 13.12.2019 № 536 (изм. от 23.03.2020 № 64) утвержден Перечень сельских территорий для строительства (приобретения) жилого помещения (жилого дома) в рамках Правил, куда вошли сельские территории всех муниципальных образований, за исключением сельских населенных пунктов, входящих в состав городских округов город</w:t>
      </w:r>
      <w:r w:rsidR="007F4998">
        <w:rPr>
          <w:rFonts w:eastAsia="Lucida Sans Unicode"/>
          <w:kern w:val="1"/>
          <w:sz w:val="27"/>
          <w:szCs w:val="27"/>
        </w:rPr>
        <w:t>а</w:t>
      </w:r>
      <w:r w:rsidRPr="00DB5E62">
        <w:rPr>
          <w:rFonts w:eastAsia="Lucida Sans Unicode"/>
          <w:kern w:val="1"/>
          <w:sz w:val="27"/>
          <w:szCs w:val="27"/>
        </w:rPr>
        <w:t xml:space="preserve"> Краснодар (далее – Перечень).</w:t>
      </w:r>
    </w:p>
    <w:p w:rsidR="008A0CAA" w:rsidRDefault="008A0CAA" w:rsidP="001276A8">
      <w:pPr>
        <w:ind w:firstLine="709"/>
        <w:jc w:val="both"/>
        <w:rPr>
          <w:rFonts w:eastAsia="Lucida Sans Unicode"/>
          <w:kern w:val="1"/>
          <w:sz w:val="27"/>
          <w:szCs w:val="27"/>
        </w:rPr>
      </w:pPr>
      <w:r w:rsidRPr="00DB5E62">
        <w:rPr>
          <w:rFonts w:eastAsia="Lucida Sans Unicode"/>
          <w:kern w:val="1"/>
          <w:sz w:val="27"/>
          <w:szCs w:val="27"/>
        </w:rPr>
        <w:t>С Перечнем можно ознакомится на сайте министерства сельского хозяйства и перерабатывающей промышленности Краснодарского края в информационно - телекоммуникационной сети «Интернет» (</w:t>
      </w:r>
      <w:hyperlink r:id="rId6" w:history="1">
        <w:r w:rsidRPr="00DB5E62">
          <w:rPr>
            <w:rStyle w:val="ab"/>
            <w:rFonts w:eastAsia="Lucida Sans Unicode"/>
            <w:color w:val="auto"/>
            <w:kern w:val="1"/>
            <w:sz w:val="27"/>
            <w:szCs w:val="27"/>
            <w:u w:val="none"/>
            <w:lang w:val="en-US"/>
          </w:rPr>
          <w:t>www</w:t>
        </w:r>
        <w:r w:rsidRPr="00DB5E62">
          <w:rPr>
            <w:rStyle w:val="ab"/>
            <w:rFonts w:eastAsia="Lucida Sans Unicode"/>
            <w:color w:val="auto"/>
            <w:kern w:val="1"/>
            <w:sz w:val="27"/>
            <w:szCs w:val="27"/>
            <w:u w:val="none"/>
          </w:rPr>
          <w:t>.msh.krasnodar.ru</w:t>
        </w:r>
      </w:hyperlink>
      <w:r w:rsidRPr="00DB5E62">
        <w:rPr>
          <w:rFonts w:eastAsia="Lucida Sans Unicode"/>
          <w:kern w:val="1"/>
          <w:sz w:val="27"/>
          <w:szCs w:val="27"/>
        </w:rPr>
        <w:t>).</w:t>
      </w:r>
    </w:p>
    <w:p w:rsidR="000B4423" w:rsidRPr="00DB5E62" w:rsidRDefault="00C16E53" w:rsidP="001276A8">
      <w:pPr>
        <w:ind w:firstLine="709"/>
        <w:jc w:val="both"/>
        <w:rPr>
          <w:rFonts w:eastAsia="Lucida Sans Unicode"/>
          <w:kern w:val="1"/>
          <w:sz w:val="27"/>
          <w:szCs w:val="27"/>
        </w:rPr>
      </w:pPr>
      <w:r>
        <w:rPr>
          <w:rFonts w:eastAsia="Lucida Sans Unicode"/>
          <w:kern w:val="1"/>
          <w:sz w:val="27"/>
          <w:szCs w:val="27"/>
        </w:rPr>
        <w:t xml:space="preserve">На территории Российской Федерации для участия в программе </w:t>
      </w:r>
      <w:r w:rsidR="000B4423" w:rsidRPr="000B4423">
        <w:rPr>
          <w:rFonts w:eastAsia="Lucida Sans Unicode"/>
          <w:kern w:val="1"/>
          <w:sz w:val="27"/>
          <w:szCs w:val="27"/>
        </w:rPr>
        <w:t>«Сельская ипотека»</w:t>
      </w:r>
      <w:r w:rsidR="000B4423">
        <w:rPr>
          <w:rFonts w:eastAsia="Lucida Sans Unicode"/>
          <w:kern w:val="1"/>
          <w:sz w:val="27"/>
          <w:szCs w:val="27"/>
        </w:rPr>
        <w:t xml:space="preserve"> </w:t>
      </w:r>
      <w:r>
        <w:rPr>
          <w:rFonts w:eastAsia="Lucida Sans Unicode"/>
          <w:kern w:val="1"/>
          <w:sz w:val="27"/>
          <w:szCs w:val="27"/>
        </w:rPr>
        <w:t>отобраны</w:t>
      </w:r>
      <w:r w:rsidR="000B4423">
        <w:rPr>
          <w:rFonts w:eastAsia="Lucida Sans Unicode"/>
          <w:kern w:val="1"/>
          <w:sz w:val="27"/>
          <w:szCs w:val="27"/>
        </w:rPr>
        <w:t xml:space="preserve"> в следующи</w:t>
      </w:r>
      <w:r>
        <w:rPr>
          <w:rFonts w:eastAsia="Lucida Sans Unicode"/>
          <w:kern w:val="1"/>
          <w:sz w:val="27"/>
          <w:szCs w:val="27"/>
        </w:rPr>
        <w:t>е</w:t>
      </w:r>
      <w:r w:rsidR="000B4423">
        <w:rPr>
          <w:rFonts w:eastAsia="Lucida Sans Unicode"/>
          <w:kern w:val="1"/>
          <w:sz w:val="27"/>
          <w:szCs w:val="27"/>
        </w:rPr>
        <w:t xml:space="preserve"> банк</w:t>
      </w:r>
      <w:r>
        <w:rPr>
          <w:rFonts w:eastAsia="Lucida Sans Unicode"/>
          <w:kern w:val="1"/>
          <w:sz w:val="27"/>
          <w:szCs w:val="27"/>
        </w:rPr>
        <w:t>и</w:t>
      </w:r>
      <w:r w:rsidR="000B4423">
        <w:rPr>
          <w:rFonts w:eastAsia="Lucida Sans Unicode"/>
          <w:kern w:val="1"/>
          <w:sz w:val="27"/>
          <w:szCs w:val="27"/>
        </w:rPr>
        <w:t>: АО «</w:t>
      </w:r>
      <w:proofErr w:type="spellStart"/>
      <w:r w:rsidR="000B4423">
        <w:rPr>
          <w:rFonts w:eastAsia="Lucida Sans Unicode"/>
          <w:kern w:val="1"/>
          <w:sz w:val="27"/>
          <w:szCs w:val="27"/>
        </w:rPr>
        <w:t>Россельхозбанк</w:t>
      </w:r>
      <w:proofErr w:type="spellEnd"/>
      <w:r w:rsidR="000B4423">
        <w:rPr>
          <w:rFonts w:eastAsia="Lucida Sans Unicode"/>
          <w:kern w:val="1"/>
          <w:sz w:val="27"/>
          <w:szCs w:val="27"/>
        </w:rPr>
        <w:t>», ПАО Сбербанк, ПАО КБ «Центр-Инвест», ПАО «АК БАРС», Банк «ВБРР» (АО), АО «Банк ДОМ.РФ».</w:t>
      </w:r>
    </w:p>
    <w:p w:rsidR="00B86D4F" w:rsidRPr="00DB5E62" w:rsidRDefault="000B4423" w:rsidP="001276A8">
      <w:pPr>
        <w:ind w:firstLine="709"/>
        <w:jc w:val="both"/>
        <w:rPr>
          <w:rFonts w:eastAsia="Lucida Sans Unicode"/>
          <w:kern w:val="1"/>
          <w:sz w:val="27"/>
          <w:szCs w:val="27"/>
        </w:rPr>
      </w:pPr>
      <w:r>
        <w:rPr>
          <w:rFonts w:eastAsia="Lucida Sans Unicode"/>
          <w:kern w:val="1"/>
          <w:sz w:val="27"/>
          <w:szCs w:val="27"/>
        </w:rPr>
        <w:t xml:space="preserve">Обращаем внимание, что в </w:t>
      </w:r>
      <w:r w:rsidRPr="000B4423">
        <w:rPr>
          <w:rFonts w:eastAsia="Lucida Sans Unicode"/>
          <w:kern w:val="1"/>
          <w:sz w:val="27"/>
          <w:szCs w:val="27"/>
        </w:rPr>
        <w:t>Краснодарском крае</w:t>
      </w:r>
      <w:r>
        <w:rPr>
          <w:rFonts w:eastAsia="Lucida Sans Unicode"/>
          <w:kern w:val="1"/>
          <w:sz w:val="27"/>
          <w:szCs w:val="27"/>
        </w:rPr>
        <w:t xml:space="preserve"> финансирование физических лиц по </w:t>
      </w:r>
      <w:r w:rsidR="00901E8F" w:rsidRPr="00DB5E62">
        <w:rPr>
          <w:rFonts w:eastAsia="Lucida Sans Unicode"/>
          <w:kern w:val="1"/>
          <w:sz w:val="27"/>
          <w:szCs w:val="27"/>
        </w:rPr>
        <w:t>программ</w:t>
      </w:r>
      <w:r>
        <w:rPr>
          <w:rFonts w:eastAsia="Lucida Sans Unicode"/>
          <w:kern w:val="1"/>
          <w:sz w:val="27"/>
          <w:szCs w:val="27"/>
        </w:rPr>
        <w:t>е</w:t>
      </w:r>
      <w:r w:rsidR="00901E8F" w:rsidRPr="00DB5E62">
        <w:rPr>
          <w:rFonts w:eastAsia="Lucida Sans Unicode"/>
          <w:kern w:val="1"/>
          <w:sz w:val="27"/>
          <w:szCs w:val="27"/>
        </w:rPr>
        <w:t xml:space="preserve"> «Сельская ипотека» </w:t>
      </w:r>
      <w:r>
        <w:rPr>
          <w:rFonts w:eastAsia="Lucida Sans Unicode"/>
          <w:kern w:val="1"/>
          <w:sz w:val="27"/>
          <w:szCs w:val="27"/>
        </w:rPr>
        <w:t>осуществляет</w:t>
      </w:r>
      <w:r w:rsidR="00B86D4F" w:rsidRPr="00DB5E62">
        <w:rPr>
          <w:rFonts w:eastAsia="Lucida Sans Unicode"/>
          <w:kern w:val="1"/>
          <w:sz w:val="27"/>
          <w:szCs w:val="27"/>
        </w:rPr>
        <w:t xml:space="preserve"> АО «</w:t>
      </w:r>
      <w:proofErr w:type="spellStart"/>
      <w:r w:rsidR="00B86D4F" w:rsidRPr="00DB5E62">
        <w:rPr>
          <w:rFonts w:eastAsia="Lucida Sans Unicode"/>
          <w:kern w:val="1"/>
          <w:sz w:val="27"/>
          <w:szCs w:val="27"/>
        </w:rPr>
        <w:t>Россельхозбанк</w:t>
      </w:r>
      <w:proofErr w:type="spellEnd"/>
      <w:r w:rsidR="00B86D4F" w:rsidRPr="00DB5E62">
        <w:rPr>
          <w:rFonts w:eastAsia="Lucida Sans Unicode"/>
          <w:kern w:val="1"/>
          <w:sz w:val="27"/>
          <w:szCs w:val="27"/>
        </w:rPr>
        <w:t>»</w:t>
      </w:r>
      <w:r w:rsidR="00901E8F" w:rsidRPr="00DB5E62">
        <w:rPr>
          <w:rFonts w:eastAsia="Lucida Sans Unicode"/>
          <w:kern w:val="1"/>
          <w:sz w:val="27"/>
          <w:szCs w:val="27"/>
        </w:rPr>
        <w:t xml:space="preserve"> </w:t>
      </w:r>
      <w:r>
        <w:rPr>
          <w:rFonts w:eastAsia="Lucida Sans Unicode"/>
          <w:kern w:val="1"/>
          <w:sz w:val="27"/>
          <w:szCs w:val="27"/>
        </w:rPr>
        <w:t xml:space="preserve">и </w:t>
      </w:r>
      <w:r w:rsidRPr="000B4423">
        <w:rPr>
          <w:rFonts w:eastAsia="Lucida Sans Unicode"/>
          <w:kern w:val="1"/>
          <w:sz w:val="27"/>
          <w:szCs w:val="27"/>
        </w:rPr>
        <w:t>ПАО КБ «Центр-Инвест»</w:t>
      </w:r>
      <w:r w:rsidR="00B86D4F" w:rsidRPr="00DB5E62">
        <w:rPr>
          <w:rFonts w:eastAsia="Lucida Sans Unicode"/>
          <w:kern w:val="1"/>
          <w:sz w:val="27"/>
          <w:szCs w:val="27"/>
        </w:rPr>
        <w:t>.</w:t>
      </w:r>
    </w:p>
    <w:p w:rsidR="00165880" w:rsidRDefault="00901E8F" w:rsidP="001276A8">
      <w:pPr>
        <w:ind w:firstLine="709"/>
        <w:jc w:val="both"/>
        <w:rPr>
          <w:rFonts w:eastAsia="Lucida Sans Unicode"/>
          <w:kern w:val="1"/>
          <w:sz w:val="28"/>
          <w:szCs w:val="28"/>
        </w:rPr>
      </w:pPr>
      <w:r w:rsidRPr="00DB5E62">
        <w:rPr>
          <w:rFonts w:eastAsia="Lucida Sans Unicode"/>
          <w:kern w:val="1"/>
          <w:sz w:val="27"/>
          <w:szCs w:val="27"/>
        </w:rPr>
        <w:t>На основании изложенного</w:t>
      </w:r>
      <w:r w:rsidR="00DB5E62" w:rsidRPr="00DB5E62">
        <w:rPr>
          <w:rFonts w:eastAsia="Lucida Sans Unicode"/>
          <w:kern w:val="1"/>
          <w:sz w:val="27"/>
          <w:szCs w:val="27"/>
        </w:rPr>
        <w:t>, в целях дальнейшего эффективного развития инфраструктуры сельских территорий</w:t>
      </w:r>
      <w:r w:rsidR="001276A8">
        <w:rPr>
          <w:rFonts w:eastAsia="Lucida Sans Unicode"/>
          <w:kern w:val="1"/>
          <w:sz w:val="27"/>
          <w:szCs w:val="27"/>
        </w:rPr>
        <w:t xml:space="preserve">, улучшения жилищных условий граждан района </w:t>
      </w:r>
      <w:r w:rsidR="00DB5E62" w:rsidRPr="00DB5E62">
        <w:rPr>
          <w:rFonts w:eastAsia="Lucida Sans Unicode"/>
          <w:kern w:val="1"/>
          <w:sz w:val="27"/>
          <w:szCs w:val="27"/>
        </w:rPr>
        <w:t>рекомендуем</w:t>
      </w:r>
      <w:r w:rsidRPr="00DB5E62">
        <w:rPr>
          <w:rFonts w:eastAsia="Lucida Sans Unicode"/>
          <w:kern w:val="1"/>
          <w:sz w:val="27"/>
          <w:szCs w:val="27"/>
        </w:rPr>
        <w:t xml:space="preserve"> разместить</w:t>
      </w:r>
      <w:r w:rsidR="00C1713F">
        <w:rPr>
          <w:rFonts w:eastAsia="Lucida Sans Unicode"/>
          <w:kern w:val="1"/>
          <w:sz w:val="27"/>
          <w:szCs w:val="27"/>
        </w:rPr>
        <w:t xml:space="preserve"> в СМИ,</w:t>
      </w:r>
      <w:r w:rsidRPr="00DB5E62">
        <w:rPr>
          <w:rFonts w:eastAsia="Lucida Sans Unicode"/>
          <w:kern w:val="1"/>
          <w:sz w:val="27"/>
          <w:szCs w:val="27"/>
        </w:rPr>
        <w:t xml:space="preserve"> на официальном сайте муниципального образования</w:t>
      </w:r>
      <w:r w:rsidR="00C1713F" w:rsidRPr="00C1713F">
        <w:rPr>
          <w:color w:val="000000"/>
          <w:sz w:val="27"/>
          <w:szCs w:val="27"/>
        </w:rPr>
        <w:t xml:space="preserve"> </w:t>
      </w:r>
      <w:r w:rsidR="00C1713F" w:rsidRPr="00C1713F">
        <w:rPr>
          <w:rFonts w:eastAsia="Lucida Sans Unicode"/>
          <w:kern w:val="1"/>
          <w:sz w:val="27"/>
          <w:szCs w:val="27"/>
        </w:rPr>
        <w:t>в информационно-телек</w:t>
      </w:r>
      <w:r w:rsidR="007F4998">
        <w:rPr>
          <w:rFonts w:eastAsia="Lucida Sans Unicode"/>
          <w:kern w:val="1"/>
          <w:sz w:val="27"/>
          <w:szCs w:val="27"/>
        </w:rPr>
        <w:t xml:space="preserve">оммуникационной сети «Интернет» </w:t>
      </w:r>
      <w:r w:rsidRPr="00DB5E62">
        <w:rPr>
          <w:rFonts w:eastAsia="Lucida Sans Unicode"/>
          <w:kern w:val="1"/>
          <w:sz w:val="27"/>
          <w:szCs w:val="27"/>
        </w:rPr>
        <w:t xml:space="preserve">информацию об условиях </w:t>
      </w:r>
      <w:r w:rsidR="00DB5E62" w:rsidRPr="00DB5E62">
        <w:rPr>
          <w:rFonts w:eastAsia="Lucida Sans Unicode"/>
          <w:kern w:val="1"/>
          <w:sz w:val="27"/>
          <w:szCs w:val="27"/>
        </w:rPr>
        <w:t>программы</w:t>
      </w:r>
      <w:r w:rsidRPr="00DB5E62">
        <w:rPr>
          <w:rFonts w:eastAsia="Lucida Sans Unicode"/>
          <w:kern w:val="1"/>
          <w:sz w:val="27"/>
          <w:szCs w:val="27"/>
        </w:rPr>
        <w:t xml:space="preserve"> «Сельск</w:t>
      </w:r>
      <w:r w:rsidR="00DB5E62" w:rsidRPr="00DB5E62">
        <w:rPr>
          <w:rFonts w:eastAsia="Lucida Sans Unicode"/>
          <w:kern w:val="1"/>
          <w:sz w:val="27"/>
          <w:szCs w:val="27"/>
        </w:rPr>
        <w:t>ая</w:t>
      </w:r>
      <w:r w:rsidRPr="00DB5E62">
        <w:rPr>
          <w:rFonts w:eastAsia="Lucida Sans Unicode"/>
          <w:kern w:val="1"/>
          <w:sz w:val="27"/>
          <w:szCs w:val="27"/>
        </w:rPr>
        <w:t xml:space="preserve"> ипотек</w:t>
      </w:r>
      <w:r w:rsidR="00DB5E62" w:rsidRPr="00DB5E62">
        <w:rPr>
          <w:rFonts w:eastAsia="Lucida Sans Unicode"/>
          <w:kern w:val="1"/>
          <w:sz w:val="27"/>
          <w:szCs w:val="27"/>
        </w:rPr>
        <w:t>а</w:t>
      </w:r>
      <w:r w:rsidRPr="00DB5E62">
        <w:rPr>
          <w:rFonts w:eastAsia="Lucida Sans Unicode"/>
          <w:kern w:val="1"/>
          <w:sz w:val="27"/>
          <w:szCs w:val="27"/>
        </w:rPr>
        <w:t xml:space="preserve">», а также </w:t>
      </w:r>
      <w:r w:rsidR="001276A8">
        <w:rPr>
          <w:rFonts w:eastAsia="Lucida Sans Unicode"/>
          <w:kern w:val="1"/>
          <w:sz w:val="27"/>
          <w:szCs w:val="27"/>
        </w:rPr>
        <w:t xml:space="preserve">в соответствии с условиями программы </w:t>
      </w:r>
      <w:r w:rsidR="00C16E53">
        <w:rPr>
          <w:rFonts w:eastAsia="Lucida Sans Unicode"/>
          <w:kern w:val="1"/>
          <w:sz w:val="27"/>
          <w:szCs w:val="27"/>
        </w:rPr>
        <w:t>организовать предоставление</w:t>
      </w:r>
      <w:r w:rsidRPr="00DB5E62">
        <w:rPr>
          <w:rFonts w:eastAsia="Lucida Sans Unicode"/>
          <w:kern w:val="1"/>
          <w:sz w:val="27"/>
          <w:szCs w:val="27"/>
        </w:rPr>
        <w:t xml:space="preserve"> справок</w:t>
      </w:r>
      <w:r w:rsidR="00F11B93" w:rsidRPr="00F11B93">
        <w:rPr>
          <w:rFonts w:eastAsia="Lucida Sans Unicode"/>
          <w:kern w:val="1"/>
          <w:sz w:val="27"/>
          <w:szCs w:val="27"/>
        </w:rPr>
        <w:t xml:space="preserve"> в течение 3-х рабочих дней</w:t>
      </w:r>
      <w:r w:rsidRPr="00DB5E62">
        <w:rPr>
          <w:rFonts w:eastAsia="Lucida Sans Unicode"/>
          <w:kern w:val="1"/>
          <w:sz w:val="27"/>
          <w:szCs w:val="27"/>
        </w:rPr>
        <w:t xml:space="preserve"> клиентам </w:t>
      </w:r>
      <w:r w:rsidR="00C16E53">
        <w:rPr>
          <w:rFonts w:eastAsia="Lucida Sans Unicode"/>
          <w:kern w:val="1"/>
          <w:sz w:val="27"/>
          <w:szCs w:val="27"/>
        </w:rPr>
        <w:t xml:space="preserve">указанных </w:t>
      </w:r>
      <w:r w:rsidRPr="00DB5E62">
        <w:rPr>
          <w:rFonts w:eastAsia="Lucida Sans Unicode"/>
          <w:kern w:val="1"/>
          <w:sz w:val="27"/>
          <w:szCs w:val="27"/>
        </w:rPr>
        <w:t>банк</w:t>
      </w:r>
      <w:r w:rsidR="00C16E53">
        <w:rPr>
          <w:rFonts w:eastAsia="Lucida Sans Unicode"/>
          <w:kern w:val="1"/>
          <w:sz w:val="27"/>
          <w:szCs w:val="27"/>
        </w:rPr>
        <w:t>ов</w:t>
      </w:r>
      <w:r w:rsidR="00F11B93">
        <w:rPr>
          <w:rFonts w:eastAsia="Lucida Sans Unicode"/>
          <w:kern w:val="1"/>
          <w:sz w:val="27"/>
          <w:szCs w:val="27"/>
        </w:rPr>
        <w:t>, оформляющи</w:t>
      </w:r>
      <w:r w:rsidR="00C16E53">
        <w:rPr>
          <w:rFonts w:eastAsia="Lucida Sans Unicode"/>
          <w:kern w:val="1"/>
          <w:sz w:val="27"/>
          <w:szCs w:val="27"/>
        </w:rPr>
        <w:t>х</w:t>
      </w:r>
      <w:r w:rsidR="00F11B93">
        <w:rPr>
          <w:rFonts w:eastAsia="Lucida Sans Unicode"/>
          <w:kern w:val="1"/>
          <w:sz w:val="27"/>
          <w:szCs w:val="27"/>
        </w:rPr>
        <w:t xml:space="preserve"> ипотечный кредит, </w:t>
      </w:r>
      <w:r w:rsidRPr="00DB5E62">
        <w:rPr>
          <w:rFonts w:eastAsia="Lucida Sans Unicode"/>
          <w:kern w:val="1"/>
          <w:sz w:val="27"/>
          <w:szCs w:val="27"/>
        </w:rPr>
        <w:t xml:space="preserve"> о пригодности жилого помещения для проживания за подписью главы </w:t>
      </w:r>
      <w:r w:rsidR="00C16E53">
        <w:rPr>
          <w:rFonts w:eastAsia="Lucida Sans Unicode"/>
          <w:kern w:val="1"/>
          <w:sz w:val="27"/>
          <w:szCs w:val="27"/>
        </w:rPr>
        <w:t xml:space="preserve">или заместителя главы </w:t>
      </w:r>
      <w:r w:rsidRPr="00DB5E62">
        <w:rPr>
          <w:rFonts w:eastAsia="Lucida Sans Unicode"/>
          <w:kern w:val="1"/>
          <w:sz w:val="27"/>
          <w:szCs w:val="27"/>
        </w:rPr>
        <w:t>администрации муниципального образования</w:t>
      </w:r>
      <w:r>
        <w:rPr>
          <w:rFonts w:eastAsia="Lucida Sans Unicode"/>
          <w:kern w:val="1"/>
          <w:sz w:val="28"/>
          <w:szCs w:val="28"/>
        </w:rPr>
        <w:t xml:space="preserve">.  </w:t>
      </w:r>
    </w:p>
    <w:p w:rsidR="00901E8F" w:rsidRDefault="00901E8F" w:rsidP="00165880">
      <w:pPr>
        <w:ind w:firstLine="709"/>
        <w:jc w:val="both"/>
        <w:rPr>
          <w:rFonts w:eastAsia="Lucida Sans Unicode"/>
          <w:kern w:val="1"/>
          <w:sz w:val="28"/>
          <w:szCs w:val="28"/>
        </w:rPr>
      </w:pPr>
    </w:p>
    <w:bookmarkEnd w:id="0"/>
    <w:p w:rsidR="008855AC" w:rsidRPr="001276A8" w:rsidRDefault="008855AC" w:rsidP="00EF302E">
      <w:pPr>
        <w:widowControl w:val="0"/>
        <w:ind w:firstLine="720"/>
        <w:jc w:val="both"/>
        <w:rPr>
          <w:rFonts w:eastAsia="Lucida Sans Unicode"/>
          <w:kern w:val="1"/>
          <w:sz w:val="27"/>
          <w:szCs w:val="27"/>
        </w:rPr>
      </w:pPr>
    </w:p>
    <w:p w:rsidR="00884BF3" w:rsidRPr="00DF41CD" w:rsidRDefault="001276A8" w:rsidP="001276A8">
      <w:pPr>
        <w:ind w:right="-2"/>
        <w:jc w:val="both"/>
        <w:rPr>
          <w:sz w:val="28"/>
          <w:szCs w:val="28"/>
        </w:rPr>
      </w:pPr>
      <w:r>
        <w:rPr>
          <w:sz w:val="27"/>
          <w:szCs w:val="27"/>
        </w:rPr>
        <w:t>Исполняющий обязанности министра                                                      И.В. Красавин</w:t>
      </w:r>
      <w:r w:rsidR="00036D1C" w:rsidRPr="001276A8">
        <w:rPr>
          <w:sz w:val="27"/>
          <w:szCs w:val="27"/>
        </w:rPr>
        <w:t xml:space="preserve">      </w:t>
      </w:r>
    </w:p>
    <w:p w:rsidR="00F1087B" w:rsidRDefault="00F1087B" w:rsidP="001A0F66">
      <w:pPr>
        <w:rPr>
          <w:sz w:val="24"/>
          <w:szCs w:val="24"/>
        </w:rPr>
      </w:pPr>
    </w:p>
    <w:p w:rsidR="001A0F66" w:rsidRPr="00DB5E62" w:rsidRDefault="00DB5E62" w:rsidP="001A0F66">
      <w:pPr>
        <w:rPr>
          <w:color w:val="000000"/>
          <w:sz w:val="24"/>
          <w:szCs w:val="24"/>
          <w:shd w:val="clear" w:color="auto" w:fill="FFFFFF"/>
          <w:lang w:eastAsia="ru-RU"/>
        </w:rPr>
      </w:pPr>
      <w:r w:rsidRPr="00DB5E62">
        <w:rPr>
          <w:sz w:val="24"/>
          <w:szCs w:val="24"/>
        </w:rPr>
        <w:t>Ким Татьяна Михайловна</w:t>
      </w:r>
    </w:p>
    <w:p w:rsidR="00C6749B" w:rsidRPr="00DB5E62" w:rsidRDefault="001A0F66" w:rsidP="00700B52">
      <w:pPr>
        <w:rPr>
          <w:sz w:val="24"/>
          <w:szCs w:val="24"/>
        </w:rPr>
      </w:pPr>
      <w:r w:rsidRPr="00DB5E62">
        <w:rPr>
          <w:color w:val="000000"/>
          <w:sz w:val="24"/>
          <w:szCs w:val="24"/>
          <w:shd w:val="clear" w:color="auto" w:fill="FFFFFF"/>
        </w:rPr>
        <w:t xml:space="preserve">+7(861) </w:t>
      </w:r>
      <w:r w:rsidR="006E701C" w:rsidRPr="00DB5E62">
        <w:rPr>
          <w:color w:val="000000"/>
          <w:sz w:val="24"/>
          <w:szCs w:val="24"/>
          <w:shd w:val="clear" w:color="auto" w:fill="FFFFFF"/>
        </w:rPr>
        <w:t>210-24-90</w:t>
      </w:r>
    </w:p>
    <w:sectPr w:rsidR="00C6749B" w:rsidRPr="00DB5E62" w:rsidSect="001276A8">
      <w:pgSz w:w="11905" w:h="16837"/>
      <w:pgMar w:top="1134" w:right="567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rinda">
    <w:panose1 w:val="00000400000000000000"/>
    <w:charset w:val="01"/>
    <w:family w:val="roman"/>
    <w:notTrueType/>
    <w:pitch w:val="variable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B67868"/>
    <w:multiLevelType w:val="hybridMultilevel"/>
    <w:tmpl w:val="243EBB82"/>
    <w:lvl w:ilvl="0" w:tplc="0419000F">
      <w:start w:val="1"/>
      <w:numFmt w:val="decimal"/>
      <w:lvlText w:val="%1."/>
      <w:lvlJc w:val="left"/>
      <w:pPr>
        <w:ind w:left="1656" w:hanging="360"/>
      </w:pPr>
    </w:lvl>
    <w:lvl w:ilvl="1" w:tplc="04190019" w:tentative="1">
      <w:start w:val="1"/>
      <w:numFmt w:val="lowerLetter"/>
      <w:lvlText w:val="%2."/>
      <w:lvlJc w:val="left"/>
      <w:pPr>
        <w:ind w:left="2376" w:hanging="360"/>
      </w:pPr>
    </w:lvl>
    <w:lvl w:ilvl="2" w:tplc="0419001B" w:tentative="1">
      <w:start w:val="1"/>
      <w:numFmt w:val="lowerRoman"/>
      <w:lvlText w:val="%3."/>
      <w:lvlJc w:val="right"/>
      <w:pPr>
        <w:ind w:left="3096" w:hanging="180"/>
      </w:pPr>
    </w:lvl>
    <w:lvl w:ilvl="3" w:tplc="0419000F" w:tentative="1">
      <w:start w:val="1"/>
      <w:numFmt w:val="decimal"/>
      <w:lvlText w:val="%4."/>
      <w:lvlJc w:val="left"/>
      <w:pPr>
        <w:ind w:left="3816" w:hanging="360"/>
      </w:pPr>
    </w:lvl>
    <w:lvl w:ilvl="4" w:tplc="04190019" w:tentative="1">
      <w:start w:val="1"/>
      <w:numFmt w:val="lowerLetter"/>
      <w:lvlText w:val="%5."/>
      <w:lvlJc w:val="left"/>
      <w:pPr>
        <w:ind w:left="4536" w:hanging="360"/>
      </w:pPr>
    </w:lvl>
    <w:lvl w:ilvl="5" w:tplc="0419001B" w:tentative="1">
      <w:start w:val="1"/>
      <w:numFmt w:val="lowerRoman"/>
      <w:lvlText w:val="%6."/>
      <w:lvlJc w:val="right"/>
      <w:pPr>
        <w:ind w:left="5256" w:hanging="180"/>
      </w:pPr>
    </w:lvl>
    <w:lvl w:ilvl="6" w:tplc="0419000F" w:tentative="1">
      <w:start w:val="1"/>
      <w:numFmt w:val="decimal"/>
      <w:lvlText w:val="%7."/>
      <w:lvlJc w:val="left"/>
      <w:pPr>
        <w:ind w:left="5976" w:hanging="360"/>
      </w:pPr>
    </w:lvl>
    <w:lvl w:ilvl="7" w:tplc="04190019" w:tentative="1">
      <w:start w:val="1"/>
      <w:numFmt w:val="lowerLetter"/>
      <w:lvlText w:val="%8."/>
      <w:lvlJc w:val="left"/>
      <w:pPr>
        <w:ind w:left="6696" w:hanging="360"/>
      </w:pPr>
    </w:lvl>
    <w:lvl w:ilvl="8" w:tplc="041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>
    <w:nsid w:val="3F8A5210"/>
    <w:multiLevelType w:val="hybridMultilevel"/>
    <w:tmpl w:val="CB367110"/>
    <w:lvl w:ilvl="0" w:tplc="99D89178">
      <w:start w:val="1"/>
      <w:numFmt w:val="bullet"/>
      <w:lvlText w:val="-"/>
      <w:lvlJc w:val="left"/>
      <w:pPr>
        <w:ind w:left="1500" w:hanging="360"/>
      </w:pPr>
      <w:rPr>
        <w:rFonts w:ascii="Vrinda" w:hAnsi="Vrind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462"/>
    <w:rsid w:val="00004935"/>
    <w:rsid w:val="00006DB8"/>
    <w:rsid w:val="00007669"/>
    <w:rsid w:val="000261BC"/>
    <w:rsid w:val="00036D1C"/>
    <w:rsid w:val="00044FA3"/>
    <w:rsid w:val="00065E26"/>
    <w:rsid w:val="0006673D"/>
    <w:rsid w:val="0007323E"/>
    <w:rsid w:val="00074423"/>
    <w:rsid w:val="00082EB9"/>
    <w:rsid w:val="00083168"/>
    <w:rsid w:val="0008349C"/>
    <w:rsid w:val="00087F6F"/>
    <w:rsid w:val="00093613"/>
    <w:rsid w:val="000A3A3A"/>
    <w:rsid w:val="000A6787"/>
    <w:rsid w:val="000B4423"/>
    <w:rsid w:val="000B4C6E"/>
    <w:rsid w:val="000D220B"/>
    <w:rsid w:val="000D52D8"/>
    <w:rsid w:val="000D6785"/>
    <w:rsid w:val="000E0452"/>
    <w:rsid w:val="000F69CC"/>
    <w:rsid w:val="00105531"/>
    <w:rsid w:val="00105544"/>
    <w:rsid w:val="00113223"/>
    <w:rsid w:val="00122300"/>
    <w:rsid w:val="001229B6"/>
    <w:rsid w:val="00124D66"/>
    <w:rsid w:val="0012681F"/>
    <w:rsid w:val="001276A8"/>
    <w:rsid w:val="00127E9A"/>
    <w:rsid w:val="001346CA"/>
    <w:rsid w:val="00135E54"/>
    <w:rsid w:val="00136AC9"/>
    <w:rsid w:val="00140EB7"/>
    <w:rsid w:val="00144015"/>
    <w:rsid w:val="00144359"/>
    <w:rsid w:val="00155F02"/>
    <w:rsid w:val="00156711"/>
    <w:rsid w:val="00156AF3"/>
    <w:rsid w:val="00165880"/>
    <w:rsid w:val="0016652F"/>
    <w:rsid w:val="00167EC3"/>
    <w:rsid w:val="00175127"/>
    <w:rsid w:val="00183E2B"/>
    <w:rsid w:val="0018704D"/>
    <w:rsid w:val="00193B5E"/>
    <w:rsid w:val="00194C25"/>
    <w:rsid w:val="001A0F66"/>
    <w:rsid w:val="001B723C"/>
    <w:rsid w:val="001C3CA3"/>
    <w:rsid w:val="001C3D8F"/>
    <w:rsid w:val="001C3E69"/>
    <w:rsid w:val="001C4683"/>
    <w:rsid w:val="001C514C"/>
    <w:rsid w:val="001C6C69"/>
    <w:rsid w:val="001D0D97"/>
    <w:rsid w:val="001D6327"/>
    <w:rsid w:val="001E086D"/>
    <w:rsid w:val="001E7BF9"/>
    <w:rsid w:val="001F35A7"/>
    <w:rsid w:val="00202C73"/>
    <w:rsid w:val="0020445D"/>
    <w:rsid w:val="00207E6F"/>
    <w:rsid w:val="00212DB4"/>
    <w:rsid w:val="00230315"/>
    <w:rsid w:val="00236986"/>
    <w:rsid w:val="00240D1B"/>
    <w:rsid w:val="00241FFC"/>
    <w:rsid w:val="00243C07"/>
    <w:rsid w:val="0024667B"/>
    <w:rsid w:val="00257080"/>
    <w:rsid w:val="002577F6"/>
    <w:rsid w:val="00260796"/>
    <w:rsid w:val="002673A4"/>
    <w:rsid w:val="00270154"/>
    <w:rsid w:val="002703CB"/>
    <w:rsid w:val="0028200F"/>
    <w:rsid w:val="00282060"/>
    <w:rsid w:val="002868B7"/>
    <w:rsid w:val="00295434"/>
    <w:rsid w:val="00295F8D"/>
    <w:rsid w:val="00296114"/>
    <w:rsid w:val="002A1891"/>
    <w:rsid w:val="002A7AE1"/>
    <w:rsid w:val="002B33F5"/>
    <w:rsid w:val="002B5AFC"/>
    <w:rsid w:val="002C73C8"/>
    <w:rsid w:val="002E4C53"/>
    <w:rsid w:val="002E518D"/>
    <w:rsid w:val="002E7BA0"/>
    <w:rsid w:val="00304CA1"/>
    <w:rsid w:val="0031477F"/>
    <w:rsid w:val="00324263"/>
    <w:rsid w:val="0033093C"/>
    <w:rsid w:val="0033193A"/>
    <w:rsid w:val="0034409B"/>
    <w:rsid w:val="00355749"/>
    <w:rsid w:val="0035674F"/>
    <w:rsid w:val="00364E08"/>
    <w:rsid w:val="00370861"/>
    <w:rsid w:val="00376CF9"/>
    <w:rsid w:val="00386111"/>
    <w:rsid w:val="00390872"/>
    <w:rsid w:val="003939E4"/>
    <w:rsid w:val="00395640"/>
    <w:rsid w:val="00395C0D"/>
    <w:rsid w:val="003A2642"/>
    <w:rsid w:val="003B3C3B"/>
    <w:rsid w:val="003B4C66"/>
    <w:rsid w:val="003C4190"/>
    <w:rsid w:val="003C719E"/>
    <w:rsid w:val="003D7306"/>
    <w:rsid w:val="003E6E8C"/>
    <w:rsid w:val="003F3FC8"/>
    <w:rsid w:val="00407D82"/>
    <w:rsid w:val="0041197C"/>
    <w:rsid w:val="00411DCF"/>
    <w:rsid w:val="004139B2"/>
    <w:rsid w:val="00416A0B"/>
    <w:rsid w:val="004318EC"/>
    <w:rsid w:val="004431A5"/>
    <w:rsid w:val="00446BF0"/>
    <w:rsid w:val="004579ED"/>
    <w:rsid w:val="00465CE2"/>
    <w:rsid w:val="0047212B"/>
    <w:rsid w:val="00473D65"/>
    <w:rsid w:val="004773BB"/>
    <w:rsid w:val="00493C1E"/>
    <w:rsid w:val="00495395"/>
    <w:rsid w:val="004A2996"/>
    <w:rsid w:val="004B0EA0"/>
    <w:rsid w:val="004B6387"/>
    <w:rsid w:val="004B7F9F"/>
    <w:rsid w:val="004C733C"/>
    <w:rsid w:val="004D46FA"/>
    <w:rsid w:val="004F5314"/>
    <w:rsid w:val="00501B12"/>
    <w:rsid w:val="00504762"/>
    <w:rsid w:val="0053221F"/>
    <w:rsid w:val="0053694A"/>
    <w:rsid w:val="00542E0A"/>
    <w:rsid w:val="00543989"/>
    <w:rsid w:val="0054497E"/>
    <w:rsid w:val="0055760E"/>
    <w:rsid w:val="00560314"/>
    <w:rsid w:val="005661F4"/>
    <w:rsid w:val="00567C79"/>
    <w:rsid w:val="00571152"/>
    <w:rsid w:val="00571A5E"/>
    <w:rsid w:val="00577D7B"/>
    <w:rsid w:val="00580124"/>
    <w:rsid w:val="005977EB"/>
    <w:rsid w:val="005A17C9"/>
    <w:rsid w:val="005A4998"/>
    <w:rsid w:val="005A5BC4"/>
    <w:rsid w:val="005A6C38"/>
    <w:rsid w:val="005A71E7"/>
    <w:rsid w:val="005B181C"/>
    <w:rsid w:val="005B5533"/>
    <w:rsid w:val="005C264D"/>
    <w:rsid w:val="005D7BAD"/>
    <w:rsid w:val="005F7D3F"/>
    <w:rsid w:val="006016F4"/>
    <w:rsid w:val="0060597B"/>
    <w:rsid w:val="00611774"/>
    <w:rsid w:val="00612E18"/>
    <w:rsid w:val="00620FB7"/>
    <w:rsid w:val="006266FD"/>
    <w:rsid w:val="00632F67"/>
    <w:rsid w:val="006456CB"/>
    <w:rsid w:val="0065415F"/>
    <w:rsid w:val="00654C6E"/>
    <w:rsid w:val="00655C16"/>
    <w:rsid w:val="006570A2"/>
    <w:rsid w:val="00657401"/>
    <w:rsid w:val="006742C6"/>
    <w:rsid w:val="00681A70"/>
    <w:rsid w:val="00681EE0"/>
    <w:rsid w:val="00685580"/>
    <w:rsid w:val="0068635A"/>
    <w:rsid w:val="00691DC3"/>
    <w:rsid w:val="006A0F72"/>
    <w:rsid w:val="006A1154"/>
    <w:rsid w:val="006A19D9"/>
    <w:rsid w:val="006A53E4"/>
    <w:rsid w:val="006A7E70"/>
    <w:rsid w:val="006B0D0F"/>
    <w:rsid w:val="006B5E4E"/>
    <w:rsid w:val="006C2D0A"/>
    <w:rsid w:val="006C3B5E"/>
    <w:rsid w:val="006C3EF5"/>
    <w:rsid w:val="006C785D"/>
    <w:rsid w:val="006D1F21"/>
    <w:rsid w:val="006D3376"/>
    <w:rsid w:val="006D5509"/>
    <w:rsid w:val="006E35B1"/>
    <w:rsid w:val="006E6BBA"/>
    <w:rsid w:val="006E701C"/>
    <w:rsid w:val="006F320B"/>
    <w:rsid w:val="006F37FE"/>
    <w:rsid w:val="006F391D"/>
    <w:rsid w:val="006F428B"/>
    <w:rsid w:val="006F4BE3"/>
    <w:rsid w:val="00700B52"/>
    <w:rsid w:val="00706740"/>
    <w:rsid w:val="0070739E"/>
    <w:rsid w:val="0071427C"/>
    <w:rsid w:val="00716C16"/>
    <w:rsid w:val="007267E8"/>
    <w:rsid w:val="00726ACF"/>
    <w:rsid w:val="00732DC9"/>
    <w:rsid w:val="007434EE"/>
    <w:rsid w:val="007531E9"/>
    <w:rsid w:val="0075434F"/>
    <w:rsid w:val="00757AD6"/>
    <w:rsid w:val="00764F3E"/>
    <w:rsid w:val="007A2D2A"/>
    <w:rsid w:val="007B0556"/>
    <w:rsid w:val="007B0D4F"/>
    <w:rsid w:val="007B1A5F"/>
    <w:rsid w:val="007B4E55"/>
    <w:rsid w:val="007B50EB"/>
    <w:rsid w:val="007D2118"/>
    <w:rsid w:val="007E471F"/>
    <w:rsid w:val="007F04E0"/>
    <w:rsid w:val="007F32D5"/>
    <w:rsid w:val="007F4998"/>
    <w:rsid w:val="007F61E4"/>
    <w:rsid w:val="00806777"/>
    <w:rsid w:val="00806D35"/>
    <w:rsid w:val="0081715F"/>
    <w:rsid w:val="00826BAE"/>
    <w:rsid w:val="00826E07"/>
    <w:rsid w:val="00827830"/>
    <w:rsid w:val="008317ED"/>
    <w:rsid w:val="008325B0"/>
    <w:rsid w:val="00834453"/>
    <w:rsid w:val="00841685"/>
    <w:rsid w:val="008422D6"/>
    <w:rsid w:val="008507B8"/>
    <w:rsid w:val="00851B61"/>
    <w:rsid w:val="00853126"/>
    <w:rsid w:val="00864219"/>
    <w:rsid w:val="00875699"/>
    <w:rsid w:val="00884BF3"/>
    <w:rsid w:val="008855AC"/>
    <w:rsid w:val="00890C2F"/>
    <w:rsid w:val="008A0295"/>
    <w:rsid w:val="008A0CAA"/>
    <w:rsid w:val="008A4D89"/>
    <w:rsid w:val="008B5FCF"/>
    <w:rsid w:val="008C0692"/>
    <w:rsid w:val="008C0C29"/>
    <w:rsid w:val="008C51E7"/>
    <w:rsid w:val="008D0166"/>
    <w:rsid w:val="008D1ED5"/>
    <w:rsid w:val="008D20D8"/>
    <w:rsid w:val="008E7BE9"/>
    <w:rsid w:val="008F2234"/>
    <w:rsid w:val="00901E8F"/>
    <w:rsid w:val="00902CC1"/>
    <w:rsid w:val="00916693"/>
    <w:rsid w:val="0091707B"/>
    <w:rsid w:val="00923EA0"/>
    <w:rsid w:val="00930202"/>
    <w:rsid w:val="009307F4"/>
    <w:rsid w:val="00936518"/>
    <w:rsid w:val="009365AC"/>
    <w:rsid w:val="00940BF9"/>
    <w:rsid w:val="00942D11"/>
    <w:rsid w:val="00947EDC"/>
    <w:rsid w:val="00954C33"/>
    <w:rsid w:val="0096295C"/>
    <w:rsid w:val="00993FD0"/>
    <w:rsid w:val="009946E5"/>
    <w:rsid w:val="009B3683"/>
    <w:rsid w:val="009C4D53"/>
    <w:rsid w:val="009D317E"/>
    <w:rsid w:val="009D6398"/>
    <w:rsid w:val="009E218B"/>
    <w:rsid w:val="009E5752"/>
    <w:rsid w:val="009F7866"/>
    <w:rsid w:val="009F7B88"/>
    <w:rsid w:val="009F7F0D"/>
    <w:rsid w:val="00A057B6"/>
    <w:rsid w:val="00A1649E"/>
    <w:rsid w:val="00A22CE9"/>
    <w:rsid w:val="00A24086"/>
    <w:rsid w:val="00A25716"/>
    <w:rsid w:val="00A267A5"/>
    <w:rsid w:val="00A31B44"/>
    <w:rsid w:val="00A703EA"/>
    <w:rsid w:val="00A70B17"/>
    <w:rsid w:val="00A71644"/>
    <w:rsid w:val="00A7470C"/>
    <w:rsid w:val="00A83CC8"/>
    <w:rsid w:val="00A8468C"/>
    <w:rsid w:val="00A97BCB"/>
    <w:rsid w:val="00AA1843"/>
    <w:rsid w:val="00AA5BE7"/>
    <w:rsid w:val="00AB2EBC"/>
    <w:rsid w:val="00AB6762"/>
    <w:rsid w:val="00AC2DF7"/>
    <w:rsid w:val="00AC61C8"/>
    <w:rsid w:val="00AC7934"/>
    <w:rsid w:val="00AD03C6"/>
    <w:rsid w:val="00AE41BC"/>
    <w:rsid w:val="00AE5934"/>
    <w:rsid w:val="00AF21AC"/>
    <w:rsid w:val="00B10FD2"/>
    <w:rsid w:val="00B201D7"/>
    <w:rsid w:val="00B2651B"/>
    <w:rsid w:val="00B33C75"/>
    <w:rsid w:val="00B45986"/>
    <w:rsid w:val="00B6485F"/>
    <w:rsid w:val="00B65624"/>
    <w:rsid w:val="00B65A66"/>
    <w:rsid w:val="00B755EE"/>
    <w:rsid w:val="00B77409"/>
    <w:rsid w:val="00B80F23"/>
    <w:rsid w:val="00B857C0"/>
    <w:rsid w:val="00B86D4F"/>
    <w:rsid w:val="00B91462"/>
    <w:rsid w:val="00BA2051"/>
    <w:rsid w:val="00BA3FC7"/>
    <w:rsid w:val="00BB26C3"/>
    <w:rsid w:val="00BB555A"/>
    <w:rsid w:val="00BB5F5D"/>
    <w:rsid w:val="00BC7F47"/>
    <w:rsid w:val="00BD0094"/>
    <w:rsid w:val="00BD1392"/>
    <w:rsid w:val="00BD4D13"/>
    <w:rsid w:val="00BD59CE"/>
    <w:rsid w:val="00BD7A47"/>
    <w:rsid w:val="00BE3176"/>
    <w:rsid w:val="00BE5742"/>
    <w:rsid w:val="00C01611"/>
    <w:rsid w:val="00C04992"/>
    <w:rsid w:val="00C16E53"/>
    <w:rsid w:val="00C1713F"/>
    <w:rsid w:val="00C23006"/>
    <w:rsid w:val="00C45A4A"/>
    <w:rsid w:val="00C50BA6"/>
    <w:rsid w:val="00C55C02"/>
    <w:rsid w:val="00C60814"/>
    <w:rsid w:val="00C6749B"/>
    <w:rsid w:val="00C9083A"/>
    <w:rsid w:val="00C9524B"/>
    <w:rsid w:val="00C9690F"/>
    <w:rsid w:val="00CA15C8"/>
    <w:rsid w:val="00CA46E6"/>
    <w:rsid w:val="00CA4B6C"/>
    <w:rsid w:val="00CA606C"/>
    <w:rsid w:val="00CB5392"/>
    <w:rsid w:val="00CC0680"/>
    <w:rsid w:val="00CC0DF9"/>
    <w:rsid w:val="00CD1073"/>
    <w:rsid w:val="00CD21D6"/>
    <w:rsid w:val="00CD477D"/>
    <w:rsid w:val="00CE5537"/>
    <w:rsid w:val="00CE6BBF"/>
    <w:rsid w:val="00CF2593"/>
    <w:rsid w:val="00CF3EB0"/>
    <w:rsid w:val="00CF5C29"/>
    <w:rsid w:val="00CF6B1A"/>
    <w:rsid w:val="00D04FC0"/>
    <w:rsid w:val="00D12AC0"/>
    <w:rsid w:val="00D148B6"/>
    <w:rsid w:val="00D15823"/>
    <w:rsid w:val="00D22CC5"/>
    <w:rsid w:val="00D46F65"/>
    <w:rsid w:val="00D50862"/>
    <w:rsid w:val="00D64234"/>
    <w:rsid w:val="00D66213"/>
    <w:rsid w:val="00D66824"/>
    <w:rsid w:val="00D70EC1"/>
    <w:rsid w:val="00D76521"/>
    <w:rsid w:val="00D87699"/>
    <w:rsid w:val="00D920D4"/>
    <w:rsid w:val="00D94A80"/>
    <w:rsid w:val="00D95CE4"/>
    <w:rsid w:val="00DA09C8"/>
    <w:rsid w:val="00DA2987"/>
    <w:rsid w:val="00DA7875"/>
    <w:rsid w:val="00DB308B"/>
    <w:rsid w:val="00DB5E62"/>
    <w:rsid w:val="00DC49B8"/>
    <w:rsid w:val="00DD14A3"/>
    <w:rsid w:val="00DD72F2"/>
    <w:rsid w:val="00DF41CD"/>
    <w:rsid w:val="00E035F7"/>
    <w:rsid w:val="00E120A6"/>
    <w:rsid w:val="00E16AC6"/>
    <w:rsid w:val="00E3103D"/>
    <w:rsid w:val="00E34FED"/>
    <w:rsid w:val="00E44B9F"/>
    <w:rsid w:val="00E545F8"/>
    <w:rsid w:val="00E5547D"/>
    <w:rsid w:val="00E65163"/>
    <w:rsid w:val="00E71674"/>
    <w:rsid w:val="00E750BD"/>
    <w:rsid w:val="00E81A20"/>
    <w:rsid w:val="00E93421"/>
    <w:rsid w:val="00E956D7"/>
    <w:rsid w:val="00EA1FD0"/>
    <w:rsid w:val="00EA555B"/>
    <w:rsid w:val="00EB06CE"/>
    <w:rsid w:val="00EB7ACE"/>
    <w:rsid w:val="00EC466F"/>
    <w:rsid w:val="00EC7700"/>
    <w:rsid w:val="00ED3091"/>
    <w:rsid w:val="00EF1046"/>
    <w:rsid w:val="00EF1868"/>
    <w:rsid w:val="00EF302E"/>
    <w:rsid w:val="00F01F74"/>
    <w:rsid w:val="00F1087B"/>
    <w:rsid w:val="00F11B93"/>
    <w:rsid w:val="00F16C22"/>
    <w:rsid w:val="00F31E77"/>
    <w:rsid w:val="00F32C69"/>
    <w:rsid w:val="00F430F2"/>
    <w:rsid w:val="00F4587E"/>
    <w:rsid w:val="00F45C9F"/>
    <w:rsid w:val="00F61EB1"/>
    <w:rsid w:val="00F6479B"/>
    <w:rsid w:val="00F65403"/>
    <w:rsid w:val="00F74E52"/>
    <w:rsid w:val="00F74F8B"/>
    <w:rsid w:val="00F8724E"/>
    <w:rsid w:val="00F87502"/>
    <w:rsid w:val="00F91358"/>
    <w:rsid w:val="00FA2A6E"/>
    <w:rsid w:val="00FA5961"/>
    <w:rsid w:val="00FC362E"/>
    <w:rsid w:val="00FD0FAE"/>
    <w:rsid w:val="00FD34A6"/>
    <w:rsid w:val="00FD4C36"/>
    <w:rsid w:val="00FD4E2A"/>
    <w:rsid w:val="00FE2D0E"/>
    <w:rsid w:val="00FE5559"/>
    <w:rsid w:val="00FE7CBF"/>
    <w:rsid w:val="00FF0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339CCE5E-CFFC-4770-9BD6-03051BC10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BBF"/>
    <w:pPr>
      <w:suppressAutoHyphens/>
    </w:pPr>
    <w:rPr>
      <w:lang w:eastAsia="ar-SA"/>
    </w:rPr>
  </w:style>
  <w:style w:type="paragraph" w:styleId="2">
    <w:name w:val="heading 2"/>
    <w:basedOn w:val="a"/>
    <w:next w:val="a"/>
    <w:qFormat/>
    <w:rsid w:val="00CE6BBF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CE6BBF"/>
  </w:style>
  <w:style w:type="character" w:customStyle="1" w:styleId="WW-Absatz-Standardschriftart">
    <w:name w:val="WW-Absatz-Standardschriftart"/>
    <w:rsid w:val="00CE6BBF"/>
  </w:style>
  <w:style w:type="character" w:customStyle="1" w:styleId="WW-Absatz-Standardschriftart1">
    <w:name w:val="WW-Absatz-Standardschriftart1"/>
    <w:rsid w:val="00CE6BBF"/>
  </w:style>
  <w:style w:type="character" w:customStyle="1" w:styleId="WW-Absatz-Standardschriftart11">
    <w:name w:val="WW-Absatz-Standardschriftart11"/>
    <w:rsid w:val="00CE6BBF"/>
  </w:style>
  <w:style w:type="character" w:customStyle="1" w:styleId="WW-Absatz-Standardschriftart111">
    <w:name w:val="WW-Absatz-Standardschriftart111"/>
    <w:rsid w:val="00CE6BBF"/>
  </w:style>
  <w:style w:type="character" w:customStyle="1" w:styleId="WW-Absatz-Standardschriftart1111">
    <w:name w:val="WW-Absatz-Standardschriftart1111"/>
    <w:rsid w:val="00CE6BBF"/>
  </w:style>
  <w:style w:type="character" w:customStyle="1" w:styleId="WW-Absatz-Standardschriftart11111">
    <w:name w:val="WW-Absatz-Standardschriftart11111"/>
    <w:rsid w:val="00CE6BBF"/>
  </w:style>
  <w:style w:type="character" w:customStyle="1" w:styleId="WW-Absatz-Standardschriftart111111">
    <w:name w:val="WW-Absatz-Standardschriftart111111"/>
    <w:rsid w:val="00CE6BBF"/>
  </w:style>
  <w:style w:type="character" w:customStyle="1" w:styleId="WW8Num1z0">
    <w:name w:val="WW8Num1z0"/>
    <w:rsid w:val="00CE6BBF"/>
    <w:rPr>
      <w:rFonts w:ascii="Symbol" w:hAnsi="Symbol"/>
    </w:rPr>
  </w:style>
  <w:style w:type="character" w:customStyle="1" w:styleId="WW8Num1z1">
    <w:name w:val="WW8Num1z1"/>
    <w:rsid w:val="00CE6BBF"/>
    <w:rPr>
      <w:rFonts w:ascii="Courier New" w:hAnsi="Courier New" w:cs="Courier New"/>
    </w:rPr>
  </w:style>
  <w:style w:type="character" w:customStyle="1" w:styleId="WW8Num1z2">
    <w:name w:val="WW8Num1z2"/>
    <w:rsid w:val="00CE6BBF"/>
    <w:rPr>
      <w:rFonts w:ascii="Wingdings" w:hAnsi="Wingdings"/>
    </w:rPr>
  </w:style>
  <w:style w:type="character" w:customStyle="1" w:styleId="WW8Num3z0">
    <w:name w:val="WW8Num3z0"/>
    <w:rsid w:val="00CE6BBF"/>
    <w:rPr>
      <w:rFonts w:ascii="Symbol" w:hAnsi="Symbol"/>
    </w:rPr>
  </w:style>
  <w:style w:type="character" w:customStyle="1" w:styleId="WW8Num3z1">
    <w:name w:val="WW8Num3z1"/>
    <w:rsid w:val="00CE6BBF"/>
    <w:rPr>
      <w:rFonts w:ascii="Courier New" w:hAnsi="Courier New" w:cs="Courier New"/>
    </w:rPr>
  </w:style>
  <w:style w:type="character" w:customStyle="1" w:styleId="WW8Num3z2">
    <w:name w:val="WW8Num3z2"/>
    <w:rsid w:val="00CE6BBF"/>
    <w:rPr>
      <w:rFonts w:ascii="Wingdings" w:hAnsi="Wingdings"/>
    </w:rPr>
  </w:style>
  <w:style w:type="character" w:customStyle="1" w:styleId="WW8Num4z0">
    <w:name w:val="WW8Num4z0"/>
    <w:rsid w:val="00CE6BBF"/>
    <w:rPr>
      <w:rFonts w:ascii="Symbol" w:hAnsi="Symbol"/>
    </w:rPr>
  </w:style>
  <w:style w:type="character" w:customStyle="1" w:styleId="WW8Num4z2">
    <w:name w:val="WW8Num4z2"/>
    <w:rsid w:val="00CE6BBF"/>
    <w:rPr>
      <w:rFonts w:ascii="Wingdings" w:hAnsi="Wingdings"/>
    </w:rPr>
  </w:style>
  <w:style w:type="character" w:customStyle="1" w:styleId="WW8Num4z4">
    <w:name w:val="WW8Num4z4"/>
    <w:rsid w:val="00CE6BBF"/>
    <w:rPr>
      <w:rFonts w:ascii="Courier New" w:hAnsi="Courier New" w:cs="Courier New"/>
    </w:rPr>
  </w:style>
  <w:style w:type="character" w:customStyle="1" w:styleId="WW8Num5z0">
    <w:name w:val="WW8Num5z0"/>
    <w:rsid w:val="00CE6BBF"/>
    <w:rPr>
      <w:rFonts w:ascii="Symbol" w:hAnsi="Symbol"/>
    </w:rPr>
  </w:style>
  <w:style w:type="character" w:customStyle="1" w:styleId="WW8Num5z1">
    <w:name w:val="WW8Num5z1"/>
    <w:rsid w:val="00CE6BBF"/>
    <w:rPr>
      <w:rFonts w:ascii="Courier New" w:hAnsi="Courier New" w:cs="Courier New"/>
    </w:rPr>
  </w:style>
  <w:style w:type="character" w:customStyle="1" w:styleId="WW8Num5z2">
    <w:name w:val="WW8Num5z2"/>
    <w:rsid w:val="00CE6BBF"/>
    <w:rPr>
      <w:rFonts w:ascii="Wingdings" w:hAnsi="Wingdings"/>
    </w:rPr>
  </w:style>
  <w:style w:type="character" w:customStyle="1" w:styleId="WW8Num6z0">
    <w:name w:val="WW8Num6z0"/>
    <w:rsid w:val="00CE6BBF"/>
    <w:rPr>
      <w:rFonts w:ascii="Symbol" w:hAnsi="Symbol"/>
    </w:rPr>
  </w:style>
  <w:style w:type="character" w:customStyle="1" w:styleId="WW8Num6z1">
    <w:name w:val="WW8Num6z1"/>
    <w:rsid w:val="00CE6BBF"/>
    <w:rPr>
      <w:rFonts w:ascii="Courier New" w:hAnsi="Courier New" w:cs="Courier New"/>
    </w:rPr>
  </w:style>
  <w:style w:type="character" w:customStyle="1" w:styleId="WW8Num6z2">
    <w:name w:val="WW8Num6z2"/>
    <w:rsid w:val="00CE6BBF"/>
    <w:rPr>
      <w:rFonts w:ascii="Wingdings" w:hAnsi="Wingdings"/>
    </w:rPr>
  </w:style>
  <w:style w:type="character" w:customStyle="1" w:styleId="WW8Num8z0">
    <w:name w:val="WW8Num8z0"/>
    <w:rsid w:val="00CE6BBF"/>
    <w:rPr>
      <w:rFonts w:ascii="Times New Roman" w:hAnsi="Times New Roman" w:cs="Times New Roman"/>
    </w:rPr>
  </w:style>
  <w:style w:type="character" w:customStyle="1" w:styleId="WW8Num8z1">
    <w:name w:val="WW8Num8z1"/>
    <w:rsid w:val="00CE6BBF"/>
    <w:rPr>
      <w:rFonts w:ascii="Courier New" w:hAnsi="Courier New" w:cs="Courier New"/>
    </w:rPr>
  </w:style>
  <w:style w:type="character" w:customStyle="1" w:styleId="WW8Num8z2">
    <w:name w:val="WW8Num8z2"/>
    <w:rsid w:val="00CE6BBF"/>
    <w:rPr>
      <w:rFonts w:ascii="Wingdings" w:hAnsi="Wingdings"/>
    </w:rPr>
  </w:style>
  <w:style w:type="character" w:customStyle="1" w:styleId="WW8Num8z3">
    <w:name w:val="WW8Num8z3"/>
    <w:rsid w:val="00CE6BBF"/>
    <w:rPr>
      <w:rFonts w:ascii="Symbol" w:hAnsi="Symbol"/>
    </w:rPr>
  </w:style>
  <w:style w:type="character" w:customStyle="1" w:styleId="WW8Num9z0">
    <w:name w:val="WW8Num9z0"/>
    <w:rsid w:val="00CE6BBF"/>
    <w:rPr>
      <w:rFonts w:ascii="Symbol" w:hAnsi="Symbol"/>
    </w:rPr>
  </w:style>
  <w:style w:type="character" w:customStyle="1" w:styleId="WW8Num9z2">
    <w:name w:val="WW8Num9z2"/>
    <w:rsid w:val="00CE6BBF"/>
    <w:rPr>
      <w:rFonts w:ascii="Wingdings" w:hAnsi="Wingdings"/>
    </w:rPr>
  </w:style>
  <w:style w:type="character" w:customStyle="1" w:styleId="WW8Num9z4">
    <w:name w:val="WW8Num9z4"/>
    <w:rsid w:val="00CE6BBF"/>
    <w:rPr>
      <w:rFonts w:ascii="Courier New" w:hAnsi="Courier New" w:cs="Courier New"/>
    </w:rPr>
  </w:style>
  <w:style w:type="character" w:customStyle="1" w:styleId="WW8Num10z0">
    <w:name w:val="WW8Num10z0"/>
    <w:rsid w:val="00CE6BBF"/>
    <w:rPr>
      <w:rFonts w:ascii="Symbol" w:hAnsi="Symbol"/>
    </w:rPr>
  </w:style>
  <w:style w:type="character" w:customStyle="1" w:styleId="WW8Num10z1">
    <w:name w:val="WW8Num10z1"/>
    <w:rsid w:val="00CE6BBF"/>
    <w:rPr>
      <w:rFonts w:ascii="Courier New" w:hAnsi="Courier New" w:cs="Courier New"/>
    </w:rPr>
  </w:style>
  <w:style w:type="character" w:customStyle="1" w:styleId="WW8Num10z2">
    <w:name w:val="WW8Num10z2"/>
    <w:rsid w:val="00CE6BBF"/>
    <w:rPr>
      <w:rFonts w:ascii="Wingdings" w:hAnsi="Wingdings"/>
    </w:rPr>
  </w:style>
  <w:style w:type="character" w:customStyle="1" w:styleId="WW8Num11z0">
    <w:name w:val="WW8Num11z0"/>
    <w:rsid w:val="00CE6BBF"/>
    <w:rPr>
      <w:rFonts w:ascii="Times New Roman" w:hAnsi="Times New Roman" w:cs="Times New Roman"/>
    </w:rPr>
  </w:style>
  <w:style w:type="character" w:customStyle="1" w:styleId="WW8Num11z1">
    <w:name w:val="WW8Num11z1"/>
    <w:rsid w:val="00CE6BBF"/>
    <w:rPr>
      <w:rFonts w:ascii="Courier New" w:hAnsi="Courier New" w:cs="Courier New"/>
    </w:rPr>
  </w:style>
  <w:style w:type="character" w:customStyle="1" w:styleId="WW8Num11z2">
    <w:name w:val="WW8Num11z2"/>
    <w:rsid w:val="00CE6BBF"/>
    <w:rPr>
      <w:rFonts w:ascii="Wingdings" w:hAnsi="Wingdings"/>
    </w:rPr>
  </w:style>
  <w:style w:type="character" w:customStyle="1" w:styleId="WW8Num11z3">
    <w:name w:val="WW8Num11z3"/>
    <w:rsid w:val="00CE6BBF"/>
    <w:rPr>
      <w:rFonts w:ascii="Symbol" w:hAnsi="Symbol"/>
    </w:rPr>
  </w:style>
  <w:style w:type="character" w:customStyle="1" w:styleId="WW8Num13z0">
    <w:name w:val="WW8Num13z0"/>
    <w:rsid w:val="00CE6BBF"/>
    <w:rPr>
      <w:rFonts w:ascii="Symbol" w:hAnsi="Symbol"/>
    </w:rPr>
  </w:style>
  <w:style w:type="character" w:customStyle="1" w:styleId="WW8Num13z1">
    <w:name w:val="WW8Num13z1"/>
    <w:rsid w:val="00CE6BBF"/>
    <w:rPr>
      <w:rFonts w:ascii="Courier New" w:hAnsi="Courier New" w:cs="Courier New"/>
    </w:rPr>
  </w:style>
  <w:style w:type="character" w:customStyle="1" w:styleId="WW8Num13z2">
    <w:name w:val="WW8Num13z2"/>
    <w:rsid w:val="00CE6BBF"/>
    <w:rPr>
      <w:rFonts w:ascii="Wingdings" w:hAnsi="Wingdings"/>
    </w:rPr>
  </w:style>
  <w:style w:type="character" w:customStyle="1" w:styleId="WW8Num14z0">
    <w:name w:val="WW8Num14z0"/>
    <w:rsid w:val="00CE6BBF"/>
    <w:rPr>
      <w:rFonts w:ascii="Symbol" w:hAnsi="Symbol"/>
    </w:rPr>
  </w:style>
  <w:style w:type="character" w:customStyle="1" w:styleId="WW8Num14z1">
    <w:name w:val="WW8Num14z1"/>
    <w:rsid w:val="00CE6BBF"/>
    <w:rPr>
      <w:rFonts w:ascii="Courier New" w:hAnsi="Courier New" w:cs="Courier New"/>
    </w:rPr>
  </w:style>
  <w:style w:type="character" w:customStyle="1" w:styleId="WW8Num14z2">
    <w:name w:val="WW8Num14z2"/>
    <w:rsid w:val="00CE6BBF"/>
    <w:rPr>
      <w:rFonts w:ascii="Wingdings" w:hAnsi="Wingdings"/>
    </w:rPr>
  </w:style>
  <w:style w:type="character" w:customStyle="1" w:styleId="WW8Num15z0">
    <w:name w:val="WW8Num15z0"/>
    <w:rsid w:val="00CE6BBF"/>
    <w:rPr>
      <w:rFonts w:ascii="Symbol" w:hAnsi="Symbol"/>
    </w:rPr>
  </w:style>
  <w:style w:type="character" w:customStyle="1" w:styleId="WW8Num15z1">
    <w:name w:val="WW8Num15z1"/>
    <w:rsid w:val="00CE6BBF"/>
    <w:rPr>
      <w:rFonts w:ascii="Courier New" w:hAnsi="Courier New" w:cs="Courier New"/>
    </w:rPr>
  </w:style>
  <w:style w:type="character" w:customStyle="1" w:styleId="WW8Num15z2">
    <w:name w:val="WW8Num15z2"/>
    <w:rsid w:val="00CE6BBF"/>
    <w:rPr>
      <w:rFonts w:ascii="Wingdings" w:hAnsi="Wingdings"/>
    </w:rPr>
  </w:style>
  <w:style w:type="character" w:customStyle="1" w:styleId="WW8Num16z0">
    <w:name w:val="WW8Num16z0"/>
    <w:rsid w:val="00CE6BBF"/>
    <w:rPr>
      <w:rFonts w:ascii="Symbol" w:hAnsi="Symbol"/>
    </w:rPr>
  </w:style>
  <w:style w:type="character" w:customStyle="1" w:styleId="WW8Num16z1">
    <w:name w:val="WW8Num16z1"/>
    <w:rsid w:val="00CE6BBF"/>
    <w:rPr>
      <w:rFonts w:ascii="Courier New" w:hAnsi="Courier New" w:cs="Courier New"/>
    </w:rPr>
  </w:style>
  <w:style w:type="character" w:customStyle="1" w:styleId="WW8Num16z2">
    <w:name w:val="WW8Num16z2"/>
    <w:rsid w:val="00CE6BBF"/>
    <w:rPr>
      <w:rFonts w:ascii="Wingdings" w:hAnsi="Wingdings"/>
    </w:rPr>
  </w:style>
  <w:style w:type="character" w:customStyle="1" w:styleId="WW8Num17z0">
    <w:name w:val="WW8Num17z0"/>
    <w:rsid w:val="00CE6BBF"/>
    <w:rPr>
      <w:rFonts w:ascii="Symbol" w:hAnsi="Symbol"/>
    </w:rPr>
  </w:style>
  <w:style w:type="character" w:customStyle="1" w:styleId="WW8Num17z1">
    <w:name w:val="WW8Num17z1"/>
    <w:rsid w:val="00CE6BBF"/>
    <w:rPr>
      <w:rFonts w:ascii="Courier New" w:hAnsi="Courier New" w:cs="Courier New"/>
    </w:rPr>
  </w:style>
  <w:style w:type="character" w:customStyle="1" w:styleId="WW8Num17z2">
    <w:name w:val="WW8Num17z2"/>
    <w:rsid w:val="00CE6BBF"/>
    <w:rPr>
      <w:rFonts w:ascii="Wingdings" w:hAnsi="Wingdings"/>
    </w:rPr>
  </w:style>
  <w:style w:type="character" w:customStyle="1" w:styleId="WW8Num18z0">
    <w:name w:val="WW8Num18z0"/>
    <w:rsid w:val="00CE6BBF"/>
    <w:rPr>
      <w:rFonts w:ascii="Symbol" w:hAnsi="Symbol"/>
    </w:rPr>
  </w:style>
  <w:style w:type="character" w:customStyle="1" w:styleId="WW8Num18z1">
    <w:name w:val="WW8Num18z1"/>
    <w:rsid w:val="00CE6BBF"/>
    <w:rPr>
      <w:rFonts w:ascii="Courier New" w:hAnsi="Courier New" w:cs="Courier New"/>
    </w:rPr>
  </w:style>
  <w:style w:type="character" w:customStyle="1" w:styleId="WW8Num18z2">
    <w:name w:val="WW8Num18z2"/>
    <w:rsid w:val="00CE6BBF"/>
    <w:rPr>
      <w:rFonts w:ascii="Wingdings" w:hAnsi="Wingdings"/>
    </w:rPr>
  </w:style>
  <w:style w:type="character" w:customStyle="1" w:styleId="WW8Num19z0">
    <w:name w:val="WW8Num19z0"/>
    <w:rsid w:val="00CE6BBF"/>
    <w:rPr>
      <w:rFonts w:ascii="Symbol" w:hAnsi="Symbol"/>
    </w:rPr>
  </w:style>
  <w:style w:type="character" w:customStyle="1" w:styleId="WW8Num19z1">
    <w:name w:val="WW8Num19z1"/>
    <w:rsid w:val="00CE6BBF"/>
    <w:rPr>
      <w:rFonts w:ascii="Courier New" w:hAnsi="Courier New" w:cs="Courier New"/>
    </w:rPr>
  </w:style>
  <w:style w:type="character" w:customStyle="1" w:styleId="WW8Num19z2">
    <w:name w:val="WW8Num19z2"/>
    <w:rsid w:val="00CE6BBF"/>
    <w:rPr>
      <w:rFonts w:ascii="Wingdings" w:hAnsi="Wingdings"/>
    </w:rPr>
  </w:style>
  <w:style w:type="character" w:customStyle="1" w:styleId="WW8Num20z0">
    <w:name w:val="WW8Num20z0"/>
    <w:rsid w:val="00CE6BBF"/>
    <w:rPr>
      <w:rFonts w:ascii="Symbol" w:hAnsi="Symbol"/>
    </w:rPr>
  </w:style>
  <w:style w:type="character" w:customStyle="1" w:styleId="WW8Num20z1">
    <w:name w:val="WW8Num20z1"/>
    <w:rsid w:val="00CE6BBF"/>
    <w:rPr>
      <w:rFonts w:ascii="Courier New" w:hAnsi="Courier New" w:cs="Courier New"/>
    </w:rPr>
  </w:style>
  <w:style w:type="character" w:customStyle="1" w:styleId="WW8Num20z2">
    <w:name w:val="WW8Num20z2"/>
    <w:rsid w:val="00CE6BBF"/>
    <w:rPr>
      <w:rFonts w:ascii="Wingdings" w:hAnsi="Wingdings"/>
    </w:rPr>
  </w:style>
  <w:style w:type="character" w:customStyle="1" w:styleId="WW8Num21z0">
    <w:name w:val="WW8Num21z0"/>
    <w:rsid w:val="00CE6BBF"/>
    <w:rPr>
      <w:rFonts w:ascii="Symbol" w:hAnsi="Symbol"/>
    </w:rPr>
  </w:style>
  <w:style w:type="character" w:customStyle="1" w:styleId="WW8Num21z2">
    <w:name w:val="WW8Num21z2"/>
    <w:rsid w:val="00CE6BBF"/>
    <w:rPr>
      <w:rFonts w:ascii="Wingdings" w:hAnsi="Wingdings"/>
    </w:rPr>
  </w:style>
  <w:style w:type="character" w:customStyle="1" w:styleId="WW8Num21z4">
    <w:name w:val="WW8Num21z4"/>
    <w:rsid w:val="00CE6BBF"/>
    <w:rPr>
      <w:rFonts w:ascii="Courier New" w:hAnsi="Courier New" w:cs="Courier New"/>
    </w:rPr>
  </w:style>
  <w:style w:type="character" w:customStyle="1" w:styleId="WW8Num22z0">
    <w:name w:val="WW8Num22z0"/>
    <w:rsid w:val="00CE6BBF"/>
    <w:rPr>
      <w:rFonts w:ascii="Symbol" w:hAnsi="Symbol"/>
    </w:rPr>
  </w:style>
  <w:style w:type="character" w:customStyle="1" w:styleId="WW8Num22z1">
    <w:name w:val="WW8Num22z1"/>
    <w:rsid w:val="00CE6BBF"/>
    <w:rPr>
      <w:rFonts w:ascii="Courier New" w:hAnsi="Courier New" w:cs="Courier New"/>
    </w:rPr>
  </w:style>
  <w:style w:type="character" w:customStyle="1" w:styleId="WW8Num22z2">
    <w:name w:val="WW8Num22z2"/>
    <w:rsid w:val="00CE6BBF"/>
    <w:rPr>
      <w:rFonts w:ascii="Wingdings" w:hAnsi="Wingdings"/>
    </w:rPr>
  </w:style>
  <w:style w:type="character" w:customStyle="1" w:styleId="1">
    <w:name w:val="Основной шрифт абзаца1"/>
    <w:rsid w:val="00CE6BBF"/>
  </w:style>
  <w:style w:type="character" w:customStyle="1" w:styleId="a3">
    <w:name w:val="Маркеры списка"/>
    <w:rsid w:val="00CE6BBF"/>
    <w:rPr>
      <w:rFonts w:ascii="OpenSymbol" w:eastAsia="OpenSymbol" w:hAnsi="OpenSymbol" w:cs="OpenSymbol"/>
    </w:rPr>
  </w:style>
  <w:style w:type="character" w:customStyle="1" w:styleId="a4">
    <w:name w:val="Символ нумерации"/>
    <w:rsid w:val="00CE6BBF"/>
  </w:style>
  <w:style w:type="paragraph" w:customStyle="1" w:styleId="a5">
    <w:name w:val="Заголовок"/>
    <w:basedOn w:val="a"/>
    <w:next w:val="a6"/>
    <w:rsid w:val="00CE6BB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6">
    <w:name w:val="Body Text"/>
    <w:basedOn w:val="a"/>
    <w:rsid w:val="00CE6BBF"/>
    <w:pPr>
      <w:spacing w:after="120"/>
    </w:pPr>
  </w:style>
  <w:style w:type="paragraph" w:styleId="a7">
    <w:name w:val="List"/>
    <w:basedOn w:val="a6"/>
    <w:rsid w:val="00CE6BBF"/>
    <w:rPr>
      <w:rFonts w:cs="Tahoma"/>
    </w:rPr>
  </w:style>
  <w:style w:type="paragraph" w:customStyle="1" w:styleId="10">
    <w:name w:val="Название1"/>
    <w:basedOn w:val="a"/>
    <w:rsid w:val="00CE6BB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1">
    <w:name w:val="Указатель1"/>
    <w:basedOn w:val="a"/>
    <w:rsid w:val="00CE6BBF"/>
    <w:pPr>
      <w:suppressLineNumbers/>
    </w:pPr>
    <w:rPr>
      <w:rFonts w:cs="Tahoma"/>
    </w:rPr>
  </w:style>
  <w:style w:type="paragraph" w:styleId="a8">
    <w:name w:val="Body Text Indent"/>
    <w:basedOn w:val="a"/>
    <w:rsid w:val="00CE6BBF"/>
    <w:pPr>
      <w:ind w:firstLine="851"/>
      <w:jc w:val="both"/>
    </w:pPr>
    <w:rPr>
      <w:sz w:val="28"/>
    </w:rPr>
  </w:style>
  <w:style w:type="paragraph" w:styleId="a9">
    <w:name w:val="Balloon Text"/>
    <w:basedOn w:val="a"/>
    <w:rsid w:val="00CE6BBF"/>
    <w:rPr>
      <w:rFonts w:ascii="Tahoma" w:hAnsi="Tahoma" w:cs="Tahoma"/>
      <w:sz w:val="16"/>
      <w:szCs w:val="16"/>
    </w:rPr>
  </w:style>
  <w:style w:type="paragraph" w:customStyle="1" w:styleId="CharCharCarCarCharCharCarCarCharCharCarCarCharChar">
    <w:name w:val="Char Char Car Car Char Char Car Car Char Char Car Car Char Char"/>
    <w:basedOn w:val="a"/>
    <w:rsid w:val="00CE6BBF"/>
    <w:pPr>
      <w:spacing w:after="160" w:line="240" w:lineRule="exact"/>
    </w:pPr>
  </w:style>
  <w:style w:type="table" w:styleId="aa">
    <w:name w:val="Table Grid"/>
    <w:basedOn w:val="a1"/>
    <w:uiPriority w:val="59"/>
    <w:rsid w:val="00A70B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884BF3"/>
    <w:rPr>
      <w:color w:val="0000FF" w:themeColor="hyperlink"/>
      <w:u w:val="single"/>
    </w:rPr>
  </w:style>
  <w:style w:type="paragraph" w:styleId="ac">
    <w:name w:val="List Paragraph"/>
    <w:basedOn w:val="a"/>
    <w:uiPriority w:val="34"/>
    <w:qFormat/>
    <w:rsid w:val="00B6485F"/>
    <w:pPr>
      <w:ind w:left="720"/>
      <w:contextualSpacing/>
    </w:pPr>
  </w:style>
  <w:style w:type="paragraph" w:customStyle="1" w:styleId="ad">
    <w:name w:val="Прижатый влево"/>
    <w:basedOn w:val="a"/>
    <w:next w:val="a"/>
    <w:uiPriority w:val="99"/>
    <w:rsid w:val="00493C1E"/>
    <w:pPr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7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sh.krasnoda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D0F8C-B9FD-4A66-8BA6-DEDE6AC20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Руководителю департамента</vt:lpstr>
    </vt:vector>
  </TitlesOfParts>
  <Company/>
  <LinksUpToDate>false</LinksUpToDate>
  <CharactersWithSpaces>5041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Руководителю департамента</dc:title>
  <dc:creator>Тананин</dc:creator>
  <cp:lastModifiedBy>Оля</cp:lastModifiedBy>
  <cp:revision>2</cp:revision>
  <cp:lastPrinted>2020-08-20T12:42:00Z</cp:lastPrinted>
  <dcterms:created xsi:type="dcterms:W3CDTF">2020-09-10T11:59:00Z</dcterms:created>
  <dcterms:modified xsi:type="dcterms:W3CDTF">2020-09-10T11:59:00Z</dcterms:modified>
</cp:coreProperties>
</file>