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F458" w14:textId="44B0BC6B" w:rsidR="006F1CD9" w:rsidRPr="006F1CD9" w:rsidRDefault="006F1CD9" w:rsidP="006F1CD9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B3936CD" w14:textId="2A40A6AD" w:rsidR="006F1CD9" w:rsidRDefault="00010FE0" w:rsidP="006F1C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F1CD9" w:rsidRPr="006F1CD9">
        <w:rPr>
          <w:rFonts w:ascii="Times New Roman" w:hAnsi="Times New Roman" w:cs="Times New Roman"/>
          <w:sz w:val="28"/>
          <w:szCs w:val="28"/>
        </w:rPr>
        <w:t xml:space="preserve">Меры стимулирования добросовестности контролируемых лиц при осуществлении муниципального </w:t>
      </w:r>
      <w:r w:rsidR="006F1CD9">
        <w:rPr>
          <w:rFonts w:ascii="Times New Roman" w:hAnsi="Times New Roman" w:cs="Times New Roman"/>
          <w:sz w:val="28"/>
          <w:szCs w:val="28"/>
        </w:rPr>
        <w:t>контроля в сфере благоустройства не применяются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A94995" w14:textId="6D789405" w:rsidR="006F1CD9" w:rsidRDefault="006F1CD9" w:rsidP="006F1C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AB29A9" w14:textId="0D46FDE9" w:rsidR="006F1CD9" w:rsidRPr="006F1CD9" w:rsidRDefault="00010FE0" w:rsidP="006F1C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F1CD9" w:rsidRPr="006F1CD9">
        <w:rPr>
          <w:rFonts w:ascii="Times New Roman" w:hAnsi="Times New Roman" w:cs="Times New Roman"/>
          <w:sz w:val="28"/>
          <w:szCs w:val="28"/>
        </w:rPr>
        <w:t xml:space="preserve">Меры стимулирования добросовестности контролируемых лиц при осуществлении муниципального </w:t>
      </w:r>
      <w:r w:rsidR="006F1CD9">
        <w:rPr>
          <w:rFonts w:ascii="Times New Roman" w:hAnsi="Times New Roman" w:cs="Times New Roman"/>
          <w:sz w:val="28"/>
          <w:szCs w:val="28"/>
        </w:rPr>
        <w:t>контроля на автомобильном транспорте и в дорожном хозяйстве не применяются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D37B2D" w14:textId="77777777" w:rsidR="006F1CD9" w:rsidRPr="006F1CD9" w:rsidRDefault="006F1CD9" w:rsidP="006F1C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1CD9" w:rsidRPr="006F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D2D"/>
    <w:rsid w:val="00010FE0"/>
    <w:rsid w:val="00515D2D"/>
    <w:rsid w:val="006A251F"/>
    <w:rsid w:val="006F1CD9"/>
    <w:rsid w:val="00B0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637D"/>
  <w15:docId w15:val="{D352DDA0-C9F1-464B-B2DD-B430FDA0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</dc:creator>
  <cp:keywords/>
  <dc:description/>
  <cp:lastModifiedBy>Старолеушковского СП</cp:lastModifiedBy>
  <cp:revision>7</cp:revision>
  <cp:lastPrinted>2022-04-07T05:58:00Z</cp:lastPrinted>
  <dcterms:created xsi:type="dcterms:W3CDTF">2022-04-06T12:22:00Z</dcterms:created>
  <dcterms:modified xsi:type="dcterms:W3CDTF">2022-04-11T08:03:00Z</dcterms:modified>
</cp:coreProperties>
</file>