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41"/>
      </w:tblGrid>
      <w:tr w:rsidR="000B173A" w:rsidRPr="006A1D87" w:rsidTr="000B173A">
        <w:tc>
          <w:tcPr>
            <w:tcW w:w="5098" w:type="dxa"/>
          </w:tcPr>
          <w:p w:rsidR="000B173A" w:rsidRPr="006A1D87" w:rsidRDefault="000B173A" w:rsidP="000B17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41" w:type="dxa"/>
          </w:tcPr>
          <w:p w:rsidR="000B173A" w:rsidRPr="006A1D87" w:rsidRDefault="000B173A" w:rsidP="000B17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1D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Приложение </w:t>
            </w:r>
          </w:p>
          <w:p w:rsidR="000B173A" w:rsidRPr="006A1D87" w:rsidRDefault="000B173A" w:rsidP="000B17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1D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 письму департамента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развития бизнеса и внешнеэкономической деятельности</w:t>
            </w:r>
            <w:r w:rsidRPr="006A1D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Краснодарского края </w:t>
            </w:r>
          </w:p>
          <w:p w:rsidR="000B173A" w:rsidRPr="006A1D87" w:rsidRDefault="000B173A" w:rsidP="000B17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1D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___________ №_____________</w:t>
            </w:r>
          </w:p>
        </w:tc>
      </w:tr>
    </w:tbl>
    <w:p w:rsidR="000B173A" w:rsidRPr="000B173A" w:rsidRDefault="000B173A" w:rsidP="000B17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173A" w:rsidRPr="006A1D87" w:rsidRDefault="000B173A" w:rsidP="000B173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D87">
        <w:rPr>
          <w:rFonts w:ascii="Times New Roman" w:hAnsi="Times New Roman" w:cs="Times New Roman"/>
          <w:color w:val="000000" w:themeColor="text1"/>
          <w:sz w:val="28"/>
          <w:szCs w:val="28"/>
        </w:rPr>
        <w:t>Пресс-релиз</w:t>
      </w:r>
    </w:p>
    <w:p w:rsidR="000B173A" w:rsidRDefault="000B173A" w:rsidP="000B17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173A" w:rsidRPr="000B173A" w:rsidRDefault="000B173A" w:rsidP="000B17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0DCE" w:rsidRDefault="000B173A" w:rsidP="000B17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73A">
        <w:rPr>
          <w:rFonts w:ascii="Times New Roman" w:hAnsi="Times New Roman" w:cs="Times New Roman"/>
          <w:b/>
          <w:sz w:val="28"/>
          <w:szCs w:val="28"/>
        </w:rPr>
        <w:t>Продолжается р</w:t>
      </w:r>
      <w:r w:rsidR="00E10DCE" w:rsidRPr="000B173A">
        <w:rPr>
          <w:rFonts w:ascii="Times New Roman" w:hAnsi="Times New Roman" w:cs="Times New Roman"/>
          <w:b/>
          <w:sz w:val="28"/>
          <w:szCs w:val="28"/>
        </w:rPr>
        <w:t>егистрация</w:t>
      </w:r>
      <w:r w:rsidRPr="000B1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0DCE" w:rsidRPr="000B173A">
        <w:rPr>
          <w:rFonts w:ascii="Times New Roman" w:hAnsi="Times New Roman" w:cs="Times New Roman"/>
          <w:b/>
          <w:sz w:val="28"/>
          <w:szCs w:val="28"/>
        </w:rPr>
        <w:t>в обучающий проект «Школа молодого п</w:t>
      </w:r>
      <w:r w:rsidRPr="000B173A">
        <w:rPr>
          <w:rFonts w:ascii="Times New Roman" w:hAnsi="Times New Roman" w:cs="Times New Roman"/>
          <w:b/>
          <w:sz w:val="28"/>
          <w:szCs w:val="28"/>
        </w:rPr>
        <w:t>редпринимателя. Бизнес молодых»</w:t>
      </w:r>
    </w:p>
    <w:p w:rsidR="000B173A" w:rsidRPr="000B173A" w:rsidRDefault="000B173A" w:rsidP="000B17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173A" w:rsidRPr="000B173A" w:rsidRDefault="000B173A" w:rsidP="000B17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70B1" w:rsidRPr="007B0206" w:rsidRDefault="005C70B1" w:rsidP="007B02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2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Онлайн-регистрация </w:t>
      </w:r>
      <w:r w:rsidRPr="007B02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продолжается</w:t>
      </w:r>
      <w:r w:rsidRPr="007B02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сай</w:t>
      </w:r>
      <w:bookmarkStart w:id="0" w:name="_GoBack"/>
      <w:bookmarkEnd w:id="0"/>
      <w:r w:rsidRPr="007B02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те Центра «Мой бизнес»</w:t>
      </w:r>
      <w:r w:rsidR="00C37C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ссылке:</w:t>
      </w:r>
      <w:r w:rsidRPr="007B0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4" w:history="1">
        <w:r w:rsidRPr="007B020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https://moibiz93.ru/young-business/</w:t>
        </w:r>
      </w:hyperlink>
      <w:r w:rsidRPr="007B02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B173A" w:rsidRPr="007B0206" w:rsidRDefault="00E10DCE" w:rsidP="007B02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Участниками проекта могут стать молодые люди в возрасте от 18 до </w:t>
      </w:r>
      <w:r w:rsidR="000B173A" w:rsidRPr="007B020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B0206">
        <w:rPr>
          <w:rFonts w:ascii="Times New Roman" w:hAnsi="Times New Roman" w:cs="Times New Roman"/>
          <w:color w:val="000000" w:themeColor="text1"/>
          <w:sz w:val="28"/>
          <w:szCs w:val="28"/>
        </w:rPr>
        <w:t>35 лет включительно. Наличие постоянной или временной регистрации на территории Краснодарского края для участников обязательно.</w:t>
      </w:r>
    </w:p>
    <w:p w:rsidR="00E10DCE" w:rsidRPr="007B0206" w:rsidRDefault="000B173A" w:rsidP="007B02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</w:t>
      </w:r>
      <w:r w:rsidR="00E10DCE" w:rsidRPr="007B0206">
        <w:rPr>
          <w:rFonts w:ascii="Times New Roman" w:hAnsi="Times New Roman" w:cs="Times New Roman"/>
          <w:color w:val="000000" w:themeColor="text1"/>
          <w:sz w:val="28"/>
          <w:szCs w:val="28"/>
        </w:rPr>
        <w:t>«Школа молодого предпринимателя. Бизнес молодых» реализуется в рамках нацпроекта «Малое и среднее предпринимательство» Фондом развития бизнеса Краснодарского края (Центром «Мой бизнес») при поддержке краевого Департамента развития бизнеса и внешнеэкономической деятельности.</w:t>
      </w:r>
    </w:p>
    <w:p w:rsidR="00E10DCE" w:rsidRPr="007B0206" w:rsidRDefault="00E10DCE" w:rsidP="007B02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трех лет реализации </w:t>
      </w:r>
      <w:r w:rsidR="000B173A" w:rsidRPr="007B0206">
        <w:rPr>
          <w:rFonts w:ascii="Times New Roman" w:hAnsi="Times New Roman" w:cs="Times New Roman"/>
          <w:color w:val="000000" w:themeColor="text1"/>
          <w:sz w:val="28"/>
          <w:szCs w:val="28"/>
        </w:rPr>
        <w:t>в проект</w:t>
      </w:r>
      <w:r w:rsidRPr="007B0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вовлечено более девяти тысяч участников и создано порядка 1</w:t>
      </w:r>
      <w:r w:rsidR="00795482" w:rsidRPr="007B0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B0206">
        <w:rPr>
          <w:rFonts w:ascii="Times New Roman" w:hAnsi="Times New Roman" w:cs="Times New Roman"/>
          <w:color w:val="000000" w:themeColor="text1"/>
          <w:sz w:val="28"/>
          <w:szCs w:val="28"/>
        </w:rPr>
        <w:t>000 новых субъектов МСП на территории края.</w:t>
      </w:r>
    </w:p>
    <w:p w:rsidR="00E10DCE" w:rsidRPr="007B0206" w:rsidRDefault="00E10DCE" w:rsidP="007B02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Подробную информацию о проекте можно получить </w:t>
      </w:r>
      <w:r w:rsidR="005C70B1" w:rsidRPr="007B0206">
        <w:rPr>
          <w:rFonts w:ascii="Times New Roman" w:hAnsi="Times New Roman" w:cs="Times New Roman"/>
          <w:color w:val="000000" w:themeColor="text1"/>
          <w:sz w:val="28"/>
          <w:szCs w:val="28"/>
        </w:rPr>
        <w:t>на сайте www.moibiz93.ru, а также по номеру</w:t>
      </w:r>
      <w:r w:rsidR="005C70B1" w:rsidRPr="007B0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173A" w:rsidRPr="007B0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телефона </w:t>
      </w:r>
      <w:r w:rsidRPr="007B0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горячей линии: </w:t>
      </w:r>
      <w:r w:rsidR="005C70B1" w:rsidRPr="007B020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B0206">
        <w:rPr>
          <w:rFonts w:ascii="Times New Roman" w:hAnsi="Times New Roman" w:cs="Times New Roman"/>
          <w:color w:val="000000" w:themeColor="text1"/>
          <w:sz w:val="28"/>
          <w:szCs w:val="28"/>
        </w:rPr>
        <w:t>8 (800) 707-07-11.</w:t>
      </w:r>
    </w:p>
    <w:p w:rsidR="00C011BE" w:rsidRDefault="00C011BE" w:rsidP="005C70B1">
      <w:pPr>
        <w:spacing w:line="240" w:lineRule="auto"/>
        <w:ind w:firstLine="851"/>
      </w:pPr>
    </w:p>
    <w:p w:rsidR="000B173A" w:rsidRDefault="000B173A">
      <w:pPr>
        <w:spacing w:line="240" w:lineRule="auto"/>
      </w:pPr>
    </w:p>
    <w:sectPr w:rsidR="000B1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B85"/>
    <w:rsid w:val="000B173A"/>
    <w:rsid w:val="005C70B1"/>
    <w:rsid w:val="00603425"/>
    <w:rsid w:val="00755B85"/>
    <w:rsid w:val="00795482"/>
    <w:rsid w:val="007B0206"/>
    <w:rsid w:val="00C011BE"/>
    <w:rsid w:val="00C37C88"/>
    <w:rsid w:val="00E1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B0A1B3F-58A7-440F-B247-BE10812B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DCE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C70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ibiz93.ru/young-busine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Баразгова Альбина Игоревна</dc:creator>
  <cp:keywords/>
  <dc:description/>
  <cp:lastModifiedBy>Костюк Оксана Александровна</cp:lastModifiedBy>
  <cp:revision>12</cp:revision>
  <dcterms:created xsi:type="dcterms:W3CDTF">2024-07-02T12:33:00Z</dcterms:created>
  <dcterms:modified xsi:type="dcterms:W3CDTF">2024-07-03T09:10:00Z</dcterms:modified>
</cp:coreProperties>
</file>