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E4F" w:rsidRPr="0085676B" w:rsidRDefault="009D4164" w:rsidP="00A75B80">
      <w:pPr>
        <w:shd w:val="clear" w:color="auto" w:fill="FFFFFF"/>
        <w:ind w:right="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57250" cy="1057275"/>
            <wp:effectExtent l="19050" t="0" r="0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E4F" w:rsidRPr="0085676B" w:rsidRDefault="00767E4F" w:rsidP="00767E4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67E4F" w:rsidRPr="0085676B" w:rsidRDefault="00767E4F" w:rsidP="00767E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76B">
        <w:rPr>
          <w:rFonts w:ascii="Times New Roman" w:hAnsi="Times New Roman" w:cs="Times New Roman"/>
          <w:b/>
          <w:bCs/>
          <w:sz w:val="28"/>
          <w:szCs w:val="28"/>
        </w:rPr>
        <w:t>АДМИНИСТРАЦИЯ СТАРОЛЕУШКОВСКОГО СЕЛЬСКОГО ПОСЕЛЕНИЯ ПАВЛОВСКОГО РАЙОНА</w:t>
      </w:r>
    </w:p>
    <w:p w:rsidR="00767E4F" w:rsidRPr="0085676B" w:rsidRDefault="00767E4F" w:rsidP="00143035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67E4F" w:rsidRPr="0085676B" w:rsidRDefault="00767E4F" w:rsidP="00767E4F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5676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67E4F" w:rsidRPr="0085676B" w:rsidRDefault="00767E4F" w:rsidP="00430BE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F6251F" w:rsidRPr="0085676B" w:rsidRDefault="00F6251F" w:rsidP="00C65C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CDB" w:rsidRPr="0085676B" w:rsidRDefault="00C65CDB" w:rsidP="00767E4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от</w:t>
      </w:r>
      <w:r w:rsidR="00F661AD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="005211BE">
        <w:rPr>
          <w:rFonts w:ascii="Times New Roman" w:hAnsi="Times New Roman" w:cs="Times New Roman"/>
          <w:sz w:val="28"/>
          <w:szCs w:val="28"/>
        </w:rPr>
        <w:t>27.02.2020</w:t>
      </w:r>
      <w:r w:rsidR="009F6645" w:rsidRPr="0085676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85BD9" w:rsidRPr="0085676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00A6F" w:rsidRPr="0085676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67E4F" w:rsidRPr="0085676B">
        <w:rPr>
          <w:rFonts w:ascii="Times New Roman" w:hAnsi="Times New Roman" w:cs="Times New Roman"/>
          <w:sz w:val="28"/>
          <w:szCs w:val="28"/>
        </w:rPr>
        <w:t xml:space="preserve">     </w:t>
      </w:r>
      <w:r w:rsidR="004D360B">
        <w:rPr>
          <w:rFonts w:ascii="Times New Roman" w:hAnsi="Times New Roman" w:cs="Times New Roman"/>
          <w:sz w:val="28"/>
          <w:szCs w:val="28"/>
        </w:rPr>
        <w:t xml:space="preserve">         </w:t>
      </w:r>
      <w:r w:rsidR="00F661AD" w:rsidRPr="0085676B">
        <w:rPr>
          <w:rFonts w:ascii="Times New Roman" w:hAnsi="Times New Roman" w:cs="Times New Roman"/>
          <w:sz w:val="28"/>
          <w:szCs w:val="28"/>
        </w:rPr>
        <w:t xml:space="preserve">№ </w:t>
      </w:r>
      <w:r w:rsidR="005211BE">
        <w:rPr>
          <w:rFonts w:ascii="Times New Roman" w:hAnsi="Times New Roman" w:cs="Times New Roman"/>
          <w:sz w:val="28"/>
          <w:szCs w:val="28"/>
        </w:rPr>
        <w:t>28</w:t>
      </w:r>
    </w:p>
    <w:p w:rsidR="00C65CDB" w:rsidRPr="0085676B" w:rsidRDefault="00C65CDB" w:rsidP="00C65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ст</w:t>
      </w:r>
      <w:r w:rsidR="00430BE7" w:rsidRPr="0085676B">
        <w:rPr>
          <w:rFonts w:ascii="Times New Roman" w:hAnsi="Times New Roman" w:cs="Times New Roman"/>
          <w:sz w:val="28"/>
          <w:szCs w:val="28"/>
        </w:rPr>
        <w:t>-ца</w:t>
      </w:r>
      <w:r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Старолеушковская</w:t>
      </w:r>
    </w:p>
    <w:p w:rsidR="00A31DE8" w:rsidRPr="0085676B" w:rsidRDefault="00783E8E" w:rsidP="0014303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85676B">
        <w:rPr>
          <w:rFonts w:ascii="Times New Roman" w:hAnsi="Times New Roman" w:cs="Times New Roman"/>
          <w:color w:val="auto"/>
          <w:sz w:val="28"/>
          <w:szCs w:val="28"/>
        </w:rPr>
        <w:instrText>HYPERLINK "garantF1://36892516.0"</w:instrText>
      </w:r>
      <w:r w:rsidRPr="0085676B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C65CDB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br/>
      </w:r>
      <w:r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>Об утверждении</w:t>
      </w:r>
      <w:r w:rsidR="00C65CDB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 ведомственной целевой </w:t>
      </w:r>
      <w:r w:rsidR="00685BD9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программы </w:t>
      </w:r>
      <w:r w:rsidR="00C65CDB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>«</w:t>
      </w:r>
      <w:r w:rsidR="00A31DE8" w:rsidRPr="0085676B">
        <w:rPr>
          <w:rFonts w:ascii="Times New Roman" w:hAnsi="Times New Roman" w:cs="Times New Roman"/>
          <w:color w:val="auto"/>
          <w:sz w:val="28"/>
          <w:szCs w:val="28"/>
        </w:rPr>
        <w:t xml:space="preserve">Капитальный ремонт и ремонт автомобильных дорог местного значения </w:t>
      </w:r>
      <w:r w:rsidR="00430BE7" w:rsidRPr="0085676B">
        <w:rPr>
          <w:rFonts w:ascii="Times New Roman" w:hAnsi="Times New Roman" w:cs="Times New Roman"/>
          <w:color w:val="auto"/>
          <w:sz w:val="28"/>
          <w:szCs w:val="28"/>
        </w:rPr>
        <w:t>Старолеушковского</w:t>
      </w:r>
      <w:r w:rsidR="00A31DE8" w:rsidRPr="0085676B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</w:t>
      </w:r>
      <w:r w:rsidR="0085676B" w:rsidRPr="0085676B">
        <w:rPr>
          <w:rFonts w:ascii="Times New Roman" w:hAnsi="Times New Roman" w:cs="Times New Roman"/>
          <w:color w:val="auto"/>
          <w:sz w:val="28"/>
          <w:szCs w:val="28"/>
        </w:rPr>
        <w:t>еления Павловского района на 2020</w:t>
      </w:r>
      <w:r w:rsidR="00A31DE8" w:rsidRPr="0085676B">
        <w:rPr>
          <w:rFonts w:ascii="Times New Roman" w:hAnsi="Times New Roman" w:cs="Times New Roman"/>
          <w:color w:val="auto"/>
          <w:sz w:val="28"/>
          <w:szCs w:val="28"/>
        </w:rPr>
        <w:t> год»</w:t>
      </w:r>
    </w:p>
    <w:p w:rsidR="00C65CDB" w:rsidRPr="0085676B" w:rsidRDefault="00783E8E" w:rsidP="0014303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7B2E8D" w:rsidRPr="0085676B" w:rsidRDefault="007B2E8D" w:rsidP="007B2E8D"/>
    <w:p w:rsidR="007B2E8D" w:rsidRPr="0085676B" w:rsidRDefault="00143894" w:rsidP="00143894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В соответствии со статьей 179.3 Бюджетного кодекса Российской Федерации, Постановлением главы администрации (губернатора) Краснодарского края от 12 октября 2015 года № 965 "Об утверждении государственной программы Краснодарского края "Развитие сети автомобильных дорог Краснодарского края" реализация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 и в целях обеспечения населения бесперебойным, комфортным и безопасным дорожным движением, а также повышения транспортно-эксплуатационных характеристик существующей улично-дорожной сети Старолеушковского сельского поселения,</w:t>
      </w:r>
      <w:r w:rsidR="00C55530">
        <w:rPr>
          <w:rFonts w:ascii="Times New Roman" w:hAnsi="Times New Roman" w:cs="Times New Roman"/>
          <w:sz w:val="28"/>
          <w:szCs w:val="28"/>
        </w:rPr>
        <w:t xml:space="preserve"> от 21.02.2020 г№8/34 </w:t>
      </w:r>
      <w:r w:rsidRPr="0085676B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  <w:r w:rsidR="008777A4" w:rsidRPr="0085676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sub_1"/>
      <w:r w:rsidR="001A63AE" w:rsidRPr="008567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3E8E" w:rsidRPr="0085676B" w:rsidRDefault="00F1364D" w:rsidP="007B2E8D">
      <w:pPr>
        <w:tabs>
          <w:tab w:val="left" w:pos="7590"/>
        </w:tabs>
        <w:rPr>
          <w:rFonts w:ascii="Times New Roman" w:hAnsi="Times New Roman" w:cs="Times New Roman"/>
          <w:sz w:val="28"/>
          <w:szCs w:val="28"/>
        </w:rPr>
      </w:pPr>
      <w:hyperlink r:id="rId9" w:history="1">
        <w:r w:rsidR="00D46016" w:rsidRPr="0085676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1. </w:t>
        </w:r>
        <w:r w:rsidR="00862108" w:rsidRPr="0085676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Утвердить ведомственную целевую</w:t>
        </w:r>
        <w:r w:rsidR="00D46016" w:rsidRPr="0085676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 </w:t>
        </w:r>
        <w:r w:rsidR="00862108" w:rsidRPr="0085676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программу</w:t>
        </w:r>
        <w:r w:rsidR="00D46016" w:rsidRPr="0085676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 </w:t>
        </w:r>
        <w:r w:rsidR="00D46016" w:rsidRPr="0085676B">
          <w:rPr>
            <w:rStyle w:val="a4"/>
            <w:rFonts w:ascii="Times New Roman" w:hAnsi="Times New Roman"/>
            <w:color w:val="auto"/>
            <w:sz w:val="28"/>
            <w:szCs w:val="28"/>
          </w:rPr>
          <w:t>«</w:t>
        </w:r>
        <w:r w:rsidR="00D46016" w:rsidRPr="0085676B">
          <w:rPr>
            <w:rFonts w:ascii="Times New Roman" w:hAnsi="Times New Roman" w:cs="Times New Roman"/>
            <w:sz w:val="28"/>
            <w:szCs w:val="28"/>
          </w:rPr>
          <w:t>Капитальный ремонт и ремонт автомобиль</w:t>
        </w:r>
        <w:r w:rsidR="00767E4F" w:rsidRPr="0085676B">
          <w:rPr>
            <w:rFonts w:ascii="Times New Roman" w:hAnsi="Times New Roman" w:cs="Times New Roman"/>
            <w:sz w:val="28"/>
            <w:szCs w:val="28"/>
          </w:rPr>
          <w:t>ных дорог местного значения Старолеушковского</w:t>
        </w:r>
        <w:r w:rsidR="00D46016" w:rsidRPr="0085676B">
          <w:rPr>
            <w:rFonts w:ascii="Times New Roman" w:hAnsi="Times New Roman" w:cs="Times New Roman"/>
            <w:sz w:val="28"/>
            <w:szCs w:val="28"/>
          </w:rPr>
          <w:t xml:space="preserve"> сельского поселения Павловского района на 20</w:t>
        </w:r>
        <w:r w:rsidR="0085676B" w:rsidRPr="0085676B">
          <w:rPr>
            <w:rFonts w:ascii="Times New Roman" w:hAnsi="Times New Roman" w:cs="Times New Roman"/>
            <w:sz w:val="28"/>
            <w:szCs w:val="28"/>
          </w:rPr>
          <w:t>20</w:t>
        </w:r>
        <w:r w:rsidR="00D46016" w:rsidRPr="0085676B">
          <w:rPr>
            <w:rFonts w:ascii="Times New Roman" w:hAnsi="Times New Roman" w:cs="Times New Roman"/>
            <w:sz w:val="28"/>
            <w:szCs w:val="28"/>
          </w:rPr>
          <w:t> год</w:t>
        </w:r>
        <w:r w:rsidR="00D46016" w:rsidRPr="0085676B">
          <w:rPr>
            <w:rFonts w:ascii="Times New Roman" w:hAnsi="Times New Roman" w:cs="Times New Roman"/>
            <w:b/>
            <w:sz w:val="28"/>
            <w:szCs w:val="28"/>
          </w:rPr>
          <w:t>»</w:t>
        </w:r>
      </w:hyperlink>
      <w:r w:rsidR="00862108" w:rsidRPr="00856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108" w:rsidRPr="0085676B">
        <w:rPr>
          <w:rFonts w:ascii="Times New Roman" w:hAnsi="Times New Roman" w:cs="Times New Roman"/>
          <w:sz w:val="28"/>
          <w:szCs w:val="28"/>
        </w:rPr>
        <w:t>(прилагается)</w:t>
      </w:r>
      <w:r w:rsidR="00D46016" w:rsidRPr="0085676B">
        <w:rPr>
          <w:rFonts w:ascii="Times New Roman" w:hAnsi="Times New Roman" w:cs="Times New Roman"/>
          <w:sz w:val="28"/>
          <w:szCs w:val="28"/>
        </w:rPr>
        <w:t>.</w:t>
      </w:r>
    </w:p>
    <w:p w:rsidR="001A63AE" w:rsidRPr="0085676B" w:rsidRDefault="00BB1E13" w:rsidP="00BB1E13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        </w:t>
      </w:r>
      <w:r w:rsidR="001A63AE" w:rsidRPr="0085676B">
        <w:rPr>
          <w:rFonts w:ascii="Times New Roman" w:hAnsi="Times New Roman" w:cs="Times New Roman"/>
          <w:sz w:val="28"/>
          <w:szCs w:val="28"/>
        </w:rPr>
        <w:t xml:space="preserve">2. </w:t>
      </w:r>
      <w:r w:rsidR="0085676B" w:rsidRPr="0085676B">
        <w:rPr>
          <w:rFonts w:ascii="Times New Roman" w:hAnsi="Times New Roman" w:cs="Times New Roman"/>
          <w:sz w:val="28"/>
          <w:szCs w:val="28"/>
        </w:rPr>
        <w:t>А</w:t>
      </w:r>
      <w:r w:rsidR="00430BE7" w:rsidRPr="0085676B">
        <w:rPr>
          <w:rFonts w:ascii="Times New Roman" w:hAnsi="Times New Roman" w:cs="Times New Roman"/>
          <w:sz w:val="28"/>
          <w:szCs w:val="28"/>
        </w:rPr>
        <w:t>дминистрации Старолеушковского</w:t>
      </w:r>
      <w:r w:rsidR="0085676B" w:rsidRPr="0085676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A63AE" w:rsidRPr="0085676B">
        <w:rPr>
          <w:rFonts w:ascii="Times New Roman" w:hAnsi="Times New Roman" w:cs="Times New Roman"/>
          <w:sz w:val="28"/>
          <w:szCs w:val="28"/>
        </w:rPr>
        <w:t xml:space="preserve"> предусмотреть средства на реализацию ведомственной</w:t>
      </w:r>
      <w:hyperlink w:anchor="sub_100" w:history="1">
        <w:r w:rsidR="001A63AE" w:rsidRPr="0085676B">
          <w:rPr>
            <w:rFonts w:ascii="Times New Roman" w:hAnsi="Times New Roman" w:cs="Times New Roman"/>
            <w:sz w:val="28"/>
            <w:szCs w:val="28"/>
          </w:rPr>
          <w:t xml:space="preserve"> целевой программы</w:t>
        </w:r>
      </w:hyperlink>
      <w:r w:rsidR="001A63AE" w:rsidRPr="0085676B">
        <w:rPr>
          <w:rFonts w:ascii="Times New Roman" w:hAnsi="Times New Roman" w:cs="Times New Roman"/>
          <w:sz w:val="28"/>
          <w:szCs w:val="28"/>
        </w:rPr>
        <w:t xml:space="preserve"> «Капитальный ремонт и ремонт автомобильных дорог местного значения </w:t>
      </w:r>
      <w:r w:rsidR="00953565" w:rsidRPr="0085676B">
        <w:rPr>
          <w:rFonts w:ascii="Times New Roman" w:hAnsi="Times New Roman" w:cs="Times New Roman"/>
          <w:sz w:val="28"/>
          <w:szCs w:val="28"/>
        </w:rPr>
        <w:t>Старолеушковск</w:t>
      </w:r>
      <w:r w:rsidR="001A63AE" w:rsidRPr="0085676B">
        <w:rPr>
          <w:rFonts w:ascii="Times New Roman" w:hAnsi="Times New Roman" w:cs="Times New Roman"/>
          <w:sz w:val="28"/>
          <w:szCs w:val="28"/>
        </w:rPr>
        <w:t>ого сельского поселения на 20</w:t>
      </w:r>
      <w:r w:rsidR="0085676B" w:rsidRPr="0085676B">
        <w:rPr>
          <w:rFonts w:ascii="Times New Roman" w:hAnsi="Times New Roman" w:cs="Times New Roman"/>
          <w:sz w:val="28"/>
          <w:szCs w:val="28"/>
        </w:rPr>
        <w:t>20</w:t>
      </w:r>
      <w:r w:rsidR="001A63AE" w:rsidRPr="0085676B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142994" w:rsidRDefault="00BB1E13" w:rsidP="00A75B8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        </w:t>
      </w:r>
      <w:r w:rsidR="00953565" w:rsidRPr="0085676B">
        <w:rPr>
          <w:rFonts w:ascii="Times New Roman" w:hAnsi="Times New Roman" w:cs="Times New Roman"/>
          <w:sz w:val="28"/>
          <w:szCs w:val="28"/>
        </w:rPr>
        <w:t>3.</w:t>
      </w:r>
      <w:r w:rsidR="00142994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Старолеушковского сельского поселения от 03 декабря 2019 года № 137 « Об утверждении ведомственной целевой программы « Капитальный ремонт и ремонт автомобильных дорог местного значения Старолеушковского сельского поселения Павловского района на 2020 год».</w:t>
      </w:r>
    </w:p>
    <w:p w:rsidR="00783E8E" w:rsidRDefault="00142994" w:rsidP="00A75B8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</w:t>
      </w:r>
      <w:r w:rsidR="00953565" w:rsidRPr="0085676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7"/>
      <w:bookmarkEnd w:id="0"/>
      <w:r w:rsidR="00783E8E" w:rsidRPr="0085676B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постановления </w:t>
      </w:r>
      <w:bookmarkEnd w:id="1"/>
      <w:r w:rsidR="009C59FA" w:rsidRPr="0085676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42994" w:rsidRPr="0085676B" w:rsidRDefault="00142994" w:rsidP="00A75B8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A75B80" w:rsidP="00A75B8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       </w:t>
      </w:r>
      <w:r w:rsidR="00142994">
        <w:rPr>
          <w:rFonts w:ascii="Times New Roman" w:hAnsi="Times New Roman" w:cs="Times New Roman"/>
          <w:sz w:val="28"/>
          <w:szCs w:val="28"/>
        </w:rPr>
        <w:t>5</w:t>
      </w:r>
      <w:r w:rsidR="001A63AE" w:rsidRPr="0085676B">
        <w:rPr>
          <w:rFonts w:ascii="Times New Roman" w:hAnsi="Times New Roman" w:cs="Times New Roman"/>
          <w:sz w:val="28"/>
          <w:szCs w:val="28"/>
        </w:rPr>
        <w:t xml:space="preserve">. </w:t>
      </w:r>
      <w:r w:rsidR="00783E8E" w:rsidRPr="0085676B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</w:t>
      </w:r>
      <w:r w:rsidR="00FB57EF" w:rsidRPr="0085676B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783E8E" w:rsidRPr="0085676B">
        <w:rPr>
          <w:rFonts w:ascii="Times New Roman" w:hAnsi="Times New Roman" w:cs="Times New Roman"/>
          <w:sz w:val="28"/>
          <w:szCs w:val="28"/>
        </w:rPr>
        <w:t xml:space="preserve">его </w:t>
      </w:r>
      <w:r w:rsidR="008B23B4" w:rsidRPr="0085676B">
        <w:rPr>
          <w:rFonts w:ascii="Times New Roman" w:hAnsi="Times New Roman" w:cs="Times New Roman"/>
          <w:sz w:val="28"/>
          <w:szCs w:val="28"/>
        </w:rPr>
        <w:t>подписания</w:t>
      </w:r>
      <w:r w:rsidR="009C59FA" w:rsidRPr="0085676B">
        <w:rPr>
          <w:rFonts w:ascii="Times New Roman" w:hAnsi="Times New Roman" w:cs="Times New Roman"/>
          <w:sz w:val="28"/>
          <w:szCs w:val="28"/>
        </w:rPr>
        <w:t>.</w:t>
      </w:r>
    </w:p>
    <w:p w:rsidR="00953565" w:rsidRPr="0085676B" w:rsidRDefault="00953565" w:rsidP="001A63A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42"/>
        <w:gridCol w:w="3187"/>
      </w:tblGrid>
      <w:tr w:rsidR="00783E8E" w:rsidRPr="0085676B" w:rsidTr="00767E4F"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</w:tcPr>
          <w:p w:rsidR="00862108" w:rsidRPr="0085676B" w:rsidRDefault="00862108" w:rsidP="00143035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53565" w:rsidRPr="0085676B" w:rsidRDefault="0085676B" w:rsidP="00C5138A">
            <w:pPr>
              <w:ind w:firstLine="3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Г</w:t>
            </w:r>
            <w:r w:rsidR="001A63A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лав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 </w:t>
            </w:r>
            <w:r w:rsidR="001A63A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271314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</w:t>
            </w:r>
          </w:p>
          <w:p w:rsidR="00271314" w:rsidRPr="0085676B" w:rsidRDefault="00271314" w:rsidP="00C5138A">
            <w:pPr>
              <w:ind w:firstLine="3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поселения Павловского района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E8E" w:rsidRPr="0085676B" w:rsidRDefault="00430BE7" w:rsidP="00C5138A">
            <w:pPr>
              <w:pStyle w:val="aff5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Р</w:t>
            </w:r>
            <w:r w:rsidR="001A63A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="00C5138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М. Чепилов</w:t>
            </w:r>
          </w:p>
        </w:tc>
      </w:tr>
    </w:tbl>
    <w:p w:rsidR="00767E4F" w:rsidRPr="0085676B" w:rsidRDefault="00767E4F" w:rsidP="00271314">
      <w:pPr>
        <w:ind w:firstLine="0"/>
        <w:rPr>
          <w:rFonts w:ascii="Times New Roman" w:eastAsiaTheme="minorEastAsia" w:hAnsi="Times New Roman" w:cs="Times New Roman"/>
          <w:sz w:val="28"/>
          <w:szCs w:val="28"/>
        </w:rPr>
        <w:sectPr w:rsidR="00767E4F" w:rsidRPr="0085676B" w:rsidSect="007B2E8D">
          <w:pgSz w:w="11905" w:h="16837"/>
          <w:pgMar w:top="1134" w:right="567" w:bottom="1134" w:left="1701" w:header="720" w:footer="720" w:gutter="0"/>
          <w:cols w:space="720"/>
          <w:noEndnote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2"/>
        <w:gridCol w:w="4505"/>
      </w:tblGrid>
      <w:tr w:rsidR="009C59FA" w:rsidRPr="0085676B" w:rsidTr="00F6251F">
        <w:tc>
          <w:tcPr>
            <w:tcW w:w="5211" w:type="dxa"/>
          </w:tcPr>
          <w:p w:rsidR="009C59FA" w:rsidRPr="0085676B" w:rsidRDefault="009C59FA" w:rsidP="00271314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="002B4E25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536" w:type="dxa"/>
          </w:tcPr>
          <w:p w:rsidR="009C59FA" w:rsidRPr="0085676B" w:rsidRDefault="00F67946" w:rsidP="00A75B80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ПРИЛОЖЕНИЕ</w:t>
            </w:r>
          </w:p>
          <w:p w:rsidR="009C59FA" w:rsidRPr="0085676B" w:rsidRDefault="009C59FA" w:rsidP="004B34E9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9C59FA" w:rsidRPr="0085676B" w:rsidRDefault="00430BE7" w:rsidP="004B34E9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1A63A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Павловского района</w:t>
            </w:r>
          </w:p>
          <w:p w:rsidR="009C59FA" w:rsidRPr="0085676B" w:rsidRDefault="00767E4F" w:rsidP="005211B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о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т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5211BE">
              <w:rPr>
                <w:rFonts w:ascii="Times New Roman" w:eastAsiaTheme="minorEastAsia" w:hAnsi="Times New Roman" w:cs="Times New Roman"/>
                <w:sz w:val="28"/>
                <w:szCs w:val="28"/>
              </w:rPr>
              <w:t>27.02.2020</w:t>
            </w:r>
            <w:r w:rsidR="00EC42D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bookmarkStart w:id="2" w:name="_GoBack"/>
            <w:bookmarkEnd w:id="2"/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  <w:r w:rsidR="00F661AD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5211B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28 </w:t>
            </w:r>
          </w:p>
        </w:tc>
      </w:tr>
    </w:tbl>
    <w:p w:rsidR="007916C3" w:rsidRPr="0085676B" w:rsidRDefault="007916C3" w:rsidP="007916C3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7916C3" w:rsidRPr="0085676B" w:rsidRDefault="007916C3" w:rsidP="007916C3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EE64A7" w:rsidP="007916C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color w:val="auto"/>
          <w:sz w:val="28"/>
          <w:szCs w:val="28"/>
        </w:rPr>
        <w:t>ВЕДОМСТВЕННАЯ ЦЕЛЕВАЯ ПРОГРАММА</w:t>
      </w:r>
      <w:r w:rsidR="007916C3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</w:t>
      </w:r>
      <w:r w:rsidR="00F67946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Капитальный ремонт и ремонт автомобильных дорог местного значения </w:t>
      </w:r>
      <w:r w:rsidR="00430BE7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="007916C3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20</w:t>
      </w:r>
      <w:r w:rsidR="0085676B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20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 w:rsidR="00F67946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:rsidR="007916C3" w:rsidRPr="0085676B" w:rsidRDefault="007916C3" w:rsidP="007916C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sub_5101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EE64A7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ведомственной целевой программы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bookmarkEnd w:id="3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Капитальный ремонт и ремонт автомобильных дорог местного значения </w:t>
      </w:r>
      <w:r w:rsidR="00430BE7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овского</w:t>
      </w: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 на 20</w:t>
      </w:r>
      <w:r w:rsidR="0085676B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20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год»</w:t>
      </w:r>
    </w:p>
    <w:p w:rsidR="00BB1E13" w:rsidRPr="0085676B" w:rsidRDefault="00BB1E13" w:rsidP="00075A02">
      <w:pPr>
        <w:pStyle w:val="affe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408"/>
      </w:tblGrid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EE64A7" w:rsidP="0085676B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ведомственная целевая программа «</w:t>
            </w:r>
            <w:r w:rsidR="007916C3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Капитальный ремонт и ремонт автомобильных дорог местного значения </w:t>
            </w:r>
            <w:r w:rsidR="00430BE7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Старолеуш</w:t>
            </w:r>
            <w:r w:rsidR="00F619BE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ко</w:t>
            </w:r>
            <w:r w:rsidR="00430BE7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вско</w:t>
            </w:r>
            <w:r w:rsidR="00F619BE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го</w:t>
            </w:r>
            <w:r w:rsidR="007916C3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сельского пос</w:t>
            </w:r>
            <w:r w:rsidR="0085676B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еления Павловского района на 2020</w:t>
            </w:r>
            <w:r w:rsidR="007916C3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 год</w:t>
            </w:r>
            <w:r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»</w:t>
            </w:r>
            <w:r w:rsidR="007916C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783E8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(далее - программа)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916C3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кого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916C3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вского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  <w:r w:rsidR="00F67946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916C3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Муниципальные </w:t>
            </w:r>
            <w:r w:rsidR="00783E8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заказчики, заказчики (или ответственные за выполнение мероприятий) и исполнители мероприятий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департамент автомобильных дорог </w:t>
            </w:r>
            <w:r w:rsidR="00BB1E1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Краснодарского края</w:t>
            </w:r>
            <w:r w:rsidR="00F67946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  <w:r w:rsidR="00BB1E1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7916C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7916C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BB1E13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повышение транспортно-эксплуатационного состояния сети автомобильных дорог местного значения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A617F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 создание условий для комфортного проживания граждан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выполнение мероприятий по капитальному ремонту и ремонту автомобильных дорог местного значения в границах </w:t>
            </w:r>
            <w:r w:rsidR="00A617F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поселения</w:t>
            </w:r>
          </w:p>
          <w:p w:rsidR="00783E8E" w:rsidRPr="0085676B" w:rsidRDefault="00783E8E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85676B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  <w:r w:rsidR="0085676B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 год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953565" w:rsidRPr="0085676B" w:rsidRDefault="00D46016" w:rsidP="00E8524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мероприятий Программы составляет</w:t>
            </w:r>
          </w:p>
          <w:p w:rsidR="00D46016" w:rsidRPr="0085676B" w:rsidRDefault="004B34E9" w:rsidP="00E8524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71149"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11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478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D46016" w:rsidRPr="0085676B" w:rsidRDefault="00147840" w:rsidP="00E8524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5126,6 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>тыс. рублей – краевой бюджет;</w:t>
            </w:r>
          </w:p>
          <w:p w:rsidR="00783E8E" w:rsidRPr="0085676B" w:rsidRDefault="00771149" w:rsidP="0085676B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382,8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– бюджет </w:t>
            </w:r>
            <w:r w:rsidR="00430BE7" w:rsidRPr="0085676B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на 20</w:t>
            </w:r>
            <w:r w:rsidR="0085676B" w:rsidRPr="0085676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Контроль за выполнением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A617F3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ого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сельского поселения Павловского района</w:t>
            </w:r>
          </w:p>
          <w:p w:rsidR="00E8524F" w:rsidRPr="0085676B" w:rsidRDefault="00E8524F" w:rsidP="00E8524F">
            <w:pPr>
              <w:rPr>
                <w:rFonts w:eastAsiaTheme="minorEastAsia"/>
              </w:rPr>
            </w:pPr>
          </w:p>
        </w:tc>
      </w:tr>
    </w:tbl>
    <w:p w:rsidR="00783E8E" w:rsidRPr="0085676B" w:rsidRDefault="00783E8E" w:rsidP="00E852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783E8E" w:rsidP="00A617F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sub_5110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bookmarkEnd w:id="4"/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A617F3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Д</w:t>
      </w:r>
      <w:r w:rsidR="00783E8E" w:rsidRPr="0085676B">
        <w:rPr>
          <w:rFonts w:ascii="Times New Roman" w:hAnsi="Times New Roman" w:cs="Times New Roman"/>
          <w:sz w:val="28"/>
          <w:szCs w:val="28"/>
        </w:rPr>
        <w:t xml:space="preserve">олгие годы по причине дефицита средств </w:t>
      </w:r>
      <w:r w:rsidRPr="0085676B">
        <w:rPr>
          <w:rFonts w:ascii="Times New Roman" w:hAnsi="Times New Roman" w:cs="Times New Roman"/>
          <w:sz w:val="28"/>
          <w:szCs w:val="28"/>
        </w:rPr>
        <w:t xml:space="preserve">в поселении </w:t>
      </w:r>
      <w:r w:rsidR="00783E8E" w:rsidRPr="0085676B">
        <w:rPr>
          <w:rFonts w:ascii="Times New Roman" w:hAnsi="Times New Roman" w:cs="Times New Roman"/>
          <w:sz w:val="28"/>
          <w:szCs w:val="28"/>
        </w:rPr>
        <w:t>практически не занимались содержанием и ремонтом автомобильных дорог местного значения, большое количество из них по</w:t>
      </w:r>
      <w:r w:rsidR="00565008" w:rsidRPr="0085676B">
        <w:rPr>
          <w:rFonts w:ascii="Times New Roman" w:hAnsi="Times New Roman" w:cs="Times New Roman"/>
          <w:sz w:val="28"/>
          <w:szCs w:val="28"/>
        </w:rPr>
        <w:t>-</w:t>
      </w:r>
      <w:r w:rsidR="00783E8E" w:rsidRPr="0085676B">
        <w:rPr>
          <w:rFonts w:ascii="Times New Roman" w:hAnsi="Times New Roman" w:cs="Times New Roman"/>
          <w:sz w:val="28"/>
          <w:szCs w:val="28"/>
        </w:rPr>
        <w:t>прежнему находится в неудовлетворительном состоянии. Реализация программы является еще одним шагом на пути планомерного улучшения состояния автомобильных дорог местного значения.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Основными преимуществами программно-целевого метода в решении обозначенных в программе проблем являются комплексный подход к их решению, обозначение критериев оценки и социально-экономических последствий решения проблемы.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В рамках программы проводится четкое распределение полномочий, ответственности, что в целом позволяет повысить эффективность выполнения программных мероприятий.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Цели, задачи и основные направления реализации программы позволяют учесть значительное количество факторов, влияющих на эффективность программы, и в рамках финансирования определить приоритетность тех или иных видов мероприятий.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Целесообразность и преимущество использования программно-целевого метода обусловлены необходимостью достижения наиболее оптимальных качественных и количественных результатов в ходе реализации программы при сохранении эффективности в выборе способов решения стоящих проблем.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В связи с этим использование системного подхода позволит обеспечить достижение наибольшего эффекта.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783E8E" w:rsidP="00A617F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sub_5120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2. Цели и задачи, сроки и этапы реализации программы</w:t>
      </w:r>
    </w:p>
    <w:bookmarkEnd w:id="5"/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Основной целью программы является повышение транспортно-эксплуатационного состояния сети автомобильных дорог местного значения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A617F3" w:rsidRPr="0085676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676B">
        <w:rPr>
          <w:rFonts w:ascii="Times New Roman" w:hAnsi="Times New Roman" w:cs="Times New Roman"/>
          <w:sz w:val="28"/>
          <w:szCs w:val="28"/>
        </w:rPr>
        <w:t xml:space="preserve"> и создание условий для комфортного проживания граждан. Для достижения поставленной цели необходимо решение следующих задач:</w:t>
      </w:r>
    </w:p>
    <w:p w:rsidR="00E8524F" w:rsidRPr="0085676B" w:rsidRDefault="00783E8E" w:rsidP="00E8524F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выполнение мероприятий по капитальному ремонту и ремонту автомобильных дорог местного значения в границ</w:t>
      </w:r>
      <w:r w:rsidR="00A617F3" w:rsidRPr="0085676B">
        <w:rPr>
          <w:rFonts w:ascii="Times New Roman" w:hAnsi="Times New Roman" w:cs="Times New Roman"/>
          <w:sz w:val="28"/>
          <w:szCs w:val="28"/>
        </w:rPr>
        <w:t>е</w:t>
      </w:r>
      <w:r w:rsidRPr="0085676B">
        <w:rPr>
          <w:rFonts w:ascii="Times New Roman" w:hAnsi="Times New Roman" w:cs="Times New Roman"/>
          <w:sz w:val="28"/>
          <w:szCs w:val="28"/>
        </w:rPr>
        <w:t xml:space="preserve"> населенн</w:t>
      </w:r>
      <w:r w:rsidR="00A617F3" w:rsidRPr="0085676B">
        <w:rPr>
          <w:rFonts w:ascii="Times New Roman" w:hAnsi="Times New Roman" w:cs="Times New Roman"/>
          <w:sz w:val="28"/>
          <w:szCs w:val="28"/>
        </w:rPr>
        <w:t>ого</w:t>
      </w:r>
      <w:r w:rsidRPr="0085676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617F3" w:rsidRPr="0085676B">
        <w:rPr>
          <w:rFonts w:ascii="Times New Roman" w:hAnsi="Times New Roman" w:cs="Times New Roman"/>
          <w:sz w:val="28"/>
          <w:szCs w:val="28"/>
        </w:rPr>
        <w:t>а</w:t>
      </w:r>
      <w:r w:rsidR="00E8524F" w:rsidRPr="0085676B">
        <w:rPr>
          <w:rFonts w:ascii="Times New Roman" w:hAnsi="Times New Roman" w:cs="Times New Roman"/>
          <w:sz w:val="28"/>
          <w:szCs w:val="28"/>
        </w:rPr>
        <w:t>.</w:t>
      </w:r>
    </w:p>
    <w:p w:rsidR="00BB1E13" w:rsidRPr="0085676B" w:rsidRDefault="00E8524F" w:rsidP="00EF214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Период реализации </w:t>
      </w:r>
      <w:r w:rsidR="002B4E25" w:rsidRPr="0085676B">
        <w:rPr>
          <w:rFonts w:ascii="Times New Roman" w:hAnsi="Times New Roman" w:cs="Times New Roman"/>
          <w:sz w:val="28"/>
          <w:szCs w:val="28"/>
        </w:rPr>
        <w:t>программы</w:t>
      </w:r>
      <w:r w:rsidR="0085676B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sz w:val="28"/>
          <w:szCs w:val="28"/>
        </w:rPr>
        <w:t>-</w:t>
      </w:r>
      <w:r w:rsidR="0085676B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sz w:val="28"/>
          <w:szCs w:val="28"/>
        </w:rPr>
        <w:t>20</w:t>
      </w:r>
      <w:r w:rsidR="0085676B" w:rsidRPr="0085676B">
        <w:rPr>
          <w:rFonts w:ascii="Times New Roman" w:hAnsi="Times New Roman" w:cs="Times New Roman"/>
          <w:sz w:val="28"/>
          <w:szCs w:val="28"/>
        </w:rPr>
        <w:t>20</w:t>
      </w:r>
      <w:r w:rsidRPr="0085676B">
        <w:rPr>
          <w:rFonts w:ascii="Times New Roman" w:hAnsi="Times New Roman" w:cs="Times New Roman"/>
          <w:sz w:val="28"/>
          <w:szCs w:val="28"/>
        </w:rPr>
        <w:t xml:space="preserve"> год. Выделение этапов </w:t>
      </w:r>
      <w:r w:rsidR="00EF2149" w:rsidRPr="0085676B">
        <w:rPr>
          <w:rFonts w:ascii="Times New Roman" w:hAnsi="Times New Roman" w:cs="Times New Roman"/>
          <w:sz w:val="28"/>
          <w:szCs w:val="28"/>
        </w:rPr>
        <w:t>не предусматривается.</w:t>
      </w:r>
    </w:p>
    <w:p w:rsidR="00F67946" w:rsidRPr="0085676B" w:rsidRDefault="00F67946" w:rsidP="00EF2149">
      <w:pPr>
        <w:rPr>
          <w:rFonts w:ascii="Times New Roman" w:hAnsi="Times New Roman" w:cs="Times New Roman"/>
          <w:sz w:val="28"/>
          <w:szCs w:val="28"/>
        </w:rPr>
      </w:pPr>
    </w:p>
    <w:p w:rsidR="00EF2149" w:rsidRPr="0085676B" w:rsidRDefault="00EF2149" w:rsidP="00EF2149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3. Перечень мероприятий программы</w:t>
      </w:r>
    </w:p>
    <w:p w:rsidR="00EF2149" w:rsidRPr="0085676B" w:rsidRDefault="00EF2149" w:rsidP="00EF2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2149" w:rsidRPr="0085676B" w:rsidRDefault="00EF2149" w:rsidP="00EF214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f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1134"/>
        <w:gridCol w:w="1134"/>
        <w:gridCol w:w="2552"/>
      </w:tblGrid>
      <w:tr w:rsidR="002B4E25" w:rsidRPr="0085676B" w:rsidTr="002B4E25">
        <w:trPr>
          <w:trHeight w:val="1800"/>
        </w:trPr>
        <w:tc>
          <w:tcPr>
            <w:tcW w:w="675" w:type="dxa"/>
            <w:vMerge w:val="restart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№</w:t>
            </w:r>
          </w:p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10" w:type="dxa"/>
            <w:vMerge w:val="restart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134" w:type="dxa"/>
            <w:vMerge w:val="restart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Объем финансирования, всего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Муниципальный заказчик, получатель субсидий, ответственный за выполнение мероприятий</w:t>
            </w:r>
          </w:p>
        </w:tc>
      </w:tr>
      <w:tr w:rsidR="002B4E25" w:rsidRPr="0085676B" w:rsidTr="002B4E25">
        <w:trPr>
          <w:trHeight w:val="120"/>
        </w:trPr>
        <w:tc>
          <w:tcPr>
            <w:tcW w:w="675" w:type="dxa"/>
            <w:vMerge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F2149" w:rsidRPr="0085676B" w:rsidRDefault="0085676B" w:rsidP="00C5138A">
            <w:pPr>
              <w:ind w:firstLine="0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2020</w:t>
            </w:r>
            <w:r w:rsidR="00EF2149" w:rsidRPr="0085676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EF2149" w:rsidRPr="0085676B" w:rsidRDefault="00EF2149" w:rsidP="00EF21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E25" w:rsidRPr="0085676B" w:rsidTr="002B4E25">
        <w:trPr>
          <w:trHeight w:val="1813"/>
        </w:trPr>
        <w:tc>
          <w:tcPr>
            <w:tcW w:w="675" w:type="dxa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:rsidR="004B34E9" w:rsidRDefault="00EF2149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47840">
              <w:rPr>
                <w:rFonts w:ascii="Times New Roman" w:hAnsi="Times New Roman" w:cs="Times New Roman"/>
              </w:rPr>
              <w:t xml:space="preserve">Ремонт </w:t>
            </w:r>
          </w:p>
          <w:p w:rsidR="00EF2149" w:rsidRPr="0085676B" w:rsidRDefault="00EF2149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47840">
              <w:rPr>
                <w:rFonts w:ascii="Times New Roman" w:hAnsi="Times New Roman" w:cs="Times New Roman"/>
              </w:rPr>
              <w:t>ул.</w:t>
            </w:r>
            <w:r w:rsidR="004B34E9">
              <w:rPr>
                <w:rFonts w:ascii="Times New Roman" w:hAnsi="Times New Roman" w:cs="Times New Roman"/>
              </w:rPr>
              <w:t xml:space="preserve"> </w:t>
            </w:r>
            <w:r w:rsidR="00147840" w:rsidRPr="00147840">
              <w:rPr>
                <w:rFonts w:ascii="Times New Roman" w:hAnsi="Times New Roman" w:cs="Times New Roman"/>
              </w:rPr>
              <w:t>Украинской от дома №41 до ул.</w:t>
            </w:r>
            <w:r w:rsidR="004B34E9">
              <w:rPr>
                <w:rFonts w:ascii="Times New Roman" w:hAnsi="Times New Roman" w:cs="Times New Roman"/>
              </w:rPr>
              <w:t xml:space="preserve"> </w:t>
            </w:r>
            <w:r w:rsidR="00147840" w:rsidRPr="00147840">
              <w:rPr>
                <w:rFonts w:ascii="Times New Roman" w:hAnsi="Times New Roman" w:cs="Times New Roman"/>
              </w:rPr>
              <w:t xml:space="preserve">Ленина </w:t>
            </w:r>
            <w:r w:rsidRPr="00147840">
              <w:rPr>
                <w:rFonts w:ascii="Times New Roman" w:hAnsi="Times New Roman" w:cs="Times New Roman"/>
              </w:rPr>
              <w:t xml:space="preserve">в ст-це </w:t>
            </w:r>
            <w:r w:rsidR="00C5138A" w:rsidRPr="00147840">
              <w:rPr>
                <w:rFonts w:ascii="Times New Roman" w:hAnsi="Times New Roman" w:cs="Times New Roman"/>
              </w:rPr>
              <w:t>Старолеушков</w:t>
            </w:r>
            <w:r w:rsidRPr="00147840">
              <w:rPr>
                <w:rFonts w:ascii="Times New Roman" w:hAnsi="Times New Roman" w:cs="Times New Roman"/>
              </w:rPr>
              <w:t>ской</w:t>
            </w:r>
          </w:p>
        </w:tc>
        <w:tc>
          <w:tcPr>
            <w:tcW w:w="1701" w:type="dxa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краевой бюджет</w:t>
            </w:r>
            <w:r w:rsidR="004B34E9">
              <w:rPr>
                <w:rFonts w:ascii="Times New Roman" w:hAnsi="Times New Roman" w:cs="Times New Roman"/>
              </w:rPr>
              <w:t>, местный бюджет</w:t>
            </w:r>
          </w:p>
        </w:tc>
        <w:tc>
          <w:tcPr>
            <w:tcW w:w="1134" w:type="dxa"/>
          </w:tcPr>
          <w:p w:rsidR="00EF2149" w:rsidRPr="0085676B" w:rsidRDefault="00771149" w:rsidP="00771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5509,4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2149" w:rsidRPr="0085676B" w:rsidRDefault="00EF2149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F2149" w:rsidRPr="0085676B" w:rsidRDefault="002B4E25" w:rsidP="002B4E25">
            <w:pPr>
              <w:ind w:firstLine="0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а</w:t>
            </w:r>
            <w:r w:rsidR="00EF2149" w:rsidRPr="0085676B">
              <w:rPr>
                <w:rFonts w:ascii="Times New Roman" w:hAnsi="Times New Roman" w:cs="Times New Roman"/>
              </w:rPr>
              <w:t xml:space="preserve">дминистрация Старолеушковского сельского поселения </w:t>
            </w:r>
          </w:p>
        </w:tc>
      </w:tr>
      <w:tr w:rsidR="002B4E25" w:rsidRPr="0085676B" w:rsidTr="002B4E25">
        <w:tc>
          <w:tcPr>
            <w:tcW w:w="3085" w:type="dxa"/>
            <w:gridSpan w:val="2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701" w:type="dxa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2149" w:rsidRPr="0085676B" w:rsidRDefault="00771149" w:rsidP="00B35FF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5509,4</w:t>
            </w:r>
          </w:p>
        </w:tc>
        <w:tc>
          <w:tcPr>
            <w:tcW w:w="1134" w:type="dxa"/>
          </w:tcPr>
          <w:p w:rsidR="00EF2149" w:rsidRPr="0085676B" w:rsidRDefault="00EF2149" w:rsidP="00B35FF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149" w:rsidRPr="0085676B" w:rsidRDefault="00EF2149" w:rsidP="002B4E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1E13" w:rsidRPr="0085676B" w:rsidRDefault="00BB1E13" w:rsidP="00BB1E13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8524F" w:rsidRPr="0085676B">
        <w:rPr>
          <w:rFonts w:ascii="Times New Roman" w:hAnsi="Times New Roman" w:cs="Times New Roman"/>
          <w:sz w:val="28"/>
          <w:szCs w:val="28"/>
        </w:rPr>
        <w:t xml:space="preserve">    </w:t>
      </w:r>
      <w:r w:rsidRPr="0085676B">
        <w:rPr>
          <w:rFonts w:ascii="Times New Roman" w:hAnsi="Times New Roman" w:cs="Times New Roman"/>
          <w:sz w:val="28"/>
          <w:szCs w:val="28"/>
        </w:rPr>
        <w:t>4. Обоснование ресурсного обеспечения программы</w:t>
      </w:r>
    </w:p>
    <w:p w:rsidR="00BB1E13" w:rsidRPr="0085676B" w:rsidRDefault="00BB1E13" w:rsidP="00BB1E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099" w:rsidRPr="00147840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Объем финансовых средств, выделяемых на реализацию программы, составляет </w:t>
      </w:r>
      <w:r w:rsidR="004B34E9">
        <w:rPr>
          <w:rFonts w:ascii="Times New Roman" w:hAnsi="Times New Roman" w:cs="Times New Roman"/>
          <w:sz w:val="28"/>
          <w:szCs w:val="28"/>
        </w:rPr>
        <w:t>5635,1</w:t>
      </w:r>
      <w:r w:rsidRPr="00147840">
        <w:rPr>
          <w:rFonts w:ascii="Times New Roman" w:hAnsi="Times New Roman" w:cs="Times New Roman"/>
          <w:sz w:val="28"/>
          <w:szCs w:val="28"/>
        </w:rPr>
        <w:t> тыс. рублей, в том числе:</w:t>
      </w:r>
    </w:p>
    <w:p w:rsidR="00A23464" w:rsidRPr="00147840" w:rsidRDefault="00953565" w:rsidP="007D4099">
      <w:pPr>
        <w:rPr>
          <w:rFonts w:ascii="Times New Roman" w:hAnsi="Times New Roman" w:cs="Times New Roman"/>
          <w:sz w:val="28"/>
          <w:szCs w:val="28"/>
        </w:rPr>
      </w:pPr>
      <w:r w:rsidRPr="00147840">
        <w:rPr>
          <w:rFonts w:ascii="Times New Roman" w:hAnsi="Times New Roman" w:cs="Times New Roman"/>
          <w:sz w:val="28"/>
          <w:szCs w:val="28"/>
        </w:rPr>
        <w:t>и</w:t>
      </w:r>
      <w:r w:rsidR="00A23464" w:rsidRPr="00147840">
        <w:rPr>
          <w:rFonts w:ascii="Times New Roman" w:hAnsi="Times New Roman" w:cs="Times New Roman"/>
          <w:sz w:val="28"/>
          <w:szCs w:val="28"/>
        </w:rPr>
        <w:t xml:space="preserve">з краевого бюджета </w:t>
      </w:r>
      <w:r w:rsidR="00147840" w:rsidRPr="00147840">
        <w:rPr>
          <w:rFonts w:ascii="Times New Roman" w:hAnsi="Times New Roman" w:cs="Times New Roman"/>
          <w:sz w:val="28"/>
          <w:szCs w:val="28"/>
        </w:rPr>
        <w:t>5126,6</w:t>
      </w:r>
      <w:r w:rsidR="00A23464" w:rsidRPr="00147840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7D4099" w:rsidRPr="00147840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147840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771149">
        <w:rPr>
          <w:rFonts w:ascii="Times New Roman" w:hAnsi="Times New Roman" w:cs="Times New Roman"/>
          <w:sz w:val="28"/>
          <w:szCs w:val="28"/>
        </w:rPr>
        <w:t>382,8</w:t>
      </w:r>
      <w:r w:rsidRPr="00147840">
        <w:rPr>
          <w:rFonts w:ascii="Times New Roman" w:hAnsi="Times New Roman" w:cs="Times New Roman"/>
          <w:sz w:val="28"/>
          <w:szCs w:val="28"/>
        </w:rPr>
        <w:t> тыс. рублей, из них: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147840">
        <w:rPr>
          <w:rFonts w:ascii="Times New Roman" w:hAnsi="Times New Roman" w:cs="Times New Roman"/>
          <w:sz w:val="28"/>
          <w:szCs w:val="28"/>
        </w:rPr>
        <w:t>в 20</w:t>
      </w:r>
      <w:r w:rsidR="0085676B" w:rsidRPr="00147840">
        <w:rPr>
          <w:rFonts w:ascii="Times New Roman" w:hAnsi="Times New Roman" w:cs="Times New Roman"/>
          <w:sz w:val="28"/>
          <w:szCs w:val="28"/>
        </w:rPr>
        <w:t>20</w:t>
      </w:r>
      <w:r w:rsidRPr="00147840">
        <w:rPr>
          <w:rFonts w:ascii="Times New Roman" w:hAnsi="Times New Roman" w:cs="Times New Roman"/>
          <w:sz w:val="28"/>
          <w:szCs w:val="28"/>
        </w:rPr>
        <w:t xml:space="preserve"> году – </w:t>
      </w:r>
      <w:r w:rsidR="004B34E9">
        <w:rPr>
          <w:rFonts w:ascii="Times New Roman" w:hAnsi="Times New Roman" w:cs="Times New Roman"/>
          <w:sz w:val="28"/>
          <w:szCs w:val="28"/>
        </w:rPr>
        <w:t>5</w:t>
      </w:r>
      <w:r w:rsidR="00771149">
        <w:rPr>
          <w:rFonts w:ascii="Times New Roman" w:hAnsi="Times New Roman" w:cs="Times New Roman"/>
          <w:sz w:val="28"/>
          <w:szCs w:val="28"/>
        </w:rPr>
        <w:t>509,4</w:t>
      </w:r>
      <w:r w:rsidRPr="00147840">
        <w:rPr>
          <w:rFonts w:ascii="Times New Roman" w:hAnsi="Times New Roman" w:cs="Times New Roman"/>
          <w:sz w:val="28"/>
          <w:szCs w:val="28"/>
        </w:rPr>
        <w:t> тыс. рублей.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</w:p>
    <w:p w:rsidR="007D4099" w:rsidRPr="0085676B" w:rsidRDefault="00307187" w:rsidP="00BB1E1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7D4099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. Критерии выполнения программы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</w:p>
    <w:p w:rsidR="007D4099" w:rsidRPr="0085676B" w:rsidRDefault="007D4099" w:rsidP="007D4099">
      <w:pPr>
        <w:widowControl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Реализация Программы позволит увеличить протяженность отремонтированных автомобильных дорог местного значения, обеспечит комфортное проживание граждан и безопасность на дорогах. 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</w:p>
    <w:p w:rsidR="007D4099" w:rsidRPr="0085676B" w:rsidRDefault="00307187" w:rsidP="007D409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7D4099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. Механизм реализации программы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Текущее управление программой и ответственность за реализацию ее мероприятий осуществляет администрация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85676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Координатор программы: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обеспечивает разработку и реализацию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представляет координатору ведомственной программы отчеты о реализации программы, а также информацию, необходимую для проведения оценки эффективности ведомственной программы, мониторинга ее реализации и подготовки годового отчета об итогах реализации ведомственной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организует нормативно-правовое и методическое обеспечение реализации </w:t>
      </w:r>
      <w:r w:rsidRPr="0085676B">
        <w:rPr>
          <w:rFonts w:ascii="Times New Roman" w:hAnsi="Times New Roman" w:cs="Times New Roman"/>
          <w:sz w:val="28"/>
          <w:szCs w:val="28"/>
        </w:rPr>
        <w:lastRenderedPageBreak/>
        <w:t>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подготовку предложений по объемам и источникам средств реализации программы на основании предложений органов местного самоуправления;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мониторинг и анализ отчетов органов местного самоуправления, ответственных за реализацию соответствующих мероприятий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оценку социально-экономической эффективности, а также оценку целевых индикаторов и показателей реализации программы в целом;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контроль за выполнением сетевых планов-графиков и ходом реализации программы в целом;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ведомственной программой.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Контроль за ходом выполнения программы осуществляет координатор Программы.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Ответственный за выполнение мероприятий: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заключает соглашения с получателями субсидий в установленном законодательством порядке;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текущий контроль за использованием субсидий, предусмотренных программой;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ежемесячно представляет отчетность координатору программы о результатах выполнения мероприятий программы. </w:t>
      </w:r>
    </w:p>
    <w:p w:rsidR="007D4099" w:rsidRPr="0085676B" w:rsidRDefault="007D4099" w:rsidP="007D40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62108" w:rsidRPr="0085676B" w:rsidRDefault="00862108" w:rsidP="007D40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07187" w:rsidRPr="0085676B" w:rsidRDefault="00307187" w:rsidP="007D40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62108" w:rsidRPr="0085676B" w:rsidRDefault="0085676B" w:rsidP="007D40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Г</w:t>
      </w:r>
      <w:r w:rsidR="00862108" w:rsidRPr="0085676B">
        <w:rPr>
          <w:rFonts w:ascii="Times New Roman" w:hAnsi="Times New Roman" w:cs="Times New Roman"/>
          <w:sz w:val="28"/>
          <w:szCs w:val="28"/>
        </w:rPr>
        <w:t>лав</w:t>
      </w:r>
      <w:r w:rsidRPr="0085676B">
        <w:rPr>
          <w:rFonts w:ascii="Times New Roman" w:hAnsi="Times New Roman" w:cs="Times New Roman"/>
          <w:sz w:val="28"/>
          <w:szCs w:val="28"/>
        </w:rPr>
        <w:t xml:space="preserve">а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</w:t>
      </w:r>
      <w:r w:rsidR="00862108" w:rsidRPr="0085676B">
        <w:rPr>
          <w:rFonts w:ascii="Times New Roman" w:hAnsi="Times New Roman" w:cs="Times New Roman"/>
          <w:sz w:val="28"/>
          <w:szCs w:val="28"/>
        </w:rPr>
        <w:t>о</w:t>
      </w:r>
      <w:r w:rsidR="00430BE7" w:rsidRPr="0085676B">
        <w:rPr>
          <w:rFonts w:ascii="Times New Roman" w:hAnsi="Times New Roman" w:cs="Times New Roman"/>
          <w:sz w:val="28"/>
          <w:szCs w:val="28"/>
        </w:rPr>
        <w:t>вско</w:t>
      </w:r>
      <w:r w:rsidR="00862108" w:rsidRPr="0085676B">
        <w:rPr>
          <w:rFonts w:ascii="Times New Roman" w:hAnsi="Times New Roman" w:cs="Times New Roman"/>
          <w:sz w:val="28"/>
          <w:szCs w:val="28"/>
        </w:rPr>
        <w:t>го сельского</w:t>
      </w:r>
    </w:p>
    <w:p w:rsidR="00307187" w:rsidRPr="0085676B" w:rsidRDefault="00862108" w:rsidP="007D40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</w:t>
      </w:r>
      <w:r w:rsidR="001F7620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="00430BE7" w:rsidRPr="0085676B">
        <w:rPr>
          <w:rFonts w:ascii="Times New Roman" w:hAnsi="Times New Roman" w:cs="Times New Roman"/>
          <w:sz w:val="28"/>
          <w:szCs w:val="28"/>
        </w:rPr>
        <w:t>Р</w:t>
      </w:r>
      <w:r w:rsidRPr="0085676B">
        <w:rPr>
          <w:rFonts w:ascii="Times New Roman" w:hAnsi="Times New Roman" w:cs="Times New Roman"/>
          <w:sz w:val="28"/>
          <w:szCs w:val="28"/>
        </w:rPr>
        <w:t>.</w:t>
      </w:r>
      <w:r w:rsidR="00800A6F" w:rsidRPr="0085676B">
        <w:rPr>
          <w:rFonts w:ascii="Times New Roman" w:hAnsi="Times New Roman" w:cs="Times New Roman"/>
          <w:sz w:val="28"/>
          <w:szCs w:val="28"/>
        </w:rPr>
        <w:t>М. Чепилов</w:t>
      </w:r>
    </w:p>
    <w:p w:rsidR="00862108" w:rsidRPr="0085676B" w:rsidRDefault="00862108" w:rsidP="007D40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783E8E" w:rsidP="007D4099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783E8E" w:rsidRPr="0085676B" w:rsidSect="00A75B80">
      <w:pgSz w:w="11905" w:h="16837"/>
      <w:pgMar w:top="1134" w:right="567" w:bottom="1134" w:left="1701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64D" w:rsidRDefault="00F1364D" w:rsidP="00271314">
      <w:r>
        <w:separator/>
      </w:r>
    </w:p>
  </w:endnote>
  <w:endnote w:type="continuationSeparator" w:id="0">
    <w:p w:rsidR="00F1364D" w:rsidRDefault="00F1364D" w:rsidP="0027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64D" w:rsidRDefault="00F1364D" w:rsidP="00271314">
      <w:r>
        <w:separator/>
      </w:r>
    </w:p>
  </w:footnote>
  <w:footnote w:type="continuationSeparator" w:id="0">
    <w:p w:rsidR="00F1364D" w:rsidRDefault="00F1364D" w:rsidP="00271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709A"/>
    <w:multiLevelType w:val="hybridMultilevel"/>
    <w:tmpl w:val="692AE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700900"/>
    <w:multiLevelType w:val="hybridMultilevel"/>
    <w:tmpl w:val="51A81BF8"/>
    <w:lvl w:ilvl="0" w:tplc="9FBED78A">
      <w:start w:val="1"/>
      <w:numFmt w:val="decimal"/>
      <w:lvlText w:val="%1."/>
      <w:lvlJc w:val="left"/>
      <w:pPr>
        <w:ind w:left="1188" w:hanging="4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1981815"/>
    <w:multiLevelType w:val="hybridMultilevel"/>
    <w:tmpl w:val="67ACB4A0"/>
    <w:lvl w:ilvl="0" w:tplc="CF8A92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67"/>
    <w:rsid w:val="00025A58"/>
    <w:rsid w:val="00075A02"/>
    <w:rsid w:val="000F131D"/>
    <w:rsid w:val="00125B1D"/>
    <w:rsid w:val="00136795"/>
    <w:rsid w:val="00142994"/>
    <w:rsid w:val="00143035"/>
    <w:rsid w:val="00143894"/>
    <w:rsid w:val="00144105"/>
    <w:rsid w:val="00147840"/>
    <w:rsid w:val="0018058E"/>
    <w:rsid w:val="00187F36"/>
    <w:rsid w:val="00197A43"/>
    <w:rsid w:val="001A63AE"/>
    <w:rsid w:val="001C60AB"/>
    <w:rsid w:val="001F7620"/>
    <w:rsid w:val="00271314"/>
    <w:rsid w:val="0028494A"/>
    <w:rsid w:val="00292F8F"/>
    <w:rsid w:val="002A3BF9"/>
    <w:rsid w:val="002B2E9B"/>
    <w:rsid w:val="002B4E25"/>
    <w:rsid w:val="002C4CF9"/>
    <w:rsid w:val="002C600D"/>
    <w:rsid w:val="003025AA"/>
    <w:rsid w:val="00303A06"/>
    <w:rsid w:val="00307187"/>
    <w:rsid w:val="0032330A"/>
    <w:rsid w:val="0033071B"/>
    <w:rsid w:val="00336D19"/>
    <w:rsid w:val="003677E9"/>
    <w:rsid w:val="00370153"/>
    <w:rsid w:val="003819EA"/>
    <w:rsid w:val="003865D0"/>
    <w:rsid w:val="003A4A3E"/>
    <w:rsid w:val="003B7494"/>
    <w:rsid w:val="003D2D79"/>
    <w:rsid w:val="003D3973"/>
    <w:rsid w:val="003D7655"/>
    <w:rsid w:val="003E1AC9"/>
    <w:rsid w:val="00415C09"/>
    <w:rsid w:val="0042681E"/>
    <w:rsid w:val="00430BE7"/>
    <w:rsid w:val="004443CB"/>
    <w:rsid w:val="00446001"/>
    <w:rsid w:val="004B34E9"/>
    <w:rsid w:val="004D360B"/>
    <w:rsid w:val="004E1602"/>
    <w:rsid w:val="004F1832"/>
    <w:rsid w:val="005211BE"/>
    <w:rsid w:val="00535579"/>
    <w:rsid w:val="0054715F"/>
    <w:rsid w:val="00565008"/>
    <w:rsid w:val="00597CD3"/>
    <w:rsid w:val="005A2530"/>
    <w:rsid w:val="0060604C"/>
    <w:rsid w:val="006209E8"/>
    <w:rsid w:val="00620EE1"/>
    <w:rsid w:val="00623077"/>
    <w:rsid w:val="00654992"/>
    <w:rsid w:val="00674995"/>
    <w:rsid w:val="00685BD9"/>
    <w:rsid w:val="00714777"/>
    <w:rsid w:val="0073242C"/>
    <w:rsid w:val="00736829"/>
    <w:rsid w:val="007472EA"/>
    <w:rsid w:val="00767E4F"/>
    <w:rsid w:val="00771149"/>
    <w:rsid w:val="007743B0"/>
    <w:rsid w:val="00783E8E"/>
    <w:rsid w:val="007871F6"/>
    <w:rsid w:val="007916C3"/>
    <w:rsid w:val="00795CF4"/>
    <w:rsid w:val="007B1F90"/>
    <w:rsid w:val="007B2E8D"/>
    <w:rsid w:val="007D4099"/>
    <w:rsid w:val="007F1DBD"/>
    <w:rsid w:val="00800A6F"/>
    <w:rsid w:val="00801242"/>
    <w:rsid w:val="00827496"/>
    <w:rsid w:val="00847FFC"/>
    <w:rsid w:val="0085676B"/>
    <w:rsid w:val="00856B4D"/>
    <w:rsid w:val="00862108"/>
    <w:rsid w:val="00863667"/>
    <w:rsid w:val="008777A4"/>
    <w:rsid w:val="008805FA"/>
    <w:rsid w:val="008B23B4"/>
    <w:rsid w:val="008E73CC"/>
    <w:rsid w:val="00914F0F"/>
    <w:rsid w:val="00953565"/>
    <w:rsid w:val="00955D21"/>
    <w:rsid w:val="009657CB"/>
    <w:rsid w:val="00973D6D"/>
    <w:rsid w:val="0098051F"/>
    <w:rsid w:val="009C59FA"/>
    <w:rsid w:val="009D4164"/>
    <w:rsid w:val="009F6645"/>
    <w:rsid w:val="009F6BD5"/>
    <w:rsid w:val="00A23464"/>
    <w:rsid w:val="00A31DE8"/>
    <w:rsid w:val="00A46302"/>
    <w:rsid w:val="00A513E1"/>
    <w:rsid w:val="00A54DBD"/>
    <w:rsid w:val="00A56305"/>
    <w:rsid w:val="00A617F3"/>
    <w:rsid w:val="00A75B80"/>
    <w:rsid w:val="00AB1099"/>
    <w:rsid w:val="00AB2149"/>
    <w:rsid w:val="00AB3EA9"/>
    <w:rsid w:val="00AB6DFA"/>
    <w:rsid w:val="00AF4B4F"/>
    <w:rsid w:val="00B07FC5"/>
    <w:rsid w:val="00B35FF8"/>
    <w:rsid w:val="00B467F5"/>
    <w:rsid w:val="00B468C1"/>
    <w:rsid w:val="00BB1E13"/>
    <w:rsid w:val="00C03763"/>
    <w:rsid w:val="00C41AA5"/>
    <w:rsid w:val="00C5138A"/>
    <w:rsid w:val="00C55530"/>
    <w:rsid w:val="00C65CDB"/>
    <w:rsid w:val="00C87149"/>
    <w:rsid w:val="00CA39BD"/>
    <w:rsid w:val="00CD0AF7"/>
    <w:rsid w:val="00CD4EF4"/>
    <w:rsid w:val="00D46016"/>
    <w:rsid w:val="00D50810"/>
    <w:rsid w:val="00D56A7E"/>
    <w:rsid w:val="00D75BE3"/>
    <w:rsid w:val="00DA403D"/>
    <w:rsid w:val="00DC15C4"/>
    <w:rsid w:val="00E0054D"/>
    <w:rsid w:val="00E03077"/>
    <w:rsid w:val="00E252C3"/>
    <w:rsid w:val="00E267DE"/>
    <w:rsid w:val="00E438C5"/>
    <w:rsid w:val="00E60965"/>
    <w:rsid w:val="00E839C1"/>
    <w:rsid w:val="00E8524F"/>
    <w:rsid w:val="00EC0E1F"/>
    <w:rsid w:val="00EC42DD"/>
    <w:rsid w:val="00EE64A7"/>
    <w:rsid w:val="00EF2149"/>
    <w:rsid w:val="00F05A8E"/>
    <w:rsid w:val="00F1364D"/>
    <w:rsid w:val="00F610F3"/>
    <w:rsid w:val="00F619BE"/>
    <w:rsid w:val="00F61C52"/>
    <w:rsid w:val="00F6251F"/>
    <w:rsid w:val="00F661AD"/>
    <w:rsid w:val="00F67946"/>
    <w:rsid w:val="00F836C2"/>
    <w:rsid w:val="00F97445"/>
    <w:rsid w:val="00FB02A1"/>
    <w:rsid w:val="00FB57EF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D38E81-FAC7-4305-9FD2-453D0891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DB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pPr>
      <w:ind w:left="140"/>
    </w:pPr>
  </w:style>
  <w:style w:type="character" w:customStyle="1" w:styleId="aff8">
    <w:name w:val="Опечатки"/>
    <w:uiPriority w:val="9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c">
    <w:name w:val="Подчёркнуный текст"/>
    <w:basedOn w:val="a"/>
    <w:next w:val="a"/>
    <w:uiPriority w:val="99"/>
  </w:style>
  <w:style w:type="paragraph" w:customStyle="1" w:styleId="affd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</w:style>
  <w:style w:type="paragraph" w:customStyle="1" w:styleId="afff0">
    <w:name w:val="Примечание."/>
    <w:basedOn w:val="a6"/>
    <w:next w:val="a"/>
    <w:uiPriority w:val="99"/>
  </w:style>
  <w:style w:type="character" w:customStyle="1" w:styleId="afff1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3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5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9C59F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e">
    <w:name w:val="Balloon Text"/>
    <w:basedOn w:val="a"/>
    <w:link w:val="affff"/>
    <w:uiPriority w:val="99"/>
    <w:semiHidden/>
    <w:unhideWhenUsed/>
    <w:rsid w:val="004443CB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sid w:val="004443CB"/>
    <w:rPr>
      <w:rFonts w:ascii="Tahoma" w:hAnsi="Tahoma" w:cs="Tahoma"/>
      <w:sz w:val="16"/>
      <w:szCs w:val="16"/>
    </w:rPr>
  </w:style>
  <w:style w:type="character" w:styleId="affff0">
    <w:name w:val="Hyperlink"/>
    <w:basedOn w:val="a0"/>
    <w:uiPriority w:val="99"/>
    <w:unhideWhenUsed/>
    <w:rsid w:val="00EE64A7"/>
    <w:rPr>
      <w:rFonts w:cs="Times New Roman"/>
      <w:color w:val="0000FF"/>
      <w:u w:val="single"/>
    </w:rPr>
  </w:style>
  <w:style w:type="paragraph" w:styleId="affff1">
    <w:name w:val="header"/>
    <w:basedOn w:val="a"/>
    <w:link w:val="affff2"/>
    <w:uiPriority w:val="99"/>
    <w:unhideWhenUsed/>
    <w:rsid w:val="00271314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locked/>
    <w:rsid w:val="00271314"/>
    <w:rPr>
      <w:rFonts w:ascii="Arial" w:hAnsi="Arial" w:cs="Arial"/>
      <w:sz w:val="24"/>
      <w:szCs w:val="24"/>
    </w:rPr>
  </w:style>
  <w:style w:type="paragraph" w:styleId="affff3">
    <w:name w:val="footer"/>
    <w:basedOn w:val="a"/>
    <w:link w:val="affff4"/>
    <w:uiPriority w:val="99"/>
    <w:semiHidden/>
    <w:unhideWhenUsed/>
    <w:rsid w:val="00271314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uiPriority w:val="99"/>
    <w:semiHidden/>
    <w:locked/>
    <w:rsid w:val="0027131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54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3689251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E01BB-7D08-412E-ACFD-99356DF0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 Windows</cp:lastModifiedBy>
  <cp:revision>4</cp:revision>
  <cp:lastPrinted>2020-02-27T13:19:00Z</cp:lastPrinted>
  <dcterms:created xsi:type="dcterms:W3CDTF">2020-02-28T12:02:00Z</dcterms:created>
  <dcterms:modified xsi:type="dcterms:W3CDTF">2020-03-02T12:49:00Z</dcterms:modified>
</cp:coreProperties>
</file>