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C18" w:rsidRPr="000B437F" w:rsidRDefault="00316C18" w:rsidP="000B437F">
      <w:pPr>
        <w:spacing w:before="1575" w:after="660" w:line="555" w:lineRule="atLeast"/>
        <w:jc w:val="center"/>
        <w:outlineLvl w:val="0"/>
        <w:rPr>
          <w:rFonts w:ascii="Times New Roman" w:eastAsia="Times New Roman" w:hAnsi="Times New Roman" w:cs="Times New Roman"/>
          <w:b/>
          <w:color w:val="020C22"/>
          <w:kern w:val="36"/>
          <w:sz w:val="28"/>
          <w:szCs w:val="28"/>
          <w:lang w:eastAsia="ru-RU"/>
        </w:rPr>
      </w:pPr>
      <w:r w:rsidRPr="000B437F">
        <w:rPr>
          <w:rFonts w:ascii="Times New Roman" w:eastAsia="Times New Roman" w:hAnsi="Times New Roman" w:cs="Times New Roman"/>
          <w:b/>
          <w:color w:val="020C22"/>
          <w:kern w:val="36"/>
          <w:sz w:val="28"/>
          <w:szCs w:val="28"/>
          <w:lang w:eastAsia="ru-RU"/>
        </w:rPr>
        <w:t>Внесены изменения в статью 17–1 закона о защите конкуренции</w:t>
      </w:r>
    </w:p>
    <w:p w:rsidR="00316C18" w:rsidRDefault="00316C18" w:rsidP="000B437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0B437F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Президент подписал Федеральный закон «О внесении изменений в статью 17</w:t>
      </w:r>
      <w:r w:rsidRPr="000B437F">
        <w:rPr>
          <w:rFonts w:ascii="Times New Roman" w:eastAsia="Times New Roman" w:hAnsi="Times New Roman" w:cs="Times New Roman"/>
          <w:color w:val="020C22"/>
          <w:sz w:val="28"/>
          <w:szCs w:val="28"/>
          <w:vertAlign w:val="superscript"/>
          <w:lang w:eastAsia="ru-RU"/>
        </w:rPr>
        <w:t>1</w:t>
      </w:r>
      <w:r w:rsidRPr="000B437F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Федерального закона «О защите конкуренции».</w:t>
      </w:r>
    </w:p>
    <w:p w:rsidR="000B437F" w:rsidRPr="000B437F" w:rsidRDefault="000B437F" w:rsidP="000B437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bookmarkStart w:id="0" w:name="_GoBack"/>
      <w:bookmarkEnd w:id="0"/>
    </w:p>
    <w:p w:rsidR="00316C18" w:rsidRPr="000B437F" w:rsidRDefault="00316C18" w:rsidP="000B437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0B437F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Федеральным законом предусматривается возможность заключения договоров аренды в отношении государственного или муниципального имущества, закреплённого на праве хозяйственного ведения либо оперативного управления за государственными или муниципальными организациями культуры, без проведения конкурсов или аукционов в порядке и на условиях, которые будут определены Правительством Российской Федерации.</w:t>
      </w:r>
    </w:p>
    <w:p w:rsidR="00316C18" w:rsidRPr="000B437F" w:rsidRDefault="00316C18" w:rsidP="000B437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0B437F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При этом допускается использование государственного или муниципального имущества, относящегося к сценическому оформлению спектакля (представления) или стационарному сценическому оборудованию и закреплённого на праве оперативного управления за государственными или муниципальными организациями культуры, в театрально-зрелищных, культурно-просветительских или зрелищно-развлекательных мероприятиях на основании договоров безвозмездного пользования (без проведения конкурсов или аукционов).</w:t>
      </w:r>
    </w:p>
    <w:p w:rsidR="00DB1D43" w:rsidRPr="000B437F" w:rsidRDefault="000B437F" w:rsidP="000B43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22.06.2021 Федеральный закон вступил в силу. </w:t>
      </w:r>
    </w:p>
    <w:sectPr w:rsidR="00DB1D43" w:rsidRPr="000B437F" w:rsidSect="000B437F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456"/>
    <w:rsid w:val="000B437F"/>
    <w:rsid w:val="00316C18"/>
    <w:rsid w:val="00D80456"/>
    <w:rsid w:val="00DB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91EE1"/>
  <w15:chartTrackingRefBased/>
  <w15:docId w15:val="{D163864E-DD5D-46F3-8BE3-E8E81AFFF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16C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6C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16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3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4570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single" w:sz="6" w:space="31" w:color="A8F0E0"/>
            <w:right w:val="none" w:sz="0" w:space="0" w:color="auto"/>
          </w:divBdr>
          <w:divsChild>
            <w:div w:id="269706705">
              <w:marLeft w:val="2100"/>
              <w:marRight w:val="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80175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1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2053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86666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45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prokuratura</dc:creator>
  <cp:keywords/>
  <dc:description/>
  <cp:lastModifiedBy>prokuratura</cp:lastModifiedBy>
  <cp:revision>3</cp:revision>
  <dcterms:created xsi:type="dcterms:W3CDTF">2021-06-28T16:01:00Z</dcterms:created>
  <dcterms:modified xsi:type="dcterms:W3CDTF">2021-06-28T17:17:00Z</dcterms:modified>
</cp:coreProperties>
</file>