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F82" w:rsidRPr="003B1A82" w:rsidRDefault="0069336D" w:rsidP="0069336D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69336D">
        <w:rPr>
          <w:rFonts w:ascii="Times New Roman" w:hAnsi="Times New Roman" w:cs="Times New Roman"/>
          <w:b/>
          <w:sz w:val="28"/>
        </w:rPr>
        <w:t xml:space="preserve">Федеральные меры </w:t>
      </w:r>
      <w:r w:rsidR="00522453">
        <w:rPr>
          <w:rFonts w:ascii="Times New Roman" w:hAnsi="Times New Roman" w:cs="Times New Roman"/>
          <w:b/>
          <w:sz w:val="28"/>
        </w:rPr>
        <w:t xml:space="preserve">государственной </w:t>
      </w:r>
      <w:r w:rsidRPr="0069336D">
        <w:rPr>
          <w:rFonts w:ascii="Times New Roman" w:hAnsi="Times New Roman" w:cs="Times New Roman"/>
          <w:b/>
          <w:sz w:val="28"/>
        </w:rPr>
        <w:t>поддержки бизнеса</w:t>
      </w:r>
      <w:r w:rsidR="003B1A82">
        <w:rPr>
          <w:rFonts w:ascii="Times New Roman" w:hAnsi="Times New Roman" w:cs="Times New Roman"/>
          <w:b/>
          <w:sz w:val="28"/>
        </w:rPr>
        <w:t xml:space="preserve"> </w:t>
      </w:r>
      <w:r w:rsidR="003B1A82">
        <w:rPr>
          <w:rFonts w:ascii="Times New Roman" w:hAnsi="Times New Roman" w:cs="Times New Roman"/>
          <w:b/>
          <w:sz w:val="24"/>
        </w:rPr>
        <w:t>(</w:t>
      </w:r>
      <w:r w:rsidR="003B1A82" w:rsidRPr="003B1A82">
        <w:rPr>
          <w:rFonts w:ascii="Times New Roman" w:hAnsi="Times New Roman" w:cs="Times New Roman"/>
          <w:b/>
          <w:sz w:val="24"/>
        </w:rPr>
        <w:t xml:space="preserve">по состоянию на </w:t>
      </w:r>
      <w:r w:rsidR="000A2E94">
        <w:rPr>
          <w:rFonts w:ascii="Times New Roman" w:hAnsi="Times New Roman" w:cs="Times New Roman"/>
          <w:b/>
          <w:sz w:val="24"/>
        </w:rPr>
        <w:t>18</w:t>
      </w:r>
      <w:r w:rsidR="003B1A82" w:rsidRPr="003B1A82">
        <w:rPr>
          <w:rFonts w:ascii="Times New Roman" w:hAnsi="Times New Roman" w:cs="Times New Roman"/>
          <w:b/>
          <w:sz w:val="24"/>
        </w:rPr>
        <w:t xml:space="preserve"> марта 2022 г.)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67"/>
        <w:gridCol w:w="1702"/>
        <w:gridCol w:w="2009"/>
        <w:gridCol w:w="2101"/>
        <w:gridCol w:w="3544"/>
        <w:gridCol w:w="5954"/>
      </w:tblGrid>
      <w:tr w:rsidR="00465F82" w:rsidTr="00703BCA">
        <w:trPr>
          <w:tblHeader/>
        </w:trPr>
        <w:tc>
          <w:tcPr>
            <w:tcW w:w="567" w:type="dxa"/>
            <w:vAlign w:val="center"/>
          </w:tcPr>
          <w:p w:rsidR="0069336D" w:rsidRPr="00C41924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34CBE">
              <w:rPr>
                <w:rFonts w:ascii="Times New Roman" w:hAnsi="Times New Roman" w:cs="Times New Roman"/>
                <w:b/>
                <w:sz w:val="20"/>
              </w:rPr>
              <w:t>№</w:t>
            </w:r>
            <w:r w:rsidR="001A5912">
              <w:rPr>
                <w:rFonts w:ascii="Times New Roman" w:hAnsi="Times New Roman" w:cs="Times New Roman"/>
                <w:b/>
                <w:sz w:val="20"/>
              </w:rPr>
              <w:t xml:space="preserve"> п/п</w:t>
            </w:r>
          </w:p>
        </w:tc>
        <w:tc>
          <w:tcPr>
            <w:tcW w:w="1702" w:type="dxa"/>
            <w:vAlign w:val="center"/>
          </w:tcPr>
          <w:p w:rsidR="0069336D" w:rsidRPr="006A4D4F" w:rsidRDefault="00516113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программы, о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тветственные за осуществление гос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поддержки</w:t>
            </w:r>
          </w:p>
        </w:tc>
        <w:tc>
          <w:tcPr>
            <w:tcW w:w="2009" w:type="dxa"/>
            <w:vAlign w:val="center"/>
          </w:tcPr>
          <w:p w:rsidR="0069336D" w:rsidRPr="006A4D4F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Вид государственной поддержки</w:t>
            </w:r>
            <w:r w:rsidR="009D06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516113">
              <w:rPr>
                <w:rFonts w:ascii="Times New Roman" w:hAnsi="Times New Roman" w:cs="Times New Roman"/>
                <w:b/>
                <w:sz w:val="18"/>
                <w:szCs w:val="18"/>
              </w:rPr>
              <w:t>условия</w:t>
            </w:r>
          </w:p>
        </w:tc>
        <w:tc>
          <w:tcPr>
            <w:tcW w:w="2101" w:type="dxa"/>
            <w:vAlign w:val="center"/>
          </w:tcPr>
          <w:p w:rsidR="00325683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Получатели</w:t>
            </w:r>
          </w:p>
          <w:p w:rsidR="0069336D" w:rsidRPr="006A4D4F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господдержки</w:t>
            </w:r>
          </w:p>
        </w:tc>
        <w:tc>
          <w:tcPr>
            <w:tcW w:w="3544" w:type="dxa"/>
            <w:vAlign w:val="center"/>
          </w:tcPr>
          <w:p w:rsidR="00325683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Нормативно-правовой акт, </w:t>
            </w:r>
          </w:p>
          <w:p w:rsidR="00325683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определяющий применение </w:t>
            </w:r>
          </w:p>
          <w:p w:rsidR="0069336D" w:rsidRPr="006A4D4F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государственной поддержки</w:t>
            </w:r>
          </w:p>
        </w:tc>
        <w:tc>
          <w:tcPr>
            <w:tcW w:w="5954" w:type="dxa"/>
            <w:vAlign w:val="center"/>
          </w:tcPr>
          <w:p w:rsidR="0069336D" w:rsidRPr="006A4D4F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Механизм применения</w:t>
            </w:r>
          </w:p>
        </w:tc>
      </w:tr>
      <w:tr w:rsidR="00465F82" w:rsidTr="00703BCA">
        <w:tc>
          <w:tcPr>
            <w:tcW w:w="567" w:type="dxa"/>
          </w:tcPr>
          <w:p w:rsidR="0069336D" w:rsidRPr="00634CBE" w:rsidRDefault="0069336D" w:rsidP="00465F8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634CB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6F5BE6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сельского хозяйства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F16641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1F29F0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:rsidR="006F5BE6" w:rsidRDefault="006F5BE6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BE6" w:rsidRDefault="006F5BE6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BE6" w:rsidRDefault="006F5BE6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BE6">
              <w:rPr>
                <w:rFonts w:ascii="Times New Roman" w:hAnsi="Times New Roman" w:cs="Times New Roman"/>
                <w:sz w:val="20"/>
                <w:szCs w:val="20"/>
              </w:rPr>
              <w:t>Лимит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рограммы - в соответствии с п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ост</w:t>
            </w:r>
            <w:r w:rsidR="00526D6F">
              <w:rPr>
                <w:rFonts w:ascii="Times New Roman" w:hAnsi="Times New Roman" w:cs="Times New Roman"/>
                <w:sz w:val="20"/>
                <w:szCs w:val="20"/>
              </w:rPr>
              <w:t xml:space="preserve">ановлением Правительства РФ от 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6D6F">
              <w:rPr>
                <w:rFonts w:ascii="Times New Roman" w:hAnsi="Times New Roman" w:cs="Times New Roman"/>
                <w:sz w:val="20"/>
                <w:szCs w:val="20"/>
              </w:rPr>
              <w:t xml:space="preserve"> марта 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26D6F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>№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направлено </w:t>
            </w:r>
            <w:r w:rsidR="008760E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222D6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</w:t>
            </w:r>
            <w:r w:rsidR="008760E8">
              <w:rPr>
                <w:rFonts w:ascii="Times New Roman" w:hAnsi="Times New Roman" w:cs="Times New Roman"/>
                <w:sz w:val="20"/>
                <w:szCs w:val="20"/>
              </w:rPr>
              <w:t xml:space="preserve"> (5+25)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336D" w:rsidRPr="00F34C26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</w:tcPr>
          <w:p w:rsidR="0069336D" w:rsidRPr="004B6671" w:rsidRDefault="0069336D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 до 5</w:t>
            </w:r>
            <w:r w:rsidR="00D811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% годовых</w:t>
            </w:r>
          </w:p>
        </w:tc>
        <w:tc>
          <w:tcPr>
            <w:tcW w:w="2101" w:type="dxa"/>
          </w:tcPr>
          <w:p w:rsidR="0069336D" w:rsidRPr="004B6671" w:rsidRDefault="0069336D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Сельскохозяйственные товаропроизводители, </w:t>
            </w:r>
            <w:r w:rsidR="00855181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="00855181"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и индивидуальны</w:t>
            </w:r>
            <w:r w:rsidR="008551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55181"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 w:rsidR="008551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55181" w:rsidRPr="00855181">
              <w:rPr>
                <w:rFonts w:ascii="Times New Roman" w:hAnsi="Times New Roman" w:cs="Times New Roman"/>
                <w:sz w:val="20"/>
                <w:szCs w:val="20"/>
              </w:rPr>
              <w:t>, осуществляющи</w:t>
            </w:r>
            <w:r w:rsidR="008551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55181"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производство, первичную и (или) последующую (промышленную) переработку сельскохозяйственной продукции и ее реализацию.</w:t>
            </w:r>
          </w:p>
          <w:p w:rsidR="0069336D" w:rsidRPr="004B6671" w:rsidRDefault="0069336D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36D" w:rsidRPr="004B6671" w:rsidRDefault="0069336D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9D06BE" w:rsidRDefault="0069336D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    29 декабря 2016 г. № 1528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13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6113"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</w:t>
            </w:r>
            <w:r w:rsidR="0099713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6113">
              <w:rPr>
                <w:rFonts w:ascii="Times New Roman" w:hAnsi="Times New Roman" w:cs="Times New Roman"/>
                <w:sz w:val="20"/>
                <w:szCs w:val="20"/>
              </w:rPr>
              <w:t>ВЭБ.РФ</w:t>
            </w:r>
            <w:r w:rsidR="009971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16113"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</w:t>
            </w:r>
            <w:r w:rsidR="00516113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реализацию, по льготной ставке</w:t>
            </w:r>
            <w:r w:rsidR="009971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16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6113" w:rsidRPr="00146BAF">
              <w:rPr>
                <w:rFonts w:ascii="Times New Roman" w:hAnsi="Times New Roman" w:cs="Times New Roman"/>
                <w:b/>
                <w:sz w:val="20"/>
                <w:szCs w:val="20"/>
              </w:rPr>
              <w:t>(с</w:t>
            </w:r>
            <w:r w:rsidRPr="00146B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учетом изменений, внесённых Постановлением Правительства </w:t>
            </w:r>
            <w:r w:rsidR="00516113" w:rsidRPr="00146BAF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  <w:r w:rsidR="00CC4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</w:t>
            </w:r>
            <w:r w:rsidRPr="00146BA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C4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марта </w:t>
            </w:r>
            <w:r w:rsidRPr="00146BAF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CC4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 w:rsidRPr="00146B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 280)</w:t>
            </w:r>
          </w:p>
          <w:p w:rsidR="00CC4753" w:rsidRPr="007E424F" w:rsidRDefault="00CC4753" w:rsidP="00CC4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направлений целевого использования льготных краткосрочных кредитов и льготных инвестиционных кредитов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утверждены п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 xml:space="preserve"> Минсельхоза России от 23.06.2020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 xml:space="preserve"> 340</w:t>
            </w:r>
          </w:p>
          <w:p w:rsidR="00CC4753" w:rsidRPr="007E424F" w:rsidRDefault="00CC4753" w:rsidP="00CC4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(ред. от 28.09.2021)</w:t>
            </w:r>
          </w:p>
          <w:p w:rsidR="009D06BE" w:rsidRPr="004B6671" w:rsidRDefault="009D06BE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B21960" w:rsidRDefault="00B21960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раткосрочный или инвестиционный кредит на развитие растениеводства и животноводства, а также на строительство, реконструкцию или модернизацию предприятий по переработке </w:t>
            </w:r>
            <w:proofErr w:type="spellStart"/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сельхозсырья</w:t>
            </w:r>
            <w:proofErr w:type="spellEnd"/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26D6F" w:rsidRDefault="00526D6F" w:rsidP="0003319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199" w:rsidRDefault="00033199" w:rsidP="00033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кредиту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до 5% годовых.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6D6F" w:rsidRDefault="00526D6F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33232" w:rsidRDefault="00B21960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="00665D17"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кредитования</w:t>
            </w:r>
            <w:r w:rsidR="003332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33232" w:rsidRDefault="00B21960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краткосрочный кредит </w:t>
            </w:r>
            <w:r w:rsidR="003332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до 1 года, </w:t>
            </w:r>
          </w:p>
          <w:p w:rsidR="007222D6" w:rsidRDefault="00B21960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инвестиционный – от 2 до 15 лет.</w:t>
            </w:r>
          </w:p>
          <w:p w:rsidR="006B4130" w:rsidRDefault="006B4130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EFB" w:rsidRPr="00BC6EFB" w:rsidRDefault="007222D6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="0075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C79"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  <w:t xml:space="preserve">от 3 марта 2022 г. 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№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="0069336D"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ельхозпроизводители получили право отсрочки платежей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6 месяцев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336D" w:rsidRPr="00BC6EFB">
              <w:rPr>
                <w:rFonts w:ascii="Times New Roman" w:hAnsi="Times New Roman" w:cs="Times New Roman"/>
                <w:sz w:val="20"/>
                <w:szCs w:val="20"/>
              </w:rPr>
              <w:t>по льготным инвестиционным кредитам, срок договоров по которым истекает в 2022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9336D"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платежи по кредитам</w:t>
            </w:r>
            <w:r w:rsidR="0069336D"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приходятся на период с 1 марта по 31 мая 2022 года. </w:t>
            </w:r>
          </w:p>
          <w:p w:rsidR="00BC6EFB" w:rsidRPr="00BC6EFB" w:rsidRDefault="00BC6EFB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EFB" w:rsidRDefault="0069336D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Для краткосрочных льготных займов, срок договоров по которым истекает в 2022 году, предусмотрена возможность пролонгации срока кредита на один год </w:t>
            </w:r>
          </w:p>
          <w:p w:rsidR="000B47B4" w:rsidRPr="00516113" w:rsidRDefault="000B47B4" w:rsidP="00CC475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5D17" w:rsidTr="00703BCA">
        <w:tc>
          <w:tcPr>
            <w:tcW w:w="567" w:type="dxa"/>
          </w:tcPr>
          <w:p w:rsidR="00665D17" w:rsidRPr="00634CBE" w:rsidRDefault="0099713E" w:rsidP="00665D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02" w:type="dxa"/>
          </w:tcPr>
          <w:p w:rsidR="00665D17" w:rsidRPr="00F16641" w:rsidRDefault="00665D17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Минэкономразвития Р</w:t>
            </w:r>
            <w:r w:rsidR="004C690D">
              <w:rPr>
                <w:rFonts w:ascii="Times New Roman" w:hAnsi="Times New Roman" w:cs="Times New Roman"/>
                <w:b/>
                <w:sz w:val="20"/>
                <w:szCs w:val="20"/>
              </w:rPr>
              <w:t>оссии</w:t>
            </w:r>
            <w:r w:rsidR="00D8110A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  <w:p w:rsidR="00325683" w:rsidRDefault="00325683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5683" w:rsidRPr="00325683" w:rsidRDefault="00325683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 льготного финансирования МСП</w:t>
            </w:r>
          </w:p>
        </w:tc>
        <w:tc>
          <w:tcPr>
            <w:tcW w:w="2009" w:type="dxa"/>
          </w:tcPr>
          <w:p w:rsidR="001F2D94" w:rsidRPr="003B1A82" w:rsidRDefault="001F2D94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82">
              <w:rPr>
                <w:rFonts w:ascii="Times New Roman" w:hAnsi="Times New Roman" w:cs="Times New Roman"/>
                <w:sz w:val="20"/>
                <w:szCs w:val="20"/>
              </w:rPr>
              <w:t xml:space="preserve">По информации Минэкономразвития России </w:t>
            </w:r>
            <w:r w:rsidR="00AD149D" w:rsidRPr="00526D6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вн</w:t>
            </w:r>
            <w:r w:rsidR="007A3B8A" w:rsidRPr="00526D6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осятся изменения</w:t>
            </w:r>
            <w:r w:rsidR="00AD149D" w:rsidRPr="00526D6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дополнени</w:t>
            </w:r>
            <w:r w:rsidR="007A3B8A" w:rsidRPr="00526D6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</w:t>
            </w:r>
            <w:r w:rsidRPr="003B1A8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AD149D" w:rsidRPr="003B1A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B1A82">
              <w:rPr>
                <w:rFonts w:ascii="Times New Roman" w:hAnsi="Times New Roman" w:cs="Times New Roman"/>
                <w:sz w:val="20"/>
                <w:szCs w:val="20"/>
              </w:rPr>
              <w:t xml:space="preserve">остановление </w:t>
            </w:r>
            <w:r w:rsidR="003B1A82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Pr="003B1A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1764 в части пересмотра ставки субсидирования – </w:t>
            </w:r>
            <w:r w:rsidR="006F5BE6" w:rsidRPr="003B1A82">
              <w:rPr>
                <w:rFonts w:ascii="Times New Roman" w:hAnsi="Times New Roman" w:cs="Times New Roman"/>
                <w:sz w:val="20"/>
                <w:szCs w:val="20"/>
              </w:rPr>
              <w:t xml:space="preserve">и установление </w:t>
            </w:r>
            <w:r w:rsidR="00AD149D" w:rsidRPr="003B1A82">
              <w:rPr>
                <w:rFonts w:ascii="Times New Roman" w:hAnsi="Times New Roman" w:cs="Times New Roman"/>
                <w:sz w:val="20"/>
                <w:szCs w:val="20"/>
              </w:rPr>
              <w:t xml:space="preserve">процентной ставки для конечного заемщика </w:t>
            </w:r>
            <w:r w:rsidR="007A3B8A">
              <w:rPr>
                <w:rFonts w:ascii="Times New Roman" w:hAnsi="Times New Roman" w:cs="Times New Roman"/>
                <w:sz w:val="20"/>
                <w:szCs w:val="20"/>
              </w:rPr>
              <w:t xml:space="preserve">в размере </w:t>
            </w:r>
            <w:r w:rsidR="00AD149D" w:rsidRPr="003B1A82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  <w:r w:rsidRPr="003B1A82">
              <w:rPr>
                <w:rFonts w:ascii="Times New Roman" w:hAnsi="Times New Roman" w:cs="Times New Roman"/>
                <w:sz w:val="20"/>
                <w:szCs w:val="20"/>
              </w:rPr>
              <w:t xml:space="preserve"> 12,25</w:t>
            </w:r>
            <w:r w:rsidR="00AD149D" w:rsidRPr="003B1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1A82">
              <w:rPr>
                <w:rFonts w:ascii="Times New Roman" w:hAnsi="Times New Roman" w:cs="Times New Roman"/>
                <w:sz w:val="20"/>
                <w:szCs w:val="20"/>
              </w:rPr>
              <w:t>% годовых</w:t>
            </w:r>
          </w:p>
          <w:p w:rsidR="003B1A82" w:rsidRDefault="003B1A82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A82" w:rsidRPr="003B1A82" w:rsidRDefault="00146BAF" w:rsidP="00873F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 настоящее время осуществляется п</w:t>
            </w:r>
            <w:r w:rsidR="003B1A82" w:rsidRPr="003B1A82">
              <w:rPr>
                <w:rFonts w:ascii="Times New Roman" w:hAnsi="Times New Roman" w:cs="Times New Roman"/>
                <w:i/>
                <w:sz w:val="20"/>
                <w:szCs w:val="20"/>
              </w:rPr>
              <w:t>редоставление льготного кредита (рефинансирование) по ставке не более чем на 2,75 % годовых выше размера ключевой ставки Банка России</w:t>
            </w:r>
          </w:p>
          <w:p w:rsidR="003B1A82" w:rsidRPr="004B6671" w:rsidRDefault="003B1A82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665D17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Малые и средние предприятия</w:t>
            </w:r>
          </w:p>
          <w:p w:rsidR="00BA6BEB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Микропредприятия</w:t>
            </w:r>
          </w:p>
          <w:p w:rsidR="00C749DA" w:rsidRPr="0069336D" w:rsidRDefault="00665D17" w:rsidP="00C7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</w:rPr>
              <w:t xml:space="preserve">(выручка до 120 млн рублей в год, численность сотрудников до </w:t>
            </w:r>
            <w:r w:rsidRPr="00665D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чел</w:t>
            </w:r>
            <w:r w:rsidR="00BA6BEB">
              <w:rPr>
                <w:rFonts w:ascii="Times New Roman" w:hAnsi="Times New Roman" w:cs="Times New Roman"/>
                <w:sz w:val="20"/>
                <w:szCs w:val="20"/>
              </w:rPr>
              <w:t>овек)</w:t>
            </w:r>
            <w:r w:rsidR="00C749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49DA" w:rsidRPr="00C749DA">
              <w:rPr>
                <w:rFonts w:ascii="Times New Roman" w:hAnsi="Times New Roman" w:cs="Times New Roman"/>
                <w:sz w:val="20"/>
                <w:szCs w:val="20"/>
              </w:rPr>
              <w:t>осуществляющ</w:t>
            </w:r>
            <w:r w:rsidR="00C749DA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="00C749DA" w:rsidRPr="00C749DA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в одной или нескольких приоритетных отраслях согласно</w:t>
            </w:r>
            <w:r w:rsidR="00C749DA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постановления</w:t>
            </w:r>
            <w:r w:rsidR="00C749DA" w:rsidRPr="00C749DA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№ 1764</w:t>
            </w:r>
          </w:p>
        </w:tc>
        <w:tc>
          <w:tcPr>
            <w:tcW w:w="3544" w:type="dxa"/>
          </w:tcPr>
          <w:p w:rsidR="00665D17" w:rsidRDefault="00665D17" w:rsidP="00665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Правительства РФ от 30.12.2018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1764 </w:t>
            </w:r>
            <w:r w:rsidR="0099713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Правил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недополученных 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ими доходов по кредитам, выданным в 2019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2024 годах субъектам малого и среднего предпринимательства, а также физическим лицам, применяющим специальный налоговый режим </w:t>
            </w:r>
            <w:r w:rsidR="0099713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Налог на профессиональный доход</w:t>
            </w:r>
            <w:r w:rsidR="009971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по льготной ставке</w:t>
            </w:r>
            <w:r w:rsidR="009971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65D17" w:rsidRDefault="00665D17" w:rsidP="00665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665D17" w:rsidRPr="00665D17" w:rsidRDefault="00212B7A" w:rsidP="00665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Для малых и средних предприятий:</w:t>
            </w:r>
          </w:p>
          <w:p w:rsidR="00033199" w:rsidRPr="00033199" w:rsidRDefault="00033199" w:rsidP="00665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Цель </w:t>
            </w:r>
            <w:r w:rsidRPr="00033199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инвестиционное кредитование</w:t>
            </w:r>
            <w:r w:rsidR="00661E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5D17" w:rsidRDefault="00665D17" w:rsidP="00665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="0003319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12B7A">
              <w:rPr>
                <w:rFonts w:ascii="Times New Roman" w:hAnsi="Times New Roman" w:cs="Times New Roman"/>
                <w:sz w:val="20"/>
                <w:szCs w:val="20"/>
              </w:rPr>
              <w:t xml:space="preserve"> не превышает 12,25 % годовых </w:t>
            </w:r>
            <w:r w:rsidR="00ED24D5" w:rsidRPr="00614D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(нормативный документ</w:t>
            </w:r>
            <w:r w:rsidR="00614DC0" w:rsidRPr="00614D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 стадии принятия)</w:t>
            </w:r>
            <w:r w:rsidR="00ED2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5683" w:rsidRPr="00033199" w:rsidRDefault="00033199" w:rsidP="003256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Срок </w:t>
            </w:r>
            <w:r w:rsidRPr="00033199">
              <w:rPr>
                <w:rFonts w:ascii="Times New Roman" w:hAnsi="Times New Roman" w:cs="Times New Roman"/>
                <w:sz w:val="20"/>
                <w:szCs w:val="20"/>
              </w:rPr>
              <w:t>– до 10 лет.</w:t>
            </w:r>
          </w:p>
          <w:p w:rsidR="00325683" w:rsidRPr="00325683" w:rsidRDefault="000462FE" w:rsidP="0032568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="00325683" w:rsidRPr="003256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</w:p>
          <w:p w:rsidR="00325683" w:rsidRPr="00325683" w:rsidRDefault="00325683" w:rsidP="003256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 тыс</w:t>
            </w:r>
            <w:r w:rsidR="00033199">
              <w:rPr>
                <w:rFonts w:ascii="Times New Roman" w:hAnsi="Times New Roman" w:cs="Times New Roman"/>
                <w:sz w:val="20"/>
                <w:szCs w:val="20"/>
              </w:rPr>
              <w:t>яч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200 млн рублей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для субъектов МСП, относящихся к категории «микропредприятие»</w:t>
            </w:r>
            <w:r w:rsidR="00D2006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5683" w:rsidRPr="00325683" w:rsidRDefault="00325683" w:rsidP="003256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до 500 млн рублей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для субъектов МСП, относящихся к категории «малое предприятие»</w:t>
            </w:r>
            <w:r w:rsidR="000331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5683" w:rsidRDefault="00325683" w:rsidP="003256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до 2 млрд рублей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25683">
              <w:rPr>
                <w:rFonts w:ascii="Times New Roman" w:hAnsi="Times New Roman" w:cs="Times New Roman"/>
                <w:sz w:val="20"/>
                <w:szCs w:val="20"/>
              </w:rPr>
              <w:t xml:space="preserve"> для субъектов МСП, относящихся к категории «среднее предприятие»</w:t>
            </w:r>
            <w:r w:rsidR="000331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62FE" w:rsidRPr="000462FE" w:rsidRDefault="000462FE" w:rsidP="00046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0462FE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A26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D08">
              <w:rPr>
                <w:rFonts w:ascii="Times New Roman" w:hAnsi="Times New Roman" w:cs="Times New Roman"/>
                <w:sz w:val="20"/>
                <w:szCs w:val="20"/>
              </w:rPr>
              <w:t>пополнение оборотных средств</w:t>
            </w:r>
            <w:r w:rsidR="00D200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62FE" w:rsidRPr="00D638B8" w:rsidRDefault="000462FE" w:rsidP="00046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046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46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38B8" w:rsidRPr="005F24F4">
              <w:rPr>
                <w:rFonts w:ascii="Times New Roman" w:hAnsi="Times New Roman" w:cs="Times New Roman"/>
                <w:sz w:val="20"/>
                <w:szCs w:val="20"/>
              </w:rPr>
              <w:t>не превыша</w:t>
            </w:r>
            <w:r w:rsidR="00D638B8">
              <w:rPr>
                <w:rFonts w:ascii="Times New Roman" w:hAnsi="Times New Roman" w:cs="Times New Roman"/>
                <w:sz w:val="20"/>
                <w:szCs w:val="20"/>
              </w:rPr>
              <w:t xml:space="preserve">ет 12,25 % годовых </w:t>
            </w:r>
            <w:r w:rsidR="00D638B8" w:rsidRPr="00CB06D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(нормативный документ в стадии принятия)</w:t>
            </w:r>
            <w:r w:rsidR="00D638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62FE" w:rsidRDefault="000462FE" w:rsidP="003256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 года</w:t>
            </w:r>
            <w:r w:rsidR="00D200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5683" w:rsidRPr="00325683" w:rsidRDefault="000462FE" w:rsidP="00665D17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="0032568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</w:p>
          <w:p w:rsidR="00033199" w:rsidRPr="00033199" w:rsidRDefault="00033199" w:rsidP="00033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199">
              <w:rPr>
                <w:rFonts w:ascii="Times New Roman" w:hAnsi="Times New Roman" w:cs="Times New Roman"/>
                <w:sz w:val="20"/>
                <w:szCs w:val="20"/>
              </w:rPr>
              <w:t>500 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яч</w:t>
            </w:r>
            <w:r w:rsidRPr="00033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33199">
              <w:rPr>
                <w:rFonts w:ascii="Times New Roman" w:hAnsi="Times New Roman" w:cs="Times New Roman"/>
                <w:sz w:val="20"/>
                <w:szCs w:val="20"/>
              </w:rPr>
              <w:t xml:space="preserve"> 200 млн рублей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33199">
              <w:rPr>
                <w:rFonts w:ascii="Times New Roman" w:hAnsi="Times New Roman" w:cs="Times New Roman"/>
                <w:sz w:val="20"/>
                <w:szCs w:val="20"/>
              </w:rPr>
              <w:t xml:space="preserve"> для субъектов МСП, относящихся к категории «микропредприятие»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5683" w:rsidRDefault="00033199" w:rsidP="00033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199">
              <w:rPr>
                <w:rFonts w:ascii="Times New Roman" w:hAnsi="Times New Roman" w:cs="Times New Roman"/>
                <w:sz w:val="20"/>
                <w:szCs w:val="20"/>
              </w:rPr>
              <w:t xml:space="preserve">до 500 млн рублей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33199">
              <w:rPr>
                <w:rFonts w:ascii="Times New Roman" w:hAnsi="Times New Roman" w:cs="Times New Roman"/>
                <w:sz w:val="20"/>
                <w:szCs w:val="20"/>
              </w:rPr>
              <w:t xml:space="preserve"> для субъектов МСП, относящихся к категории «малое предприятие», «среднее предприятие»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3199" w:rsidRDefault="00033199" w:rsidP="00033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199" w:rsidRDefault="00033199" w:rsidP="00033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199">
              <w:rPr>
                <w:rFonts w:ascii="Times New Roman" w:hAnsi="Times New Roman" w:cs="Times New Roman"/>
                <w:sz w:val="20"/>
                <w:szCs w:val="20"/>
              </w:rPr>
              <w:t>Рефинансирование кредитов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199">
              <w:rPr>
                <w:rFonts w:ascii="Times New Roman" w:hAnsi="Times New Roman" w:cs="Times New Roman"/>
                <w:sz w:val="20"/>
                <w:szCs w:val="20"/>
              </w:rPr>
              <w:t>не более первоначального срока рефинансируемого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3199" w:rsidRPr="005F24F4" w:rsidRDefault="00033199" w:rsidP="00665D17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665D17" w:rsidRDefault="00665D17" w:rsidP="00665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b/>
                <w:sz w:val="20"/>
                <w:szCs w:val="20"/>
              </w:rPr>
              <w:t>Для микропредприятий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17">
              <w:rPr>
                <w:rFonts w:ascii="Times New Roman" w:hAnsi="Times New Roman" w:cs="Times New Roman"/>
                <w:sz w:val="20"/>
                <w:szCs w:val="20"/>
              </w:rPr>
              <w:t>либо физически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лиц</w:t>
            </w:r>
            <w:r w:rsidRPr="00665D17">
              <w:rPr>
                <w:rFonts w:ascii="Times New Roman" w:hAnsi="Times New Roman" w:cs="Times New Roman"/>
                <w:sz w:val="20"/>
                <w:szCs w:val="20"/>
              </w:rPr>
              <w:t>, применяющи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65D17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специальный налоговый режим </w:t>
            </w:r>
            <w:r w:rsidR="0099713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65D17">
              <w:rPr>
                <w:rFonts w:ascii="Times New Roman" w:hAnsi="Times New Roman" w:cs="Times New Roman"/>
                <w:sz w:val="20"/>
                <w:szCs w:val="20"/>
              </w:rPr>
              <w:t>Налог на профессиональный доход</w:t>
            </w:r>
            <w:r w:rsidR="009971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65D17">
              <w:rPr>
                <w:rFonts w:ascii="Times New Roman" w:hAnsi="Times New Roman" w:cs="Times New Roman"/>
                <w:sz w:val="20"/>
                <w:szCs w:val="20"/>
              </w:rPr>
              <w:t>, работающи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65D17">
              <w:rPr>
                <w:rFonts w:ascii="Times New Roman" w:hAnsi="Times New Roman" w:cs="Times New Roman"/>
                <w:sz w:val="20"/>
                <w:szCs w:val="20"/>
              </w:rPr>
              <w:t xml:space="preserve"> в любой отрасли</w:t>
            </w:r>
            <w:r w:rsidR="00871FD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5D17" w:rsidRDefault="00665D17" w:rsidP="00665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65D17">
              <w:rPr>
                <w:rFonts w:ascii="Times New Roman" w:hAnsi="Times New Roman" w:cs="Times New Roman"/>
                <w:sz w:val="20"/>
                <w:szCs w:val="20"/>
              </w:rPr>
              <w:t>на развитие предпринимательской деятельности</w:t>
            </w:r>
          </w:p>
          <w:p w:rsidR="00665D17" w:rsidRDefault="00665D17" w:rsidP="00665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665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24F4" w:rsidRPr="005F24F4">
              <w:rPr>
                <w:rFonts w:ascii="Times New Roman" w:hAnsi="Times New Roman" w:cs="Times New Roman"/>
                <w:sz w:val="20"/>
                <w:szCs w:val="20"/>
              </w:rPr>
              <w:t>не превыша</w:t>
            </w:r>
            <w:r w:rsidR="00871FDF">
              <w:rPr>
                <w:rFonts w:ascii="Times New Roman" w:hAnsi="Times New Roman" w:cs="Times New Roman"/>
                <w:sz w:val="20"/>
                <w:szCs w:val="20"/>
              </w:rPr>
              <w:t>ет 12,25 % годовых</w:t>
            </w:r>
            <w:r w:rsidR="00614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4DC0" w:rsidRPr="00CB06D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(нормативный документ в стадии принятия)</w:t>
            </w:r>
            <w:r w:rsidR="00871F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62FE" w:rsidRDefault="000462FE" w:rsidP="00046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Срок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3</w:t>
            </w:r>
            <w:r w:rsidRPr="00665D17">
              <w:rPr>
                <w:rFonts w:ascii="Times New Roman" w:hAnsi="Times New Roman" w:cs="Times New Roman"/>
                <w:sz w:val="20"/>
                <w:szCs w:val="20"/>
              </w:rPr>
              <w:t xml:space="preserve"> лет.</w:t>
            </w:r>
          </w:p>
          <w:p w:rsidR="009F62DD" w:rsidRDefault="000462FE" w:rsidP="001F2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 w:rsidR="00665D17"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кредита</w:t>
            </w:r>
            <w:r w:rsidR="00665D1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65D17" w:rsidRPr="00665D17">
              <w:rPr>
                <w:rFonts w:ascii="Times New Roman" w:hAnsi="Times New Roman" w:cs="Times New Roman"/>
                <w:sz w:val="20"/>
                <w:szCs w:val="20"/>
              </w:rPr>
              <w:t>до 10 млн рублей</w:t>
            </w:r>
          </w:p>
          <w:p w:rsidR="001F2D94" w:rsidRDefault="001F2D94" w:rsidP="001F2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8B8" w:rsidRDefault="00D638B8" w:rsidP="001F2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8B8">
              <w:rPr>
                <w:rFonts w:ascii="Times New Roman" w:hAnsi="Times New Roman" w:cs="Times New Roman"/>
                <w:sz w:val="20"/>
                <w:szCs w:val="20"/>
              </w:rPr>
              <w:t>При оборотном кредитовании для микро и малого бизнеса она составит 200 миллионов рублей, для среднего бизнеса — 500 миллионов рублей. А при рефинансировании банк выдаст сумму, не превышающую ранее взятый кредит.</w:t>
            </w:r>
          </w:p>
          <w:p w:rsidR="00D638B8" w:rsidRDefault="00D638B8" w:rsidP="001F2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82" w:rsidTr="00703BCA">
        <w:tc>
          <w:tcPr>
            <w:tcW w:w="567" w:type="dxa"/>
          </w:tcPr>
          <w:p w:rsidR="0099713E" w:rsidRPr="00D65DB7" w:rsidRDefault="0099713E" w:rsidP="00465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D65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99713E" w:rsidRDefault="0099713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0A">
              <w:rPr>
                <w:rFonts w:ascii="Times New Roman" w:hAnsi="Times New Roman" w:cs="Times New Roman"/>
                <w:b/>
                <w:sz w:val="20"/>
                <w:szCs w:val="20"/>
              </w:rPr>
              <w:t>Банк России совместно с Корпорацией МСП</w:t>
            </w:r>
            <w:r w:rsidR="00855181">
              <w:rPr>
                <w:rStyle w:val="af2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  <w:p w:rsidR="0099713E" w:rsidRDefault="0099713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13E" w:rsidRPr="00BA6BEB" w:rsidRDefault="0099713E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«ПСК Антикризисная»</w:t>
            </w:r>
          </w:p>
          <w:p w:rsidR="0099713E" w:rsidRDefault="0099713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13E" w:rsidRPr="00BC6EFB" w:rsidRDefault="0099713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6BE">
              <w:rPr>
                <w:rFonts w:ascii="Times New Roman" w:hAnsi="Times New Roman" w:cs="Times New Roman"/>
                <w:sz w:val="20"/>
                <w:szCs w:val="20"/>
              </w:rPr>
              <w:t xml:space="preserve">Лимит программы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D06BE">
              <w:rPr>
                <w:rFonts w:ascii="Times New Roman" w:hAnsi="Times New Roman" w:cs="Times New Roman"/>
                <w:sz w:val="20"/>
                <w:szCs w:val="20"/>
              </w:rPr>
              <w:t xml:space="preserve"> 60 млрд рублей до конца марта 2022 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:rsidR="0099713E" w:rsidRPr="00BC6EFB" w:rsidRDefault="0099713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13E" w:rsidRPr="00D65DB7" w:rsidRDefault="0099713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– до </w:t>
            </w:r>
            <w:r w:rsidR="00BA6BEB">
              <w:rPr>
                <w:rFonts w:ascii="Times New Roman" w:hAnsi="Times New Roman" w:cs="Times New Roman"/>
                <w:sz w:val="20"/>
                <w:szCs w:val="20"/>
              </w:rPr>
              <w:t>конца марта 2022 года</w:t>
            </w:r>
          </w:p>
        </w:tc>
        <w:tc>
          <w:tcPr>
            <w:tcW w:w="2009" w:type="dxa"/>
          </w:tcPr>
          <w:p w:rsidR="0099713E" w:rsidRPr="00D65DB7" w:rsidRDefault="0099713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9D06BE">
              <w:rPr>
                <w:rFonts w:ascii="Times New Roman" w:hAnsi="Times New Roman" w:cs="Times New Roman"/>
                <w:sz w:val="20"/>
                <w:szCs w:val="20"/>
              </w:rPr>
              <w:t xml:space="preserve">редитование и </w:t>
            </w: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рефинансирование</w:t>
            </w:r>
            <w:r w:rsidRPr="009D06BE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предпринимателей на оборотные и инвестиционные</w:t>
            </w:r>
            <w:r w:rsidR="00BA6BEB">
              <w:rPr>
                <w:rFonts w:ascii="Times New Roman" w:hAnsi="Times New Roman" w:cs="Times New Roman"/>
                <w:sz w:val="20"/>
                <w:szCs w:val="20"/>
              </w:rPr>
              <w:t xml:space="preserve"> цели </w:t>
            </w:r>
            <w:r w:rsidR="00BA6B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ставке до 8,5% годовых</w:t>
            </w:r>
          </w:p>
        </w:tc>
        <w:tc>
          <w:tcPr>
            <w:tcW w:w="2101" w:type="dxa"/>
          </w:tcPr>
          <w:p w:rsidR="00855181" w:rsidRDefault="00907F6A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Субъекты МСП и СОНКО</w:t>
            </w:r>
          </w:p>
          <w:p w:rsidR="00907F6A" w:rsidRDefault="00855181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ерече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r w:rsidR="0099713E"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пострадавших отраслей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 </w:t>
            </w:r>
            <w:r w:rsidR="0099713E"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Правительства РФ </w:t>
            </w:r>
          </w:p>
          <w:p w:rsidR="0099713E" w:rsidRPr="00BC6EFB" w:rsidRDefault="0099713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№ 1513</w:t>
            </w:r>
            <w:r w:rsidR="008551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0A2E94" w:rsidRDefault="006A4922" w:rsidP="006A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9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стимулирования кредитования субъектов МСП</w:t>
            </w:r>
          </w:p>
          <w:p w:rsidR="0099713E" w:rsidRPr="006A4922" w:rsidRDefault="006A4922" w:rsidP="006A4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922">
              <w:rPr>
                <w:rFonts w:ascii="Times New Roman" w:hAnsi="Times New Roman" w:cs="Times New Roman"/>
                <w:sz w:val="20"/>
                <w:szCs w:val="20"/>
              </w:rPr>
              <w:t>(утверждена решением Совета директоров АО «Корпорация МСП» от 15.03.2022, протокол № 131)</w:t>
            </w:r>
          </w:p>
        </w:tc>
        <w:tc>
          <w:tcPr>
            <w:tcW w:w="5954" w:type="dxa"/>
          </w:tcPr>
          <w:p w:rsidR="0099713E" w:rsidRDefault="000462FE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06BE">
              <w:rPr>
                <w:rFonts w:ascii="Times New Roman" w:hAnsi="Times New Roman" w:cs="Times New Roman"/>
                <w:sz w:val="20"/>
                <w:szCs w:val="20"/>
              </w:rPr>
              <w:t>оборотные и инвестиционные цели</w:t>
            </w:r>
            <w:r w:rsidR="00D200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713E" w:rsidRDefault="0099713E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4F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8,5% годовых</w:t>
            </w:r>
            <w:r w:rsidR="00D20C65">
              <w:rPr>
                <w:rFonts w:ascii="Times New Roman" w:hAnsi="Times New Roman" w:cs="Times New Roman"/>
                <w:sz w:val="20"/>
                <w:szCs w:val="20"/>
              </w:rPr>
              <w:t xml:space="preserve"> на срок 18 мес., далее устанавливается рыночная ставка.</w:t>
            </w:r>
          </w:p>
          <w:p w:rsidR="00D20C65" w:rsidRDefault="00D20C65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C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150 млн рублей на одного заемщика.</w:t>
            </w:r>
          </w:p>
          <w:p w:rsidR="00D20C65" w:rsidRDefault="00D20C65" w:rsidP="00046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FE" w:rsidRDefault="000462FE" w:rsidP="00046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Участвуют все банки, аккредитованные Корпорацией МСП (полный список представлен на сайте Корпорации МСП,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состоянию на 10</w:t>
            </w:r>
            <w:r w:rsidR="006D43CE">
              <w:rPr>
                <w:rFonts w:ascii="Times New Roman" w:hAnsi="Times New Roman" w:cs="Times New Roman"/>
                <w:sz w:val="20"/>
                <w:szCs w:val="20"/>
              </w:rPr>
              <w:t xml:space="preserve"> марта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6D43C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3E8">
              <w:rPr>
                <w:rFonts w:ascii="Times New Roman" w:hAnsi="Times New Roman" w:cs="Times New Roman"/>
                <w:sz w:val="20"/>
                <w:szCs w:val="20"/>
              </w:rPr>
              <w:t>61 банк).</w:t>
            </w:r>
          </w:p>
          <w:p w:rsidR="0099713E" w:rsidRDefault="0099713E" w:rsidP="00465F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13E" w:rsidRDefault="0099713E" w:rsidP="0099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полномоченны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банки по Программе стимулирования кредитования субъектов МСП, смогут привлечь кредиты Банка России под поручительства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Корпорация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годовых на срок до 1,5 лет. Условием для получения таких кредитов является предоставление банками кредитов субъектам МСП из указанного перечня отраслей по ставке не выше 8,5 </w:t>
            </w:r>
            <w:r w:rsidR="00BA6B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годовых либо снижение ставки по кредитам, ранее предоставленным таким заемщикам, до уров</w:t>
            </w:r>
            <w:r w:rsidR="00BA6BEB">
              <w:rPr>
                <w:rFonts w:ascii="Times New Roman" w:hAnsi="Times New Roman" w:cs="Times New Roman"/>
                <w:sz w:val="20"/>
                <w:szCs w:val="20"/>
              </w:rPr>
              <w:t>ня не выше 8,5 % годовых</w:t>
            </w:r>
          </w:p>
          <w:p w:rsidR="0099713E" w:rsidRPr="00AC1F0A" w:rsidRDefault="0099713E" w:rsidP="0099713E">
            <w:pPr>
              <w:jc w:val="both"/>
              <w:rPr>
                <w:sz w:val="20"/>
                <w:szCs w:val="20"/>
              </w:rPr>
            </w:pPr>
          </w:p>
        </w:tc>
      </w:tr>
      <w:tr w:rsidR="00665D17" w:rsidTr="00703BCA">
        <w:tc>
          <w:tcPr>
            <w:tcW w:w="567" w:type="dxa"/>
            <w:vMerge w:val="restart"/>
          </w:tcPr>
          <w:p w:rsidR="00665D17" w:rsidRPr="00634CBE" w:rsidRDefault="0005158A" w:rsidP="00665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3.1</w:t>
            </w:r>
          </w:p>
        </w:tc>
        <w:tc>
          <w:tcPr>
            <w:tcW w:w="1702" w:type="dxa"/>
            <w:vMerge w:val="restart"/>
          </w:tcPr>
          <w:p w:rsidR="00665D17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b/>
                <w:sz w:val="20"/>
                <w:szCs w:val="20"/>
              </w:rPr>
              <w:t>Банк России совместно с Корпорацией МСП</w:t>
            </w:r>
            <w:r w:rsidR="00855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6B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665D17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16.03.2022).</w:t>
            </w:r>
          </w:p>
          <w:p w:rsidR="00665D17" w:rsidRDefault="00665D17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665D17" w:rsidRPr="00BA6BEB" w:rsidRDefault="0099713E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665D17" w:rsidRPr="00BA6BEB">
              <w:rPr>
                <w:rFonts w:ascii="Times New Roman" w:hAnsi="Times New Roman" w:cs="Times New Roman"/>
                <w:b/>
                <w:sz w:val="20"/>
                <w:szCs w:val="20"/>
              </w:rPr>
              <w:t>ПСК Инвестиционная</w:t>
            </w:r>
            <w:r w:rsidRPr="00BA6BE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65D17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D17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0A">
              <w:rPr>
                <w:rFonts w:ascii="Times New Roman" w:hAnsi="Times New Roman" w:cs="Times New Roman"/>
                <w:sz w:val="20"/>
                <w:szCs w:val="20"/>
              </w:rPr>
              <w:t>Срок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6BEB">
              <w:rPr>
                <w:rFonts w:ascii="Times New Roman" w:hAnsi="Times New Roman" w:cs="Times New Roman"/>
                <w:sz w:val="20"/>
                <w:szCs w:val="20"/>
              </w:rPr>
              <w:t>– до 30 декабря 2022 года</w:t>
            </w:r>
          </w:p>
          <w:p w:rsidR="006F5BE6" w:rsidRDefault="006F5BE6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BE6" w:rsidRDefault="006F5BE6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Лимит программы – 335 млрд рублей</w:t>
            </w:r>
          </w:p>
          <w:p w:rsidR="0099713E" w:rsidRDefault="0099713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13E" w:rsidRPr="00AC1F0A" w:rsidRDefault="0099713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D17" w:rsidRPr="0069336D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665D17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3E8">
              <w:rPr>
                <w:rFonts w:ascii="Times New Roman" w:hAnsi="Times New Roman" w:cs="Times New Roman"/>
                <w:b/>
                <w:sz w:val="20"/>
                <w:szCs w:val="20"/>
              </w:rPr>
              <w:t>Оборотные</w:t>
            </w:r>
            <w:r w:rsidRPr="00634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9A8">
              <w:rPr>
                <w:rFonts w:ascii="Times New Roman" w:hAnsi="Times New Roman" w:cs="Times New Roman"/>
                <w:sz w:val="20"/>
                <w:szCs w:val="20"/>
              </w:rPr>
              <w:t>кредиты</w:t>
            </w:r>
            <w:r w:rsidR="006A49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A2E9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6A4922" w:rsidRPr="000A2E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рефинансирование</w:t>
            </w:r>
            <w:r w:rsidR="006A49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15% и 13,5%</w:t>
            </w:r>
          </w:p>
          <w:p w:rsidR="00665D17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D17" w:rsidRPr="0069336D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665D17" w:rsidRPr="0069336D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Малые и средние предприятия</w:t>
            </w:r>
          </w:p>
        </w:tc>
        <w:tc>
          <w:tcPr>
            <w:tcW w:w="3544" w:type="dxa"/>
          </w:tcPr>
          <w:p w:rsidR="000A2E94" w:rsidRDefault="000A2E94" w:rsidP="000A2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922">
              <w:rPr>
                <w:rFonts w:ascii="Times New Roman" w:hAnsi="Times New Roman" w:cs="Times New Roman"/>
                <w:sz w:val="20"/>
                <w:szCs w:val="20"/>
              </w:rPr>
              <w:t>Программа стимулирования кредитования субъектов МСП</w:t>
            </w:r>
          </w:p>
          <w:p w:rsidR="00665D17" w:rsidRPr="0069336D" w:rsidRDefault="000A2E94" w:rsidP="000A2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922">
              <w:rPr>
                <w:rFonts w:ascii="Times New Roman" w:hAnsi="Times New Roman" w:cs="Times New Roman"/>
                <w:sz w:val="20"/>
                <w:szCs w:val="20"/>
              </w:rPr>
              <w:t>(утверждена решением Совета директоров АО «Корпорация МСП» от 15.03.2022, протокол № 131)</w:t>
            </w:r>
          </w:p>
        </w:tc>
        <w:tc>
          <w:tcPr>
            <w:tcW w:w="5954" w:type="dxa"/>
          </w:tcPr>
          <w:p w:rsidR="00D20060" w:rsidRPr="00907F6A" w:rsidRDefault="00D20060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 – на </w:t>
            </w:r>
            <w:r w:rsidR="006A4922">
              <w:rPr>
                <w:rFonts w:ascii="Times New Roman" w:hAnsi="Times New Roman" w:cs="Times New Roman"/>
                <w:sz w:val="20"/>
                <w:szCs w:val="20"/>
              </w:rPr>
              <w:t>пополнение оборотных средств</w:t>
            </w: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0060" w:rsidRPr="00907F6A" w:rsidRDefault="00D20060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 по кредитованию (рефинансированию):</w:t>
            </w:r>
          </w:p>
          <w:p w:rsidR="00D20060" w:rsidRPr="00907F6A" w:rsidRDefault="00D20060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- для малых предприятий по ставке не выше 15%, </w:t>
            </w:r>
          </w:p>
          <w:p w:rsidR="00D20060" w:rsidRPr="00907F6A" w:rsidRDefault="00D20060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>- для средних предприятий – ставка не выше 13,5%.</w:t>
            </w:r>
          </w:p>
          <w:p w:rsidR="00D20060" w:rsidRPr="00907F6A" w:rsidRDefault="00D20060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90D" w:rsidRPr="00907F6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F6A" w:rsidRPr="00907F6A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  <w:r w:rsidR="00B260CC"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 млн рублей и не более</w:t>
            </w:r>
            <w:r w:rsidR="00D20C65"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 млрд рублей.</w:t>
            </w:r>
          </w:p>
          <w:p w:rsidR="00D20060" w:rsidRPr="00907F6A" w:rsidRDefault="00D20060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D17" w:rsidRPr="00907F6A" w:rsidRDefault="00665D17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>Участвуют все банки, аккредитованные Корпорацией МСП (полный список представлен на сайте Корпорации МСП, по состоянию на 10</w:t>
            </w:r>
            <w:r w:rsidR="006D43CE"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 марта </w:t>
            </w: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="006D43CE"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4C690D" w:rsidRPr="00907F6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 61 банк).</w:t>
            </w:r>
          </w:p>
          <w:p w:rsidR="00665D17" w:rsidRPr="00907F6A" w:rsidRDefault="00665D17" w:rsidP="00141879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0462FE" w:rsidRPr="00907F6A" w:rsidRDefault="00665D17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>Для получения льготного кредита малое или среднее предприятие должно быть включено в реестр субъектов МСП и не быть связанным с пред</w:t>
            </w:r>
            <w:r w:rsidR="00BA6BEB" w:rsidRPr="00907F6A">
              <w:rPr>
                <w:rFonts w:ascii="Times New Roman" w:hAnsi="Times New Roman" w:cs="Times New Roman"/>
                <w:sz w:val="20"/>
                <w:szCs w:val="20"/>
              </w:rPr>
              <w:t>ставителями крупного бизнеса</w:t>
            </w:r>
          </w:p>
          <w:p w:rsidR="0005158A" w:rsidRPr="00907F6A" w:rsidRDefault="0005158A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D17" w:rsidTr="00703BCA">
        <w:tc>
          <w:tcPr>
            <w:tcW w:w="567" w:type="dxa"/>
            <w:vMerge/>
          </w:tcPr>
          <w:p w:rsidR="00665D17" w:rsidRPr="00D65DB7" w:rsidRDefault="00665D17" w:rsidP="00665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65D17" w:rsidRPr="0069336D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665D17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3E8">
              <w:rPr>
                <w:rFonts w:ascii="Times New Roman" w:hAnsi="Times New Roman" w:cs="Times New Roman"/>
                <w:b/>
                <w:sz w:val="20"/>
                <w:szCs w:val="20"/>
              </w:rPr>
              <w:t>Инвестиционные</w:t>
            </w:r>
            <w:r w:rsidRPr="00634CBE">
              <w:rPr>
                <w:rFonts w:ascii="Times New Roman" w:hAnsi="Times New Roman" w:cs="Times New Roman"/>
                <w:sz w:val="20"/>
                <w:szCs w:val="20"/>
              </w:rPr>
              <w:t xml:space="preserve"> кредиты </w:t>
            </w:r>
            <w:r w:rsidR="000462FE" w:rsidRPr="006A49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(и рефинансирование)</w:t>
            </w:r>
            <w:r w:rsidR="00046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15% и 13,5%</w:t>
            </w:r>
          </w:p>
          <w:p w:rsidR="00665D17" w:rsidRPr="0069336D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665D17" w:rsidRPr="0069336D" w:rsidRDefault="00665D17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Малые и средние предприятия</w:t>
            </w:r>
          </w:p>
        </w:tc>
        <w:tc>
          <w:tcPr>
            <w:tcW w:w="3544" w:type="dxa"/>
          </w:tcPr>
          <w:p w:rsidR="000A2E94" w:rsidRDefault="000A2E94" w:rsidP="000A2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922">
              <w:rPr>
                <w:rFonts w:ascii="Times New Roman" w:hAnsi="Times New Roman" w:cs="Times New Roman"/>
                <w:sz w:val="20"/>
                <w:szCs w:val="20"/>
              </w:rPr>
              <w:t>Программа стимулирования кредитования субъектов МСП</w:t>
            </w:r>
          </w:p>
          <w:p w:rsidR="00665D17" w:rsidRPr="0069336D" w:rsidRDefault="000A2E94" w:rsidP="000A2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922">
              <w:rPr>
                <w:rFonts w:ascii="Times New Roman" w:hAnsi="Times New Roman" w:cs="Times New Roman"/>
                <w:sz w:val="20"/>
                <w:szCs w:val="20"/>
              </w:rPr>
              <w:t>(утверждена решением Совета директоров АО «Корпорация МСП» от 15.03.2022, протокол № 131)</w:t>
            </w:r>
          </w:p>
        </w:tc>
        <w:tc>
          <w:tcPr>
            <w:tcW w:w="5954" w:type="dxa"/>
          </w:tcPr>
          <w:p w:rsidR="000462FE" w:rsidRPr="00907F6A" w:rsidRDefault="000462FE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 – на инвестиционные цели.</w:t>
            </w:r>
          </w:p>
          <w:p w:rsidR="000462FE" w:rsidRPr="00907F6A" w:rsidRDefault="000462FE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462FE" w:rsidRPr="00907F6A" w:rsidRDefault="000462FE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- для малых предприятий по ставке не выше 15%, </w:t>
            </w:r>
          </w:p>
          <w:p w:rsidR="000462FE" w:rsidRPr="00907F6A" w:rsidRDefault="000462FE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>- для средних предприятий – ставка не выше 13,5%.</w:t>
            </w:r>
          </w:p>
          <w:p w:rsidR="00B260CC" w:rsidRPr="00907F6A" w:rsidRDefault="000462FE" w:rsidP="00B26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Сумма кредита </w:t>
            </w:r>
            <w:r w:rsidR="004C690D" w:rsidRPr="00907F6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60CC" w:rsidRPr="00907F6A">
              <w:rPr>
                <w:rFonts w:ascii="Times New Roman" w:hAnsi="Times New Roman" w:cs="Times New Roman"/>
                <w:sz w:val="20"/>
                <w:szCs w:val="20"/>
              </w:rPr>
              <w:t>не менее 3 млн рублей и не более 2 млрд рублей.</w:t>
            </w:r>
          </w:p>
          <w:p w:rsidR="000462FE" w:rsidRPr="00907F6A" w:rsidRDefault="000462FE" w:rsidP="00141879">
            <w:pPr>
              <w:jc w:val="both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5F24F4" w:rsidRPr="00907F6A" w:rsidRDefault="005F24F4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>Участвуют только системно-значимые банки.</w:t>
            </w:r>
          </w:p>
          <w:p w:rsidR="005F24F4" w:rsidRPr="00907F6A" w:rsidRDefault="005F24F4" w:rsidP="00141879">
            <w:pPr>
              <w:jc w:val="both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05158A" w:rsidRPr="00907F6A" w:rsidRDefault="005F24F4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A">
              <w:rPr>
                <w:rFonts w:ascii="Times New Roman" w:hAnsi="Times New Roman" w:cs="Times New Roman"/>
                <w:sz w:val="20"/>
                <w:szCs w:val="20"/>
              </w:rPr>
              <w:t>Для получения льготного кредита малое или среднее предприятие должно быть включено в реестр субъектов МСП и не быть связанным с пред</w:t>
            </w:r>
            <w:r w:rsidR="00BA6BEB" w:rsidRPr="00907F6A">
              <w:rPr>
                <w:rFonts w:ascii="Times New Roman" w:hAnsi="Times New Roman" w:cs="Times New Roman"/>
                <w:sz w:val="20"/>
                <w:szCs w:val="20"/>
              </w:rPr>
              <w:t>ставителями крупного бизнеса</w:t>
            </w:r>
          </w:p>
          <w:p w:rsidR="00907F6A" w:rsidRPr="00907F6A" w:rsidRDefault="00907F6A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6A" w:rsidRPr="00907F6A" w:rsidRDefault="00907F6A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82" w:rsidTr="00703BCA">
        <w:tc>
          <w:tcPr>
            <w:tcW w:w="567" w:type="dxa"/>
          </w:tcPr>
          <w:p w:rsidR="000462FE" w:rsidRPr="00D65DB7" w:rsidRDefault="000462FE" w:rsidP="0004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2" w:type="dxa"/>
          </w:tcPr>
          <w:p w:rsidR="000462FE" w:rsidRPr="0005158A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E3125">
              <w:rPr>
                <w:rFonts w:ascii="Times New Roman" w:hAnsi="Times New Roman" w:cs="Times New Roman"/>
                <w:b/>
                <w:sz w:val="20"/>
                <w:szCs w:val="20"/>
              </w:rPr>
              <w:t>Банк России</w:t>
            </w:r>
            <w:r w:rsidR="00BA6B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0462FE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FE" w:rsidRPr="00BA6BEB" w:rsidRDefault="000462FE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b/>
                <w:sz w:val="20"/>
                <w:szCs w:val="20"/>
              </w:rPr>
              <w:t>«ПСК «Оборотная»</w:t>
            </w:r>
          </w:p>
          <w:p w:rsidR="000462FE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924" w:rsidRPr="00D65DB7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6BE">
              <w:rPr>
                <w:rFonts w:ascii="Times New Roman" w:hAnsi="Times New Roman" w:cs="Times New Roman"/>
                <w:sz w:val="20"/>
                <w:szCs w:val="20"/>
              </w:rPr>
              <w:t xml:space="preserve">Лимит программы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A6BEB">
              <w:rPr>
                <w:rFonts w:ascii="Times New Roman" w:hAnsi="Times New Roman" w:cs="Times New Roman"/>
                <w:sz w:val="20"/>
                <w:szCs w:val="20"/>
              </w:rPr>
              <w:t xml:space="preserve"> 340 млрд рублей</w:t>
            </w:r>
          </w:p>
        </w:tc>
        <w:tc>
          <w:tcPr>
            <w:tcW w:w="2009" w:type="dxa"/>
          </w:tcPr>
          <w:p w:rsidR="000462FE" w:rsidRPr="00EC440A" w:rsidRDefault="006F5BE6" w:rsidP="00873F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5181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Программа начнет работать по мере подписания договоро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 между банками и Банком России</w:t>
            </w:r>
          </w:p>
        </w:tc>
        <w:tc>
          <w:tcPr>
            <w:tcW w:w="2101" w:type="dxa"/>
          </w:tcPr>
          <w:p w:rsidR="000462FE" w:rsidRPr="0069336D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Малые и средние предприятия</w:t>
            </w:r>
          </w:p>
        </w:tc>
        <w:tc>
          <w:tcPr>
            <w:tcW w:w="3544" w:type="dxa"/>
          </w:tcPr>
          <w:p w:rsidR="000462FE" w:rsidRPr="009D06BE" w:rsidRDefault="000462FE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FE" w:rsidRPr="00EC440A" w:rsidRDefault="000462FE" w:rsidP="0014187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954" w:type="dxa"/>
          </w:tcPr>
          <w:p w:rsidR="000462FE" w:rsidRDefault="000462FE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4F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462FE" w:rsidRDefault="000462FE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6BE">
              <w:rPr>
                <w:rFonts w:ascii="Times New Roman" w:hAnsi="Times New Roman" w:cs="Times New Roman"/>
                <w:sz w:val="20"/>
                <w:szCs w:val="20"/>
              </w:rPr>
              <w:t xml:space="preserve">до 13,5%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06BE">
              <w:rPr>
                <w:rFonts w:ascii="Times New Roman" w:hAnsi="Times New Roman" w:cs="Times New Roman"/>
                <w:sz w:val="20"/>
                <w:szCs w:val="20"/>
              </w:rPr>
              <w:t xml:space="preserve"> для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него бизнеса, </w:t>
            </w:r>
          </w:p>
          <w:p w:rsidR="000462FE" w:rsidRPr="009D06BE" w:rsidRDefault="000462FE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D06BE">
              <w:rPr>
                <w:rFonts w:ascii="Times New Roman" w:hAnsi="Times New Roman" w:cs="Times New Roman"/>
                <w:sz w:val="20"/>
                <w:szCs w:val="20"/>
              </w:rPr>
              <w:t xml:space="preserve">о 15%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06BE">
              <w:rPr>
                <w:rFonts w:ascii="Times New Roman" w:hAnsi="Times New Roman" w:cs="Times New Roman"/>
                <w:sz w:val="20"/>
                <w:szCs w:val="20"/>
              </w:rPr>
              <w:t xml:space="preserve"> для остальных предприятий. </w:t>
            </w:r>
          </w:p>
          <w:p w:rsidR="000462FE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462FE" w:rsidRPr="00855181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DFDFD"/>
              </w:rPr>
            </w:pPr>
          </w:p>
        </w:tc>
      </w:tr>
      <w:tr w:rsidR="000462FE" w:rsidTr="00703BCA">
        <w:tc>
          <w:tcPr>
            <w:tcW w:w="567" w:type="dxa"/>
          </w:tcPr>
          <w:p w:rsidR="000462FE" w:rsidRDefault="00C41924" w:rsidP="0004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046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0462FE" w:rsidRPr="00E50B9E" w:rsidRDefault="000462FE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агентство по туризму</w:t>
            </w:r>
            <w:r w:rsidR="00D20060"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4"/>
            </w:r>
          </w:p>
          <w:p w:rsidR="000462FE" w:rsidRPr="00E50B9E" w:rsidRDefault="000462FE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2FE" w:rsidRPr="00BA6BEB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выдачи льготных кредитов на </w:t>
            </w:r>
            <w:r w:rsidR="00E50B9E" w:rsidRPr="00BA6BEB">
              <w:rPr>
                <w:rFonts w:ascii="Times New Roman" w:hAnsi="Times New Roman" w:cs="Times New Roman"/>
                <w:sz w:val="20"/>
                <w:szCs w:val="20"/>
              </w:rPr>
              <w:t>строительство отелей</w:t>
            </w:r>
          </w:p>
          <w:p w:rsidR="000462FE" w:rsidRPr="009F62DD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0462FE" w:rsidRPr="009F62DD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Льготные кредиты на строительство гостиниц и других объектов туристской инфраструктуры</w:t>
            </w:r>
          </w:p>
        </w:tc>
        <w:tc>
          <w:tcPr>
            <w:tcW w:w="2101" w:type="dxa"/>
          </w:tcPr>
          <w:p w:rsidR="000462FE" w:rsidRPr="009F62DD" w:rsidRDefault="000462FE" w:rsidP="00873F77">
            <w:pPr>
              <w:jc w:val="center"/>
              <w:rPr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Предприниматели, реализующие инвестиционные проекты в сфере гостиничного бизнеса</w:t>
            </w:r>
          </w:p>
        </w:tc>
        <w:tc>
          <w:tcPr>
            <w:tcW w:w="3544" w:type="dxa"/>
          </w:tcPr>
          <w:p w:rsidR="000462FE" w:rsidRPr="009F62DD" w:rsidRDefault="000462FE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09.02.2021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 xml:space="preserve"> 141 </w:t>
            </w:r>
          </w:p>
        </w:tc>
        <w:tc>
          <w:tcPr>
            <w:tcW w:w="5954" w:type="dxa"/>
          </w:tcPr>
          <w:p w:rsidR="000462FE" w:rsidRPr="009F62DD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на строительство или реконструкцию зданий для размещения:</w:t>
            </w:r>
          </w:p>
          <w:p w:rsidR="000462FE" w:rsidRPr="009F62DD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- гостиниц (категория 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«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три звезды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) площадью не менее 5000 кв. м или с номерным фондом от 120 номеров;</w:t>
            </w:r>
          </w:p>
          <w:p w:rsidR="002469B4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- многофункциональных комплексов, предусматривающих номерной фонд санаторно-курортных организаций и (или) гостиниц категории 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«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три звезды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, общая площадь которого составляет не менее 10 процентов общей площади многофункционального комплекса, а также развлекательные и (или) спортивно-оздоровительные комплексы, и (или) конгресс-центры, и (или) горнолыжные трассы, и (или) горнолыжные комплексы с системами искусственного оснежения. </w:t>
            </w:r>
          </w:p>
          <w:p w:rsidR="000462FE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Ставка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от 3 до 5% годовых. </w:t>
            </w:r>
          </w:p>
          <w:p w:rsidR="000462FE" w:rsidRPr="0099713E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Срок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действия кредитного договора – до 15 лет включительно. </w:t>
            </w:r>
          </w:p>
          <w:p w:rsidR="000462FE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 xml:space="preserve">Сумма кредита </w:t>
            </w:r>
            <w:r w:rsidR="004C690D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–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от 100 млн рублей до 70 млрд рублей</w:t>
            </w:r>
          </w:p>
          <w:p w:rsidR="006F5BE6" w:rsidRPr="009F62DD" w:rsidRDefault="006F5BE6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</w:tr>
      <w:tr w:rsidR="000462FE" w:rsidTr="00703BCA">
        <w:tc>
          <w:tcPr>
            <w:tcW w:w="567" w:type="dxa"/>
          </w:tcPr>
          <w:p w:rsidR="000462FE" w:rsidRDefault="00C41924" w:rsidP="0004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046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2469B4" w:rsidRDefault="000462FE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</w:t>
            </w:r>
            <w:proofErr w:type="spellEnd"/>
          </w:p>
          <w:p w:rsidR="000462FE" w:rsidRPr="00E50B9E" w:rsidRDefault="000462FE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4C690D">
              <w:rPr>
                <w:rFonts w:ascii="Times New Roman" w:hAnsi="Times New Roman" w:cs="Times New Roman"/>
                <w:b/>
                <w:sz w:val="20"/>
                <w:szCs w:val="20"/>
              </w:rPr>
              <w:t>осии</w:t>
            </w:r>
            <w:proofErr w:type="spellEnd"/>
            <w:r w:rsidR="00D20060"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</w:p>
          <w:p w:rsidR="000462FE" w:rsidRPr="00E50B9E" w:rsidRDefault="000462FE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62FE" w:rsidRPr="00BA6BEB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Программа по поддержке проектов цифровой трансформации</w:t>
            </w:r>
          </w:p>
        </w:tc>
        <w:tc>
          <w:tcPr>
            <w:tcW w:w="2009" w:type="dxa"/>
          </w:tcPr>
          <w:p w:rsidR="000462FE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 на реализацию проектов цифровой трансформации</w:t>
            </w:r>
          </w:p>
          <w:p w:rsidR="006F5BE6" w:rsidRDefault="006F5BE6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0462FE" w:rsidRPr="009F62DD" w:rsidRDefault="006F5BE6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Период субсидирования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не превышает срок реализации национальной программы «Цифровая экономика РФ» (до 31.12.2024)</w:t>
            </w:r>
          </w:p>
        </w:tc>
        <w:tc>
          <w:tcPr>
            <w:tcW w:w="2101" w:type="dxa"/>
          </w:tcPr>
          <w:p w:rsidR="000462FE" w:rsidRPr="009F62DD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Юридическ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(или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их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дочерн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), котор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ы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 реализу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ю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 проект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ы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по цифровой трансформации</w:t>
            </w:r>
            <w:r>
              <w:t xml:space="preserve"> 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(с учетом условий Постановления Правительства от 05.12.2019 №1598)</w:t>
            </w:r>
          </w:p>
        </w:tc>
        <w:tc>
          <w:tcPr>
            <w:tcW w:w="3544" w:type="dxa"/>
          </w:tcPr>
          <w:p w:rsidR="000462FE" w:rsidRPr="009F62DD" w:rsidRDefault="000462FE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от 05.12. 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2019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1598.</w:t>
            </w:r>
          </w:p>
        </w:tc>
        <w:tc>
          <w:tcPr>
            <w:tcW w:w="5954" w:type="dxa"/>
          </w:tcPr>
          <w:p w:rsidR="000462FE" w:rsidRPr="00325683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Цель кредита: р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еализация проектов (программ), направленных на приобретение российских:</w:t>
            </w:r>
          </w:p>
          <w:p w:rsidR="000462FE" w:rsidRPr="00325683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лицензий и патентов;</w:t>
            </w:r>
          </w:p>
          <w:p w:rsidR="000462FE" w:rsidRPr="00325683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программного обеспечения;</w:t>
            </w:r>
          </w:p>
          <w:p w:rsidR="000462FE" w:rsidRPr="00325683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программно-аппаратных комплексов;</w:t>
            </w:r>
          </w:p>
          <w:p w:rsidR="000462FE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компьютерного, серверного, сетевого оборудования, комплектующих, расходных материалов и их внедрение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и другое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.</w:t>
            </w:r>
          </w:p>
          <w:p w:rsidR="000462FE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 xml:space="preserve">Ставка 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от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1 до 5% годовых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.</w:t>
            </w:r>
          </w:p>
          <w:p w:rsidR="000462FE" w:rsidRPr="0005158A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Сроки кредитования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программой не ограничены.</w:t>
            </w:r>
          </w:p>
          <w:p w:rsidR="000462FE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Сумма кредита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на проект: от 5 млн рублей до 5 млрд рублей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, н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 программу: от 500 млн рублей до 10 млрд рублей</w:t>
            </w:r>
          </w:p>
          <w:p w:rsidR="000462FE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0462FE" w:rsidRPr="00325683" w:rsidRDefault="000462FE" w:rsidP="0014187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</w:tr>
      <w:tr w:rsidR="000462FE" w:rsidRPr="00F24091" w:rsidTr="00703BCA">
        <w:tc>
          <w:tcPr>
            <w:tcW w:w="567" w:type="dxa"/>
          </w:tcPr>
          <w:p w:rsidR="000462FE" w:rsidRDefault="00C41924" w:rsidP="00465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046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0462FE" w:rsidRPr="00E50B9E" w:rsidRDefault="004C690D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Минэкономразвития Ро</w:t>
            </w:r>
            <w:r w:rsidR="0014187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сии</w:t>
            </w:r>
            <w:r w:rsidR="00F7700D"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6"/>
            </w:r>
          </w:p>
          <w:p w:rsidR="000462FE" w:rsidRPr="00E50B9E" w:rsidRDefault="000462FE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0B9E" w:rsidRPr="00BA6BEB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 xml:space="preserve">Лимит программы </w:t>
            </w:r>
            <w:r w:rsidR="00E50B9E" w:rsidRPr="00BA6BE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0462FE" w:rsidRPr="00E50B9E" w:rsidRDefault="00E50B9E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500 млн рублей</w:t>
            </w:r>
          </w:p>
        </w:tc>
        <w:tc>
          <w:tcPr>
            <w:tcW w:w="2009" w:type="dxa"/>
          </w:tcPr>
          <w:p w:rsidR="000462FE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</w:t>
            </w:r>
            <w:r w:rsidRPr="000B4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субъектам </w:t>
            </w:r>
            <w:r w:rsidRPr="000B47B4">
              <w:rPr>
                <w:rFonts w:ascii="Times New Roman" w:hAnsi="Times New Roman" w:cs="Times New Roman"/>
                <w:sz w:val="20"/>
                <w:szCs w:val="20"/>
              </w:rPr>
              <w:t>МСП расходов на использование системы быстрых платежей</w:t>
            </w:r>
            <w:r w:rsidR="006F5BE6">
              <w:rPr>
                <w:rFonts w:ascii="Times New Roman" w:hAnsi="Times New Roman" w:cs="Times New Roman"/>
                <w:sz w:val="20"/>
                <w:szCs w:val="20"/>
              </w:rPr>
              <w:t xml:space="preserve"> (СБП</w:t>
            </w:r>
            <w:r w:rsidR="00800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F5BE6" w:rsidRDefault="006F5BE6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0462FE" w:rsidRPr="00F24091" w:rsidRDefault="000462FE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</w:t>
            </w:r>
          </w:p>
        </w:tc>
        <w:tc>
          <w:tcPr>
            <w:tcW w:w="3544" w:type="dxa"/>
          </w:tcPr>
          <w:p w:rsidR="00800555" w:rsidRDefault="000462FE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 от 04.03.</w:t>
            </w:r>
            <w:r w:rsidRPr="000B47B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7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7B4">
              <w:rPr>
                <w:rFonts w:ascii="Times New Roman" w:hAnsi="Times New Roman" w:cs="Times New Roman"/>
                <w:sz w:val="20"/>
                <w:szCs w:val="20"/>
              </w:rPr>
              <w:t>411-р</w:t>
            </w:r>
          </w:p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FE" w:rsidRPr="00800555" w:rsidRDefault="00800555" w:rsidP="0014187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i/>
                <w:sz w:val="20"/>
                <w:szCs w:val="20"/>
              </w:rPr>
              <w:t>Действует программа до 01.07.2022</w:t>
            </w:r>
          </w:p>
        </w:tc>
        <w:tc>
          <w:tcPr>
            <w:tcW w:w="5954" w:type="dxa"/>
          </w:tcPr>
          <w:p w:rsidR="006F5BE6" w:rsidRDefault="000462FE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47B4">
              <w:rPr>
                <w:rFonts w:ascii="Times New Roman" w:hAnsi="Times New Roman" w:cs="Times New Roman"/>
                <w:sz w:val="20"/>
                <w:szCs w:val="20"/>
              </w:rPr>
              <w:t xml:space="preserve">озмещение </w:t>
            </w:r>
            <w:r w:rsidR="006F5BE6">
              <w:rPr>
                <w:rFonts w:ascii="Times New Roman" w:hAnsi="Times New Roman" w:cs="Times New Roman"/>
                <w:sz w:val="20"/>
                <w:szCs w:val="20"/>
              </w:rPr>
              <w:t>субъектам малого и среднего предпринимательства</w:t>
            </w:r>
            <w:r w:rsidRPr="000B4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BE6">
              <w:rPr>
                <w:rFonts w:ascii="Times New Roman" w:hAnsi="Times New Roman" w:cs="Times New Roman"/>
                <w:sz w:val="20"/>
                <w:szCs w:val="20"/>
              </w:rPr>
              <w:t xml:space="preserve">уплаченной </w:t>
            </w:r>
            <w:r w:rsidRPr="000B47B4">
              <w:rPr>
                <w:rFonts w:ascii="Times New Roman" w:hAnsi="Times New Roman" w:cs="Times New Roman"/>
                <w:sz w:val="20"/>
                <w:szCs w:val="20"/>
              </w:rPr>
              <w:t>банковской комиссии за пользование системой быстрых платежей</w:t>
            </w:r>
            <w:r w:rsidR="006F5BE6">
              <w:rPr>
                <w:rFonts w:ascii="Times New Roman" w:hAnsi="Times New Roman" w:cs="Times New Roman"/>
                <w:sz w:val="20"/>
                <w:szCs w:val="20"/>
              </w:rPr>
              <w:t xml:space="preserve"> (СБП)</w:t>
            </w:r>
            <w:r w:rsidR="00366CED">
              <w:rPr>
                <w:rStyle w:val="af2"/>
                <w:rFonts w:ascii="Times New Roman" w:hAnsi="Times New Roman" w:cs="Times New Roman"/>
                <w:sz w:val="20"/>
                <w:szCs w:val="20"/>
              </w:rPr>
              <w:footnoteReference w:id="7"/>
            </w:r>
            <w:r w:rsidRPr="000B47B4">
              <w:rPr>
                <w:rFonts w:ascii="Times New Roman" w:hAnsi="Times New Roman" w:cs="Times New Roman"/>
                <w:sz w:val="20"/>
                <w:szCs w:val="20"/>
              </w:rPr>
              <w:t xml:space="preserve"> с 1 января по 1 июля 2022 г</w:t>
            </w:r>
            <w:r w:rsidR="006D43CE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="009B37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5E9B" w:rsidRDefault="00C45E9B" w:rsidP="00C45E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E9B" w:rsidRDefault="00C45E9B" w:rsidP="00C45E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Комиссия, которая уплачивается банку предприятием за зачисление дене</w:t>
            </w:r>
            <w:r w:rsidRPr="000B47B4">
              <w:rPr>
                <w:rFonts w:ascii="Times New Roman" w:hAnsi="Times New Roman" w:cs="Times New Roman"/>
                <w:sz w:val="20"/>
                <w:szCs w:val="20"/>
              </w:rPr>
              <w:t>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 средств по СБП не </w:t>
            </w:r>
            <w:r w:rsidRPr="000B47B4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вышает 0,7% от стоимости товара.</w:t>
            </w:r>
          </w:p>
          <w:p w:rsidR="00781906" w:rsidRDefault="00781906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BE6" w:rsidRDefault="00781906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906">
              <w:rPr>
                <w:rFonts w:ascii="Times New Roman" w:hAnsi="Times New Roman" w:cs="Times New Roman"/>
                <w:sz w:val="20"/>
                <w:szCs w:val="20"/>
              </w:rPr>
              <w:t xml:space="preserve">Банк, подключённый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СБП</w:t>
            </w:r>
            <w:r w:rsidR="00456F55">
              <w:rPr>
                <w:rStyle w:val="af2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 w:rsidRPr="00781906">
              <w:rPr>
                <w:rFonts w:ascii="Times New Roman" w:hAnsi="Times New Roman" w:cs="Times New Roman"/>
                <w:sz w:val="20"/>
                <w:szCs w:val="20"/>
              </w:rPr>
              <w:t xml:space="preserve">, передаёт в Минэкономразвития </w:t>
            </w:r>
            <w:r w:rsidR="00D4004F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  <w:r w:rsidRPr="00781906">
              <w:rPr>
                <w:rFonts w:ascii="Times New Roman" w:hAnsi="Times New Roman" w:cs="Times New Roman"/>
                <w:sz w:val="20"/>
                <w:szCs w:val="20"/>
              </w:rPr>
              <w:t>данные о количестве транзакций и уплаченной предприятиями комиссии. Далее в течение 20 дней деньги на компенсации поступают в банк, а затем в течение пяти дней он перечисляет их бизнесу.</w:t>
            </w:r>
          </w:p>
          <w:p w:rsidR="00183B8F" w:rsidRDefault="00183B8F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B8F" w:rsidRPr="009D06BE" w:rsidRDefault="00183B8F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B8F">
              <w:rPr>
                <w:rFonts w:ascii="Times New Roman" w:hAnsi="Times New Roman" w:cs="Times New Roman"/>
                <w:sz w:val="20"/>
                <w:szCs w:val="20"/>
              </w:rPr>
              <w:t>Покупатель сканирует телефоном QR-код на кассе. Оплата поступает со счета покупателя на сче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 магазина без банка-посредника по СБП</w:t>
            </w:r>
          </w:p>
        </w:tc>
      </w:tr>
      <w:tr w:rsidR="00C41924" w:rsidTr="00703BCA">
        <w:tc>
          <w:tcPr>
            <w:tcW w:w="567" w:type="dxa"/>
          </w:tcPr>
          <w:p w:rsidR="00C41924" w:rsidRDefault="00C41924" w:rsidP="00465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C41924" w:rsidRPr="00E50B9E" w:rsidRDefault="00C41924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Правительство РФ</w:t>
            </w:r>
          </w:p>
          <w:p w:rsidR="00C41924" w:rsidRPr="00726627" w:rsidRDefault="00C41924" w:rsidP="00873F7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C41924" w:rsidRPr="00A069A8" w:rsidRDefault="00C41924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Кредитные каникулы для граждан и бизнеса</w:t>
            </w:r>
          </w:p>
        </w:tc>
        <w:tc>
          <w:tcPr>
            <w:tcW w:w="2009" w:type="dxa"/>
          </w:tcPr>
          <w:p w:rsidR="00C41924" w:rsidRDefault="00C41924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каникулы на срок до 6 месяцев</w:t>
            </w:r>
          </w:p>
          <w:p w:rsidR="00C41924" w:rsidRDefault="00C41924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924" w:rsidRDefault="00C41924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C41924" w:rsidRPr="009D06BE" w:rsidRDefault="00C41924" w:rsidP="00873F77">
            <w:pPr>
              <w:jc w:val="center"/>
              <w:rPr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 из пострадавших отраслей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 </w:t>
            </w:r>
            <w:r w:rsidRPr="00420A2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Правительства РФ № </w:t>
            </w:r>
            <w:r w:rsidR="00FA32D6">
              <w:rPr>
                <w:rFonts w:ascii="Times New Roman" w:hAnsi="Times New Roman" w:cs="Times New Roman"/>
                <w:sz w:val="20"/>
                <w:szCs w:val="20"/>
              </w:rPr>
              <w:t>337 от 10.03.2022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C41924" w:rsidRPr="00516113" w:rsidRDefault="00C41924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03.04.2020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106-ФЗ </w:t>
            </w:r>
            <w:r w:rsidRPr="0051611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F2409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ред.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Федерального закона </w:t>
            </w:r>
            <w:r w:rsidRPr="00516113">
              <w:rPr>
                <w:rFonts w:ascii="Times New Roman" w:hAnsi="Times New Roman" w:cs="Times New Roman"/>
                <w:i/>
                <w:sz w:val="20"/>
                <w:szCs w:val="20"/>
              </w:rPr>
              <w:t>от 08.03.2022 № 46-ФЗ)</w:t>
            </w:r>
          </w:p>
        </w:tc>
        <w:tc>
          <w:tcPr>
            <w:tcW w:w="5954" w:type="dxa"/>
          </w:tcPr>
          <w:p w:rsidR="00C41924" w:rsidRDefault="00C41924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предоставление кредитных каникул по договорам кредита (займа), заключенным до 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 xml:space="preserve">1 марта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41924" w:rsidRDefault="00C41924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41924" w:rsidRDefault="00C41924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B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обращения заемщика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6F5BE6">
              <w:rPr>
                <w:rFonts w:ascii="Times New Roman" w:hAnsi="Times New Roman" w:cs="Times New Roman"/>
                <w:sz w:val="20"/>
                <w:szCs w:val="20"/>
              </w:rPr>
              <w:t>за предоставлением кредитных каникул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9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 xml:space="preserve"> до 30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ентября 2022 г</w:t>
            </w:r>
            <w:r w:rsidR="006D43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включительно</w:t>
            </w:r>
          </w:p>
          <w:p w:rsidR="00C41924" w:rsidRPr="009D06BE" w:rsidRDefault="00C41924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55" w:rsidTr="00703BCA">
        <w:tc>
          <w:tcPr>
            <w:tcW w:w="567" w:type="dxa"/>
          </w:tcPr>
          <w:p w:rsidR="00800555" w:rsidRPr="00800555" w:rsidRDefault="00800555" w:rsidP="0080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:rsidR="00800555" w:rsidRPr="004C690D" w:rsidRDefault="00800555" w:rsidP="0087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90D">
              <w:rPr>
                <w:rFonts w:ascii="Times New Roman" w:hAnsi="Times New Roman" w:cs="Times New Roman"/>
                <w:b/>
                <w:sz w:val="20"/>
                <w:szCs w:val="20"/>
              </w:rPr>
              <w:t>Корпорация МСП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9"/>
            </w:r>
          </w:p>
        </w:tc>
        <w:tc>
          <w:tcPr>
            <w:tcW w:w="2009" w:type="dxa"/>
          </w:tcPr>
          <w:p w:rsidR="00800555" w:rsidRDefault="00800555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арантийная поддержка по кредитам</w:t>
            </w:r>
          </w:p>
        </w:tc>
        <w:tc>
          <w:tcPr>
            <w:tcW w:w="2101" w:type="dxa"/>
          </w:tcPr>
          <w:p w:rsidR="00800555" w:rsidRPr="00F24091" w:rsidRDefault="00800555" w:rsidP="0087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</w:t>
            </w:r>
          </w:p>
        </w:tc>
        <w:tc>
          <w:tcPr>
            <w:tcW w:w="3544" w:type="dxa"/>
          </w:tcPr>
          <w:p w:rsidR="00800555" w:rsidRP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поручительств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Корпорации МСП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обязательствам субъектов малого и среднего предпринимательства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физических лиц, применяющих специальный налоговый режим «Налог</w:t>
            </w:r>
          </w:p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на профессиональный доход»</w:t>
            </w:r>
          </w:p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555" w:rsidRPr="00516113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взаимодействия банков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Корпорацией МСП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предоставлении поручительств</w:t>
            </w:r>
          </w:p>
        </w:tc>
        <w:tc>
          <w:tcPr>
            <w:tcW w:w="5954" w:type="dxa"/>
          </w:tcPr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инвестиционные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пополнение оборотных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развитие бизнеса,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рефинансирование кредита.</w:t>
            </w:r>
          </w:p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окрытие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до 50% суммы кредита;</w:t>
            </w:r>
          </w:p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не более 180 месяцев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 лет)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поручительства по кредиту одного заемщика или группы связанны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заемщиков — до 1 млрд рублей.</w:t>
            </w:r>
          </w:p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Банки, работающие по программе: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«Открытие», ВТБ, Сбербанк, РНКБ, </w:t>
            </w:r>
            <w:r w:rsidR="00431B68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Промсвязьбанк</w:t>
            </w:r>
            <w:r w:rsidR="00431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1B68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Альфа-банк</w:t>
            </w:r>
            <w:proofErr w:type="spellEnd"/>
            <w:r w:rsidR="00431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1B68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="00431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1B68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МСП Банк</w:t>
            </w:r>
            <w:r w:rsidR="00431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АК </w:t>
            </w:r>
            <w:r w:rsidR="00431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Барс Банк</w:t>
            </w:r>
            <w:r w:rsidR="00431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431B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анк «Зенит».</w:t>
            </w:r>
          </w:p>
          <w:p w:rsidR="00800555" w:rsidRPr="004C690D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C69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требования к субъекту МСП:</w:t>
            </w:r>
          </w:p>
          <w:p w:rsidR="00800555" w:rsidRPr="004C690D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убъект МСП соответствует</w:t>
            </w:r>
            <w:r w:rsidR="00431B68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Федеральному закону №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 xml:space="preserve"> 209-ФЗ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0555" w:rsidRPr="004C690D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нарушал условия и порядок предоставления господдержки субъектов МСП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0555" w:rsidRPr="004C690D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осуществляет добычу и/или реализацию полезных ископаемых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0555" w:rsidRPr="004C690D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находится в процессе банкротства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0555" w:rsidRPr="004C690D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 xml:space="preserve"> группе нет компаний с выручкой более 2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отсутствуют непогашенные просроченные платежи перед банком-партнером.</w:t>
            </w:r>
          </w:p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Комиссия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 за поручительство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платится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ом, а не предпринимателем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0555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555" w:rsidRPr="006A06F1" w:rsidRDefault="00800555" w:rsidP="001418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редприниматель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получает поручительство 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мгновенно в «одном» окне банка без обращения в Корпорацию МСП, весь документооборот цифров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ой.</w:t>
            </w:r>
          </w:p>
        </w:tc>
      </w:tr>
      <w:tr w:rsidR="00B260CC" w:rsidTr="00703BCA">
        <w:tc>
          <w:tcPr>
            <w:tcW w:w="567" w:type="dxa"/>
          </w:tcPr>
          <w:p w:rsidR="00B260CC" w:rsidRDefault="00B654F8" w:rsidP="00B26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2" w:type="dxa"/>
          </w:tcPr>
          <w:p w:rsidR="00CB08F3" w:rsidRDefault="00CB08F3" w:rsidP="00B26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Минсельхоз России</w:t>
            </w:r>
          </w:p>
          <w:p w:rsidR="00CB08F3" w:rsidRPr="00CB08F3" w:rsidRDefault="00CB08F3" w:rsidP="00B260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60CC" w:rsidRDefault="00B260CC" w:rsidP="00B2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>Поддержка системообразующих организаций</w:t>
            </w:r>
          </w:p>
          <w:p w:rsidR="00B260CC" w:rsidRPr="00367FAB" w:rsidRDefault="00B260CC" w:rsidP="00B2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703BCA" w:rsidRDefault="00703BCA" w:rsidP="00703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</w:p>
          <w:p w:rsidR="00B260CC" w:rsidRDefault="00703BCA" w:rsidP="00703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2101" w:type="dxa"/>
          </w:tcPr>
          <w:p w:rsidR="00B260CC" w:rsidRPr="00B260CC" w:rsidRDefault="00B260CC" w:rsidP="00B26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 (или) их дочерние</w:t>
            </w:r>
          </w:p>
          <w:p w:rsidR="00B260CC" w:rsidRDefault="00B260CC" w:rsidP="00B26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общества, заняты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 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агропромышленном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комплексе</w:t>
            </w:r>
          </w:p>
          <w:p w:rsidR="00B260CC" w:rsidRDefault="00B260CC" w:rsidP="00B2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260CC" w:rsidRPr="00B260CC" w:rsidRDefault="00B260CC" w:rsidP="00B26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17.03.2022 № 375</w:t>
            </w:r>
          </w:p>
        </w:tc>
        <w:tc>
          <w:tcPr>
            <w:tcW w:w="5954" w:type="dxa"/>
          </w:tcPr>
          <w:p w:rsidR="00B260CC" w:rsidRDefault="00B260CC" w:rsidP="00B26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осуществление операционной</w:t>
            </w:r>
            <w:r w:rsidR="00CB08F3">
              <w:rPr>
                <w:rFonts w:ascii="Times New Roman" w:hAnsi="Times New Roman" w:cs="Times New Roman"/>
                <w:sz w:val="20"/>
                <w:szCs w:val="20"/>
              </w:rPr>
              <w:t xml:space="preserve"> (оборотной)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  <w:p w:rsidR="00B260CC" w:rsidRDefault="00B260CC" w:rsidP="00B26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B08F3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CB08F3" w:rsidRPr="00B260CC" w:rsidRDefault="00CB08F3" w:rsidP="00B26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действия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 21.03.2022 по 15.12.2022</w:t>
            </w:r>
          </w:p>
          <w:p w:rsidR="00B260CC" w:rsidRPr="00B260CC" w:rsidRDefault="00B260CC" w:rsidP="00B26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 w:rsidR="00CB08F3"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B260CC" w:rsidRDefault="00B260CC" w:rsidP="00B26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B08F3">
              <w:rPr>
                <w:rFonts w:ascii="Times New Roman" w:hAnsi="Times New Roman" w:cs="Times New Roman"/>
                <w:sz w:val="20"/>
                <w:szCs w:val="20"/>
              </w:rPr>
              <w:t>до 5 млрд рублей в год на одного заемщика</w:t>
            </w:r>
          </w:p>
          <w:p w:rsidR="00CB08F3" w:rsidRDefault="00CB08F3" w:rsidP="00CB0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8F3" w:rsidRDefault="00CB08F3" w:rsidP="00CB0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предоставляются в рамках </w:t>
            </w:r>
            <w:r w:rsidR="00703BC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="00703B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BCA">
              <w:rPr>
                <w:rFonts w:ascii="Times New Roman" w:hAnsi="Times New Roman" w:cs="Times New Roman"/>
                <w:sz w:val="20"/>
                <w:szCs w:val="20"/>
              </w:rPr>
              <w:t>«Р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  <w:r w:rsidR="00703BC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и регулирования рынков</w:t>
            </w:r>
            <w:r w:rsid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продукции, сырья и продовольствия</w:t>
            </w:r>
            <w:r w:rsidR="00703BC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B08F3" w:rsidRDefault="00CB08F3" w:rsidP="00B26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BCA" w:rsidRDefault="00703BCA" w:rsidP="00703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на получение субсидий заключается между банком и Минсельхозом России.</w:t>
            </w:r>
          </w:p>
          <w:p w:rsidR="00703BCA" w:rsidRDefault="00703BCA" w:rsidP="00703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8F3" w:rsidRDefault="00CB08F3" w:rsidP="00B26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 по состоянию на 01.03.2022.</w:t>
            </w:r>
          </w:p>
          <w:p w:rsidR="00CB08F3" w:rsidRPr="00F425E5" w:rsidRDefault="00CB08F3" w:rsidP="00703BCA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B260CC" w:rsidTr="00703BCA">
        <w:tc>
          <w:tcPr>
            <w:tcW w:w="567" w:type="dxa"/>
          </w:tcPr>
          <w:p w:rsidR="00B260CC" w:rsidRDefault="00B654F8" w:rsidP="00B26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2" w:type="dxa"/>
          </w:tcPr>
          <w:p w:rsidR="00703BCA" w:rsidRPr="00703BCA" w:rsidRDefault="00703BCA" w:rsidP="00703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Минпромторг России </w:t>
            </w:r>
          </w:p>
          <w:p w:rsidR="00703BCA" w:rsidRDefault="00703BCA" w:rsidP="00703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0CC" w:rsidRDefault="00B260CC" w:rsidP="00B2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AB">
              <w:rPr>
                <w:rFonts w:ascii="Times New Roman" w:hAnsi="Times New Roman" w:cs="Times New Roman"/>
                <w:sz w:val="20"/>
                <w:szCs w:val="20"/>
              </w:rPr>
              <w:t>Поддержка системообразующих организаций</w:t>
            </w:r>
          </w:p>
          <w:p w:rsidR="00B260CC" w:rsidRPr="00367FAB" w:rsidRDefault="00B260CC" w:rsidP="00B26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703BCA" w:rsidRDefault="00703BCA" w:rsidP="00703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B260CC" w:rsidRDefault="00703BCA" w:rsidP="00703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2101" w:type="dxa"/>
          </w:tcPr>
          <w:p w:rsidR="00B260CC" w:rsidRDefault="00B260CC" w:rsidP="00703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ромышленности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, входящим в группу лиц системообразующей</w:t>
            </w:r>
            <w:r w:rsid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организации промышленности и торговли</w:t>
            </w:r>
            <w:r w:rsidR="00703B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3BCA"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вид деятельности которых </w:t>
            </w:r>
            <w:r w:rsidR="00703BCA"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соответствует отраслям</w:t>
            </w:r>
            <w:r w:rsidR="00703BCA"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703BCA" w:rsidRPr="00703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перечню согласно приложению № 1</w:t>
            </w:r>
            <w:r w:rsidR="00703BCA">
              <w:rPr>
                <w:rFonts w:ascii="Times New Roman" w:hAnsi="Times New Roman" w:cs="Times New Roman"/>
                <w:sz w:val="20"/>
                <w:szCs w:val="20"/>
              </w:rPr>
              <w:t xml:space="preserve"> к постановлению Правительства РФ № 393</w:t>
            </w:r>
          </w:p>
        </w:tc>
        <w:tc>
          <w:tcPr>
            <w:tcW w:w="3544" w:type="dxa"/>
          </w:tcPr>
          <w:p w:rsidR="00B260CC" w:rsidRPr="00B260CC" w:rsidRDefault="00B260CC" w:rsidP="00B260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Правительства РФ от 17.03.2022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393</w:t>
            </w:r>
          </w:p>
        </w:tc>
        <w:tc>
          <w:tcPr>
            <w:tcW w:w="5954" w:type="dxa"/>
          </w:tcPr>
          <w:p w:rsidR="00703BCA" w:rsidRDefault="00703BCA" w:rsidP="00703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703BCA" w:rsidRDefault="00703BCA" w:rsidP="00703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703BCA" w:rsidRPr="00B260CC" w:rsidRDefault="00703BCA" w:rsidP="00703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703BCA" w:rsidRDefault="00703BCA" w:rsidP="00703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лиц одной системообразующей организации (включая эту системообразующую организацию) -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</w:p>
          <w:p w:rsidR="00B260CC" w:rsidRDefault="00703BCA" w:rsidP="00703BCA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B08F3" w:rsidRDefault="00CB08F3" w:rsidP="00CB0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Субсидия предоставляется в рамках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08F3">
              <w:rPr>
                <w:rFonts w:ascii="Times New Roman" w:hAnsi="Times New Roman" w:cs="Times New Roman"/>
                <w:sz w:val="20"/>
                <w:szCs w:val="20"/>
              </w:rPr>
              <w:t>Развитие промышленности и повышение 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конкурентоспособности»</w:t>
            </w:r>
          </w:p>
          <w:p w:rsidR="00703BCA" w:rsidRDefault="00703BCA" w:rsidP="00CB0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F6A" w:rsidRDefault="00907F6A" w:rsidP="00907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Соглашение на получение субсидий заключается между банком и Минпромторгом России.</w:t>
            </w:r>
          </w:p>
          <w:p w:rsidR="00907F6A" w:rsidRDefault="00907F6A" w:rsidP="00CB0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BCA" w:rsidRDefault="00703BCA" w:rsidP="00703B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85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 по состоянию на 01.03.2022.</w:t>
            </w:r>
          </w:p>
          <w:p w:rsidR="00703BCA" w:rsidRDefault="00703BCA" w:rsidP="00CB0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4FE8" w:rsidRDefault="00AD4FE8" w:rsidP="000462FE">
      <w:pPr>
        <w:rPr>
          <w:rFonts w:ascii="Times New Roman" w:hAnsi="Times New Roman" w:cs="Times New Roman"/>
          <w:sz w:val="20"/>
          <w:szCs w:val="20"/>
        </w:rPr>
      </w:pPr>
    </w:p>
    <w:p w:rsidR="007B045C" w:rsidRDefault="007B045C" w:rsidP="000462FE">
      <w:pPr>
        <w:rPr>
          <w:rFonts w:ascii="Times New Roman" w:hAnsi="Times New Roman" w:cs="Times New Roman"/>
          <w:sz w:val="20"/>
          <w:szCs w:val="20"/>
        </w:rPr>
      </w:pPr>
    </w:p>
    <w:sectPr w:rsidR="007B045C" w:rsidSect="001A5912">
      <w:footerReference w:type="default" r:id="rId8"/>
      <w:pgSz w:w="16838" w:h="11906" w:orient="landscape"/>
      <w:pgMar w:top="568" w:right="1134" w:bottom="709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F82" w:rsidRDefault="00465F82" w:rsidP="00BC6EFB">
      <w:pPr>
        <w:spacing w:after="0" w:line="240" w:lineRule="auto"/>
      </w:pPr>
      <w:r>
        <w:separator/>
      </w:r>
    </w:p>
  </w:endnote>
  <w:endnote w:type="continuationSeparator" w:id="0">
    <w:p w:rsidR="00465F82" w:rsidRDefault="00465F82" w:rsidP="00BC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04495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65F82" w:rsidRPr="000E3125" w:rsidRDefault="00465F82">
        <w:pPr>
          <w:pStyle w:val="a9"/>
          <w:jc w:val="center"/>
          <w:rPr>
            <w:rFonts w:ascii="Times New Roman" w:hAnsi="Times New Roman" w:cs="Times New Roman"/>
          </w:rPr>
        </w:pPr>
        <w:r w:rsidRPr="000E3125">
          <w:rPr>
            <w:rFonts w:ascii="Times New Roman" w:hAnsi="Times New Roman" w:cs="Times New Roman"/>
          </w:rPr>
          <w:fldChar w:fldCharType="begin"/>
        </w:r>
        <w:r w:rsidRPr="000E3125">
          <w:rPr>
            <w:rFonts w:ascii="Times New Roman" w:hAnsi="Times New Roman" w:cs="Times New Roman"/>
          </w:rPr>
          <w:instrText>PAGE   \* MERGEFORMAT</w:instrText>
        </w:r>
        <w:r w:rsidRPr="000E3125">
          <w:rPr>
            <w:rFonts w:ascii="Times New Roman" w:hAnsi="Times New Roman" w:cs="Times New Roman"/>
          </w:rPr>
          <w:fldChar w:fldCharType="separate"/>
        </w:r>
        <w:r w:rsidR="00C749DA">
          <w:rPr>
            <w:rFonts w:ascii="Times New Roman" w:hAnsi="Times New Roman" w:cs="Times New Roman"/>
            <w:noProof/>
          </w:rPr>
          <w:t>7</w:t>
        </w:r>
        <w:r w:rsidRPr="000E3125">
          <w:rPr>
            <w:rFonts w:ascii="Times New Roman" w:hAnsi="Times New Roman" w:cs="Times New Roman"/>
          </w:rPr>
          <w:fldChar w:fldCharType="end"/>
        </w:r>
      </w:p>
    </w:sdtContent>
  </w:sdt>
  <w:p w:rsidR="00465F82" w:rsidRDefault="00465F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F82" w:rsidRDefault="00465F82" w:rsidP="00BC6EFB">
      <w:pPr>
        <w:spacing w:after="0" w:line="240" w:lineRule="auto"/>
      </w:pPr>
      <w:r>
        <w:separator/>
      </w:r>
    </w:p>
  </w:footnote>
  <w:footnote w:type="continuationSeparator" w:id="0">
    <w:p w:rsidR="00465F82" w:rsidRDefault="00465F82" w:rsidP="00BC6EFB">
      <w:pPr>
        <w:spacing w:after="0" w:line="240" w:lineRule="auto"/>
      </w:pPr>
      <w:r>
        <w:continuationSeparator/>
      </w:r>
    </w:p>
  </w:footnote>
  <w:footnote w:id="1">
    <w:p w:rsidR="00465F82" w:rsidRPr="00237AAE" w:rsidRDefault="00465F82">
      <w:pPr>
        <w:pStyle w:val="af0"/>
        <w:rPr>
          <w:rFonts w:ascii="Times New Roman" w:hAnsi="Times New Roman" w:cs="Times New Roman"/>
          <w:sz w:val="18"/>
          <w:szCs w:val="18"/>
        </w:rPr>
      </w:pPr>
      <w:r w:rsidRPr="00D8110A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D8110A">
        <w:rPr>
          <w:rFonts w:ascii="Times New Roman" w:hAnsi="Times New Roman" w:cs="Times New Roman"/>
          <w:sz w:val="18"/>
          <w:szCs w:val="18"/>
        </w:rPr>
        <w:t xml:space="preserve"> Источник информации</w:t>
      </w:r>
      <w:r w:rsidRPr="00237AAE">
        <w:rPr>
          <w:rFonts w:ascii="Times New Roman" w:hAnsi="Times New Roman" w:cs="Times New Roman"/>
          <w:sz w:val="18"/>
          <w:szCs w:val="18"/>
        </w:rPr>
        <w:t xml:space="preserve">: </w:t>
      </w:r>
      <w:hyperlink r:id="rId1" w:history="1">
        <w:r w:rsidR="00237AAE" w:rsidRPr="00237AA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https://mcx.gov.ru/activity/state-support/measures/preferential-credit/</w:t>
        </w:r>
      </w:hyperlink>
      <w:r w:rsidR="00237AAE" w:rsidRPr="00237AAE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:rsidR="00465F82" w:rsidRPr="00D8110A" w:rsidRDefault="00465F82">
      <w:pPr>
        <w:pStyle w:val="af0"/>
        <w:rPr>
          <w:rFonts w:ascii="Times New Roman" w:hAnsi="Times New Roman" w:cs="Times New Roman"/>
          <w:sz w:val="18"/>
          <w:szCs w:val="18"/>
        </w:rPr>
      </w:pPr>
      <w:r w:rsidRPr="00237AA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237AAE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2" w:history="1">
        <w:r w:rsidR="00237AAE" w:rsidRPr="00237AA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https://www.economy.gov.ru/material/departments/d13/</w:t>
        </w:r>
      </w:hyperlink>
      <w:r w:rsidR="00237AAE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:rsidR="00465F82" w:rsidRPr="001F29F0" w:rsidRDefault="00465F82">
      <w:pPr>
        <w:pStyle w:val="af0"/>
      </w:pPr>
      <w:r w:rsidRPr="00855181">
        <w:rPr>
          <w:rStyle w:val="af2"/>
          <w:sz w:val="18"/>
        </w:rPr>
        <w:footnoteRef/>
      </w:r>
      <w:r w:rsidRPr="00855181">
        <w:rPr>
          <w:sz w:val="18"/>
        </w:rPr>
        <w:t xml:space="preserve"> </w:t>
      </w:r>
      <w:r w:rsidRPr="001F29F0">
        <w:rPr>
          <w:rFonts w:ascii="Times New Roman" w:hAnsi="Times New Roman" w:cs="Times New Roman"/>
          <w:sz w:val="18"/>
        </w:rPr>
        <w:t>Источник информации</w:t>
      </w:r>
      <w:r>
        <w:rPr>
          <w:rFonts w:ascii="Times New Roman" w:hAnsi="Times New Roman" w:cs="Times New Roman"/>
          <w:sz w:val="18"/>
        </w:rPr>
        <w:t>:</w:t>
      </w:r>
      <w:r w:rsidRPr="001F29F0">
        <w:rPr>
          <w:rFonts w:ascii="Times New Roman" w:hAnsi="Times New Roman" w:cs="Times New Roman"/>
          <w:sz w:val="18"/>
        </w:rPr>
        <w:t xml:space="preserve"> </w:t>
      </w:r>
      <w:hyperlink r:id="rId3" w:history="1">
        <w:r w:rsidRPr="001F29F0">
          <w:rPr>
            <w:rStyle w:val="ab"/>
            <w:rFonts w:ascii="Times New Roman" w:hAnsi="Times New Roman" w:cs="Times New Roman"/>
            <w:color w:val="auto"/>
            <w:sz w:val="18"/>
          </w:rPr>
          <w:t>https://xn--l1agf.xn--p1ai/services/news/detail/?ID=2118491</w:t>
        </w:r>
      </w:hyperlink>
      <w:r w:rsidRPr="001F29F0">
        <w:rPr>
          <w:rFonts w:ascii="Times New Roman" w:hAnsi="Times New Roman" w:cs="Times New Roman"/>
          <w:sz w:val="18"/>
        </w:rPr>
        <w:t xml:space="preserve"> и </w:t>
      </w:r>
      <w:hyperlink r:id="rId4" w:history="1">
        <w:r w:rsidRPr="001F29F0">
          <w:rPr>
            <w:rStyle w:val="ab"/>
            <w:rFonts w:ascii="Times New Roman" w:hAnsi="Times New Roman" w:cs="Times New Roman"/>
            <w:color w:val="auto"/>
            <w:sz w:val="18"/>
          </w:rPr>
          <w:t>https://cbr.ru/press/pr/?file=05032022_173023PROTECTION05032022_163108.htm</w:t>
        </w:r>
      </w:hyperlink>
    </w:p>
  </w:footnote>
  <w:footnote w:id="4">
    <w:p w:rsidR="00465F82" w:rsidRPr="002469B4" w:rsidRDefault="00465F82">
      <w:pPr>
        <w:pStyle w:val="af0"/>
        <w:rPr>
          <w:rStyle w:val="af2"/>
          <w:vertAlign w:val="baseline"/>
        </w:rPr>
      </w:pPr>
      <w:r w:rsidRPr="00366CED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366CED">
        <w:rPr>
          <w:rStyle w:val="af2"/>
        </w:rPr>
        <w:t xml:space="preserve"> </w:t>
      </w:r>
      <w:r w:rsidRPr="00366CED">
        <w:rPr>
          <w:rFonts w:ascii="Times New Roman" w:hAnsi="Times New Roman" w:cs="Times New Roman"/>
          <w:sz w:val="18"/>
          <w:szCs w:val="18"/>
        </w:rPr>
        <w:t xml:space="preserve">Источник информации: </w:t>
      </w:r>
      <w:hyperlink r:id="rId5" w:history="1">
        <w:r w:rsidR="002469B4" w:rsidRPr="002469B4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https://tourism.gov.ru/news/17549/</w:t>
        </w:r>
      </w:hyperlink>
      <w:r w:rsidR="002469B4" w:rsidRPr="002469B4">
        <w:t xml:space="preserve"> </w:t>
      </w:r>
      <w:r w:rsidR="00366CED" w:rsidRPr="002469B4">
        <w:t xml:space="preserve"> </w:t>
      </w:r>
    </w:p>
  </w:footnote>
  <w:footnote w:id="5">
    <w:p w:rsidR="00465F82" w:rsidRPr="00366CED" w:rsidRDefault="00465F82">
      <w:pPr>
        <w:pStyle w:val="af0"/>
        <w:rPr>
          <w:rFonts w:ascii="Times New Roman" w:hAnsi="Times New Roman" w:cs="Times New Roman"/>
          <w:sz w:val="18"/>
          <w:szCs w:val="18"/>
        </w:rPr>
      </w:pPr>
      <w:r w:rsidRPr="002469B4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2469B4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6" w:history="1">
        <w:r w:rsidRPr="002469B4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https://digital.gov.ru/ru/activity/directions/942/</w:t>
        </w:r>
      </w:hyperlink>
      <w:r w:rsidRPr="00366CE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6">
    <w:p w:rsidR="00465F82" w:rsidRPr="00366CED" w:rsidRDefault="00465F82">
      <w:pPr>
        <w:pStyle w:val="af0"/>
        <w:rPr>
          <w:rFonts w:ascii="Times New Roman" w:hAnsi="Times New Roman" w:cs="Times New Roman"/>
          <w:sz w:val="18"/>
          <w:szCs w:val="18"/>
        </w:rPr>
      </w:pPr>
      <w:r w:rsidRPr="00366CED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366CED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7" w:history="1">
        <w:r w:rsidRPr="00366CED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http://government.ru/docs/44720/</w:t>
        </w:r>
      </w:hyperlink>
      <w:r w:rsidRPr="00366CE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7">
    <w:p w:rsidR="00366CED" w:rsidRPr="00366CED" w:rsidRDefault="00366CED">
      <w:pPr>
        <w:pStyle w:val="af0"/>
        <w:rPr>
          <w:rFonts w:ascii="Times New Roman" w:hAnsi="Times New Roman" w:cs="Times New Roman"/>
          <w:sz w:val="18"/>
          <w:szCs w:val="18"/>
        </w:rPr>
      </w:pPr>
      <w:r w:rsidRPr="00366CED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366CED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Pr="00366CED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https://sbp.nspk.ru/</w:t>
        </w:r>
      </w:hyperlink>
      <w:r w:rsidRPr="00366CE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8">
    <w:p w:rsidR="00456F55" w:rsidRPr="00456F55" w:rsidRDefault="00456F55">
      <w:pPr>
        <w:pStyle w:val="af0"/>
        <w:rPr>
          <w:rFonts w:ascii="Times New Roman" w:hAnsi="Times New Roman" w:cs="Times New Roman"/>
          <w:sz w:val="18"/>
          <w:szCs w:val="18"/>
        </w:rPr>
      </w:pPr>
      <w:r w:rsidRPr="00456F55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456F55">
        <w:rPr>
          <w:rFonts w:ascii="Times New Roman" w:hAnsi="Times New Roman" w:cs="Times New Roman"/>
          <w:sz w:val="18"/>
          <w:szCs w:val="18"/>
        </w:rPr>
        <w:t xml:space="preserve"> https://sbp.nspk.ru/participants/</w:t>
      </w:r>
    </w:p>
  </w:footnote>
  <w:footnote w:id="9">
    <w:p w:rsidR="00800555" w:rsidRPr="00456F55" w:rsidRDefault="00800555">
      <w:pPr>
        <w:pStyle w:val="af0"/>
        <w:rPr>
          <w:rFonts w:ascii="Times New Roman" w:hAnsi="Times New Roman" w:cs="Times New Roman"/>
          <w:sz w:val="18"/>
          <w:szCs w:val="18"/>
        </w:rPr>
      </w:pPr>
      <w:r w:rsidRPr="00456F55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456F55">
        <w:rPr>
          <w:rFonts w:ascii="Times New Roman" w:hAnsi="Times New Roman" w:cs="Times New Roman"/>
          <w:sz w:val="18"/>
          <w:szCs w:val="18"/>
        </w:rPr>
        <w:t xml:space="preserve"> https://corpmsp.ru/finansovaya-podderzhka/zontichnyy-mekhanizm-predostavleniya-poruchitelstv/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242BE"/>
    <w:multiLevelType w:val="hybridMultilevel"/>
    <w:tmpl w:val="37F40BB4"/>
    <w:lvl w:ilvl="0" w:tplc="A85AEE3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BE"/>
    <w:rsid w:val="00007FD5"/>
    <w:rsid w:val="00020332"/>
    <w:rsid w:val="00033199"/>
    <w:rsid w:val="000462FE"/>
    <w:rsid w:val="0005158A"/>
    <w:rsid w:val="000A2E94"/>
    <w:rsid w:val="000B47B4"/>
    <w:rsid w:val="000E3125"/>
    <w:rsid w:val="001243E8"/>
    <w:rsid w:val="00141879"/>
    <w:rsid w:val="00146BAF"/>
    <w:rsid w:val="00166432"/>
    <w:rsid w:val="00183B8F"/>
    <w:rsid w:val="001A5912"/>
    <w:rsid w:val="001C001A"/>
    <w:rsid w:val="001F29F0"/>
    <w:rsid w:val="001F2D94"/>
    <w:rsid w:val="00212B7A"/>
    <w:rsid w:val="00237AAE"/>
    <w:rsid w:val="002469B4"/>
    <w:rsid w:val="002D4144"/>
    <w:rsid w:val="002F4990"/>
    <w:rsid w:val="00325683"/>
    <w:rsid w:val="00333232"/>
    <w:rsid w:val="00366CED"/>
    <w:rsid w:val="00367FAB"/>
    <w:rsid w:val="003A6FB4"/>
    <w:rsid w:val="003B1A82"/>
    <w:rsid w:val="00420A22"/>
    <w:rsid w:val="00431B68"/>
    <w:rsid w:val="00456F55"/>
    <w:rsid w:val="00465F82"/>
    <w:rsid w:val="00496BE9"/>
    <w:rsid w:val="004C690D"/>
    <w:rsid w:val="004E4126"/>
    <w:rsid w:val="00516113"/>
    <w:rsid w:val="00522453"/>
    <w:rsid w:val="00526D6F"/>
    <w:rsid w:val="005C1B9A"/>
    <w:rsid w:val="005F24F4"/>
    <w:rsid w:val="00606335"/>
    <w:rsid w:val="00614DC0"/>
    <w:rsid w:val="00634CBE"/>
    <w:rsid w:val="00653F23"/>
    <w:rsid w:val="00656527"/>
    <w:rsid w:val="00661E07"/>
    <w:rsid w:val="00665D17"/>
    <w:rsid w:val="0069336D"/>
    <w:rsid w:val="006A06F1"/>
    <w:rsid w:val="006A4922"/>
    <w:rsid w:val="006B4130"/>
    <w:rsid w:val="006D43CE"/>
    <w:rsid w:val="006E157D"/>
    <w:rsid w:val="006F5BE6"/>
    <w:rsid w:val="00703BCA"/>
    <w:rsid w:val="007222D6"/>
    <w:rsid w:val="00726627"/>
    <w:rsid w:val="00733855"/>
    <w:rsid w:val="007472FD"/>
    <w:rsid w:val="00751C79"/>
    <w:rsid w:val="00756114"/>
    <w:rsid w:val="00781906"/>
    <w:rsid w:val="007A3B8A"/>
    <w:rsid w:val="007B045C"/>
    <w:rsid w:val="007E424F"/>
    <w:rsid w:val="007F1A5C"/>
    <w:rsid w:val="00800555"/>
    <w:rsid w:val="00855181"/>
    <w:rsid w:val="00871FDF"/>
    <w:rsid w:val="00873F77"/>
    <w:rsid w:val="008760E8"/>
    <w:rsid w:val="00901CE0"/>
    <w:rsid w:val="00907F6A"/>
    <w:rsid w:val="0099713E"/>
    <w:rsid w:val="009B37CA"/>
    <w:rsid w:val="009D06BE"/>
    <w:rsid w:val="009F62DD"/>
    <w:rsid w:val="00A069A8"/>
    <w:rsid w:val="00A26DCE"/>
    <w:rsid w:val="00AC1F0A"/>
    <w:rsid w:val="00AD149D"/>
    <w:rsid w:val="00AD4FE8"/>
    <w:rsid w:val="00AF7608"/>
    <w:rsid w:val="00B00361"/>
    <w:rsid w:val="00B21960"/>
    <w:rsid w:val="00B260CC"/>
    <w:rsid w:val="00B654F8"/>
    <w:rsid w:val="00BA6BEB"/>
    <w:rsid w:val="00BC6EFB"/>
    <w:rsid w:val="00C13235"/>
    <w:rsid w:val="00C313F1"/>
    <w:rsid w:val="00C41924"/>
    <w:rsid w:val="00C45E9B"/>
    <w:rsid w:val="00C749DA"/>
    <w:rsid w:val="00CA6777"/>
    <w:rsid w:val="00CB06DE"/>
    <w:rsid w:val="00CB08F3"/>
    <w:rsid w:val="00CC4753"/>
    <w:rsid w:val="00CF2D08"/>
    <w:rsid w:val="00D10DF8"/>
    <w:rsid w:val="00D20060"/>
    <w:rsid w:val="00D20C65"/>
    <w:rsid w:val="00D4004F"/>
    <w:rsid w:val="00D405BB"/>
    <w:rsid w:val="00D638B8"/>
    <w:rsid w:val="00D65DB7"/>
    <w:rsid w:val="00D8110A"/>
    <w:rsid w:val="00E004F4"/>
    <w:rsid w:val="00E50B9E"/>
    <w:rsid w:val="00EC440A"/>
    <w:rsid w:val="00ED24D5"/>
    <w:rsid w:val="00F16641"/>
    <w:rsid w:val="00F24091"/>
    <w:rsid w:val="00F32529"/>
    <w:rsid w:val="00F3624D"/>
    <w:rsid w:val="00F36C63"/>
    <w:rsid w:val="00F3776D"/>
    <w:rsid w:val="00F425E5"/>
    <w:rsid w:val="00F55AF6"/>
    <w:rsid w:val="00F57F17"/>
    <w:rsid w:val="00F7700D"/>
    <w:rsid w:val="00FA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C1F33-FE0F-4D78-BEBA-1CE52445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E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C1F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EFB"/>
  </w:style>
  <w:style w:type="paragraph" w:styleId="a9">
    <w:name w:val="footer"/>
    <w:basedOn w:val="a"/>
    <w:link w:val="aa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6EFB"/>
  </w:style>
  <w:style w:type="character" w:styleId="ab">
    <w:name w:val="Hyperlink"/>
    <w:basedOn w:val="a0"/>
    <w:uiPriority w:val="99"/>
    <w:unhideWhenUsed/>
    <w:rsid w:val="0099713E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55181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5518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518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18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181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8551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bp.nspk.ru/" TargetMode="External"/><Relationship Id="rId3" Type="http://schemas.openxmlformats.org/officeDocument/2006/relationships/hyperlink" Target="https://xn--l1agf.xn--p1ai/services/news/detail/?ID=2118491" TargetMode="External"/><Relationship Id="rId7" Type="http://schemas.openxmlformats.org/officeDocument/2006/relationships/hyperlink" Target="http://government.ru/docs/44720/" TargetMode="External"/><Relationship Id="rId2" Type="http://schemas.openxmlformats.org/officeDocument/2006/relationships/hyperlink" Target="https://www.economy.gov.ru/material/departments/d13/" TargetMode="External"/><Relationship Id="rId1" Type="http://schemas.openxmlformats.org/officeDocument/2006/relationships/hyperlink" Target="https://mcx.gov.ru/activity/state-support/measures/preferential-credit/" TargetMode="External"/><Relationship Id="rId6" Type="http://schemas.openxmlformats.org/officeDocument/2006/relationships/hyperlink" Target="https://digital.gov.ru/ru/activity/directions/942/" TargetMode="External"/><Relationship Id="rId5" Type="http://schemas.openxmlformats.org/officeDocument/2006/relationships/hyperlink" Target="https://tourism.gov.ru/news/17549/" TargetMode="External"/><Relationship Id="rId4" Type="http://schemas.openxmlformats.org/officeDocument/2006/relationships/hyperlink" Target="https://cbr.ru/press/pr/?file=05032022_173023PROTECTION05032022_16310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45FA1-CA53-40D4-B526-5716309E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Ельшина Анна Сергеевна</dc:creator>
  <cp:keywords/>
  <dc:description/>
  <cp:lastModifiedBy>Сотрудник</cp:lastModifiedBy>
  <cp:revision>2</cp:revision>
  <cp:lastPrinted>2022-03-18T11:05:00Z</cp:lastPrinted>
  <dcterms:created xsi:type="dcterms:W3CDTF">2022-03-28T08:12:00Z</dcterms:created>
  <dcterms:modified xsi:type="dcterms:W3CDTF">2022-03-28T08:12:00Z</dcterms:modified>
</cp:coreProperties>
</file>