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91" w:rsidRPr="00A35191" w:rsidRDefault="00A35191" w:rsidP="00A351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МБУ «Гдовская районная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 библиотека: О.В. Скрябина</w:t>
      </w:r>
    </w:p>
    <w:p w:rsidR="00A35191" w:rsidRPr="00A35191" w:rsidRDefault="00A35191" w:rsidP="00A351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>7 сентября 2018г.</w:t>
      </w:r>
    </w:p>
    <w:p w:rsid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Arial Narrow" w:eastAsia="Times New Roman" w:hAnsi="Arial Narrow" w:cs="Times New Roman"/>
          <w:color w:val="000000"/>
          <w:sz w:val="36"/>
          <w:szCs w:val="36"/>
        </w:rPr>
        <w:t xml:space="preserve">                               </w:t>
      </w:r>
      <w:r w:rsidRPr="00A35191">
        <w:rPr>
          <w:rFonts w:ascii="Arial Narrow" w:eastAsia="Times New Roman" w:hAnsi="Arial Narrow" w:cs="Times New Roman"/>
          <w:color w:val="000000"/>
          <w:sz w:val="36"/>
          <w:szCs w:val="36"/>
        </w:rPr>
        <w:t>«Ступеньки к мастерств</w:t>
      </w:r>
      <w:r w:rsidRPr="00A35191">
        <w:rPr>
          <w:rFonts w:ascii="Times New Roman" w:eastAsia="Times New Roman" w:hAnsi="Times New Roman" w:cs="Times New Roman"/>
          <w:color w:val="000000"/>
          <w:sz w:val="36"/>
          <w:szCs w:val="36"/>
        </w:rPr>
        <w:t>у»</w:t>
      </w:r>
    </w:p>
    <w:bookmarkEnd w:id="0"/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</w:t>
      </w: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ПРОГРАММА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повышения профессиональной квалификации сотрудников МБУ «Гдовская районная центральная библиотека» </w:t>
      </w:r>
      <w:r w:rsidRPr="00A35191">
        <w:rPr>
          <w:rFonts w:ascii="Arial Narrow" w:eastAsia="Times New Roman" w:hAnsi="Arial Narrow" w:cs="Times New Roman"/>
          <w:color w:val="000000"/>
          <w:sz w:val="27"/>
          <w:szCs w:val="27"/>
        </w:rPr>
        <w:t>на 2018 — 2020тт.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31146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Гдов. 2018 г.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Цель программы: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Развитие системы повышения квалификации библиотечных кадров по инновационным направлениям библиотечно - информационной деятельности.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Задачи: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использовать и развивать информационные технологии для повышения квалификации библиотекарей;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- профессиональное дополнительное образование осуществлять в форме семинаров, круглых столов, деловых игр, свободных дискуссий и т.д.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использовать разнообразные и дополняющие друг друга инновационные формы и методы работы в деятельности повышения квалификации.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создать условия для реализации интеллектуального и творческого потенциала работников в профессиональной библиотечной деятельности.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Обоснование: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Новая система общественных отношений открывает для библиотек новые горизонты и возможности, но и требует от них внесения существенных коррективов в стратегию своей работы.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Достижение долгосрочных и краткосрочных целей, которые ставят перед собой библиотекари нашей системы, требуют необходимости повышения их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более высокого уровня профессиональной подготовки.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 последние три года кадровый состав специалистов МБУ «Гдовская районная центральная библиотека» пополнился новыми сотрудниками, но, к сожалению, среди них нет ни одного с библиотечным образованием.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Программа «Ступени к мастерству» рассчитана на повышение квалификации библиотекарей разной степени профессиональной подготовки. Нацелена программа на повышение профессионального мастерства, обеспечения обновления знаний и умений библиотекарей в соответствии с современными требованиями к персоналу библиотеки.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Сроки реализации программы: </w:t>
      </w: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сентябрь 2018 – май 2020 года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Ожидаемые конечные результаты: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- повышение уровня профессионализма библиотекарей, благодаря модернизации системы повышения квалификации</w:t>
      </w:r>
    </w:p>
    <w:p w:rsidR="00A35191" w:rsidRPr="00A35191" w:rsidRDefault="00A35191" w:rsidP="00A351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- расширение возможностей для развития творческого потенциала библиотекарей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распространение инновационного опыта библиотек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- активизации сотрудничества со СМИ, общественностью района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Ресурсное обеспечение программы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Для успешной реализации программы, анализа эффективности мероприятий, исследований и мониторинга работает группа специалистов: директор МБУ «Гдовская районная центральная библиотека», руководитель отделения информационно - библиографического обслуживания</w:t>
      </w:r>
      <w:proofErr w:type="gramStart"/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,ф</w:t>
      </w:r>
      <w:proofErr w:type="gramEnd"/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ормирования и использования книжного фонда, руководитель отделения по работе с детьми, методисты - специалисты МБУ «Гдовская районная центральная районная библиотека»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Координация и контроль реализации Программы возложен на администрацию районной библиотеки.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Информационные ресурсы: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связь с ГБУК «Псковская областная универсальная научная библиотека», Осп « Псковская областная библиотека для детей и юношества им. В. Каверина», Осп «Псковская областная специальная библиотека </w:t>
      </w:r>
      <w:proofErr w:type="gramStart"/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для</w:t>
      </w:r>
      <w:proofErr w:type="gramEnd"/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незрячих и слабовидящих»</w:t>
      </w:r>
    </w:p>
    <w:p w:rsidR="00A35191" w:rsidRPr="00A35191" w:rsidRDefault="00A35191" w:rsidP="00A35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тиражирование методических районных и областных изданий,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активизация рекламной деятельности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Адресная направленность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Библиотекари МБУ «Гдовская районная центральная библиотека»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Разработчик программы: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Руководитель отделения информационно - библиографического обслуживания, формирования и использования книжного фонда -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Г.В. Александрова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Сроки реализации программы: </w:t>
      </w: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сентябрь 2018 – май 2020 года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</w:p>
    <w:p w:rsidR="00A35191" w:rsidRPr="00A35191" w:rsidRDefault="00A35191" w:rsidP="00A35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7"/>
          <w:szCs w:val="27"/>
        </w:rPr>
        <w:t>Мероприятия по реализации программы</w:t>
      </w:r>
    </w:p>
    <w:p w:rsidR="00A35191" w:rsidRPr="00A35191" w:rsidRDefault="00A35191" w:rsidP="00A35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6"/>
        <w:gridCol w:w="4162"/>
        <w:gridCol w:w="1551"/>
        <w:gridCol w:w="2146"/>
      </w:tblGrid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форма мероприятия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тема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сроки 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выполнения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ответственные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Семинар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1.Принятие и утверждение программы ШНО на 2018 -2020гг.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2.Сообщения сельских библиотекарей по домашнему заданию на летний период: 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«Деревенские картинки: знакомство с современными формами культурн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о-</w:t>
            </w:r>
            <w:proofErr w:type="gramEnd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досуговой деятельности сельских библиотек- филиалов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сентябрь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2018г.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Скрябина О.В.-директор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Г.В.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-руководитель отд.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инф 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-б</w:t>
            </w:r>
            <w:proofErr w:type="gramEnd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ибл. обслуживания, формирования и использования книжного фонда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Н.И.-руководитель отд.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по работе с детьми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Буркова П.М. -методист</w:t>
            </w:r>
          </w:p>
        </w:tc>
      </w:tr>
    </w:tbl>
    <w:p w:rsidR="00A35191" w:rsidRPr="00A35191" w:rsidRDefault="00A35191" w:rsidP="00A3519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32"/>
        <w:gridCol w:w="4320"/>
        <w:gridCol w:w="1344"/>
        <w:gridCol w:w="2209"/>
      </w:tblGrid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Семинар - практикум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Библиотечное краеведение: территория больших возможностей.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Районная краеведческая конференция: 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«О прошлом память сохраняя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..» </w:t>
            </w:r>
            <w:proofErr w:type="gram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октябрь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Г.В.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библиотек-филиалов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Семинар 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-п</w:t>
            </w:r>
            <w:proofErr w:type="gramEnd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рактикум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Музейные экспозиции в библиотеке: особенности создания и использования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ноябрь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АлександроваГ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День специалиста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Сетевые ресурсы: возможности и перспективы использования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Буркова П.М.-методист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Крюкова Е.В.-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библиограф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Антонова Н.В.-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библиотекарь </w:t>
            </w: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Центра правовой информации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День специалиста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1.Годовые отчеты библиотеки как элемент имиджевой политики 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Сдача - прием годовых отчетов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2. Планирование: поиск оптимальных вариантов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3.Человек кликающий и человек читающий: гармония возможна.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Коллективный разговор - диалог.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Январь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2019г.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Скрябина О.В.-директор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Г.В.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-руководитель отд.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инф 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-б</w:t>
            </w:r>
            <w:proofErr w:type="gramEnd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ибл. обслуживания, формирования и использования книжного фонда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Н.И.-руководитель отд.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по работе с детьми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Буркова П.М. -методист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Семенова Н.А.- методист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Крюкова Е.В. -библиограф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Антонова Н.А. 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Творческая мастерская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«И дым Отечества» 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Патриотическое воспитание в профессиональном формате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февраль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семинар - практикум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Воспитание экологической культуры населения - миссия </w:t>
            </w: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библиотек </w:t>
            </w: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XXI</w:t>
            </w: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века.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«От чистоты природы - к здоровью человека» - экологическая конференция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март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семинар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Подростки как читатели в меняющемся мире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апрель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Семинар - практикум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Литература патриотической тематики и ее место в чтении различных категорий читателей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Семинар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Внестационарное обслуживание населения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:г</w:t>
            </w:r>
            <w:proofErr w:type="gramEnd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рани взаимодействия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сентябрь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2019г.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Скрябина О.В.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Семинар - практикум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Читатели в сети. О сообществах чтения в интернете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октябрь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Буркова П.М. 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Антонова Н.В.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Крюкова Е.В.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Семинар-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практикум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Читать нескучно. Результативные технологии в поддержку чтения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ноябрь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Скрябина О.В.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Клевцова Н.И.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Семинар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Имидж библиотеки: коллективное творчество библиотекарей и читателей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Скрябина О.В.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День специалиста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Итоги года: библиотечные программы и проекты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Январь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2020г.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Скрябина О.В.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Семинар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Настоящее и будущее «бумажного» и электронного краеведения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февраль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Скрябина О.В.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Семинар 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-п</w:t>
            </w:r>
            <w:proofErr w:type="gramEnd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рактикум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Читательские объединения в библиотеке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:н</w:t>
            </w:r>
            <w:proofErr w:type="gramEnd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овые времена, новые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взгляды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март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Семинар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Молодежь в библиотеке: куда идем, куда ведем?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апрель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Деловая 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квест 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-и</w:t>
            </w:r>
            <w:proofErr w:type="gramEnd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гра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по русскому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языку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Русский язык в профессиональной деятельности библиотекаря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Скрябина О.В.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Александрова Г.</w:t>
            </w:r>
            <w:proofErr w:type="gramStart"/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.Буркова П.М.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Клевцова Н.И.</w:t>
            </w:r>
          </w:p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91">
              <w:rPr>
                <w:rFonts w:ascii="Times New Roman" w:eastAsia="Times New Roman" w:hAnsi="Times New Roman" w:cs="Times New Roman"/>
                <w:sz w:val="27"/>
                <w:szCs w:val="27"/>
              </w:rPr>
              <w:t>Библиотекари сельских библиотек - филиалов</w:t>
            </w:r>
          </w:p>
        </w:tc>
      </w:tr>
      <w:tr w:rsidR="00A35191" w:rsidRPr="00A35191" w:rsidTr="00A35191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91" w:rsidRPr="00A35191" w:rsidRDefault="00A35191" w:rsidP="00A35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ПРИЛОЖЕНИЕ: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color w:val="000000"/>
          <w:sz w:val="20"/>
          <w:szCs w:val="20"/>
        </w:rPr>
        <w:t>1.АНКЕТА «ЧИТАЮЩАЯ МОЛОДЕЖЬ»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i/>
          <w:iCs/>
          <w:color w:val="000000"/>
          <w:sz w:val="20"/>
          <w:szCs w:val="20"/>
        </w:rPr>
        <w:t>Уважаемый читатель!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i/>
          <w:iCs/>
          <w:color w:val="000000"/>
          <w:sz w:val="20"/>
          <w:szCs w:val="20"/>
        </w:rPr>
        <w:t>Просим Вас принять участие в исследовании «Читающая молодежь», результаты которого будут использованы для исследования читательских предпочтений молодого поколения.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i/>
          <w:iCs/>
          <w:color w:val="000000"/>
          <w:sz w:val="20"/>
          <w:szCs w:val="20"/>
        </w:rPr>
        <w:t>Некоторые из предлагаемых вопросов содержат варианты ответов. Запишите те из них, которые соответствуют Вашему мнению. Если ни один из них Вас не устраивает, напишите, пожалуйста, собственный вариант ответа.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1. Читаете ли Вы книги (любые, хотя бы иногда)?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а) да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б) нет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Если Вы не читаете книги, то почему?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а) это скучно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б) нет времени, потому что есть более интересные занятия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в) нет времени, так как. </w:t>
      </w:r>
      <w:proofErr w:type="gramStart"/>
      <w:r w:rsidRPr="00A35191">
        <w:rPr>
          <w:rFonts w:ascii="Arial" w:eastAsia="Times New Roman" w:hAnsi="Arial" w:cs="Arial"/>
          <w:color w:val="000000"/>
          <w:sz w:val="20"/>
          <w:szCs w:val="20"/>
        </w:rPr>
        <w:t>учусь</w:t>
      </w:r>
      <w:proofErr w:type="gramEnd"/>
      <w:r w:rsidRPr="00A35191">
        <w:rPr>
          <w:rFonts w:ascii="Arial" w:eastAsia="Times New Roman" w:hAnsi="Arial" w:cs="Arial"/>
          <w:color w:val="000000"/>
          <w:sz w:val="20"/>
          <w:szCs w:val="20"/>
        </w:rPr>
        <w:t xml:space="preserve"> / работаю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3. Если Вы читаете, то почему?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а) потому что нравится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б) потому что надо по учебной программе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в) потому что хочу казаться умным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г) потому что родители заставляют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4. </w:t>
      </w:r>
      <w:proofErr w:type="gramStart"/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Книги</w:t>
      </w:r>
      <w:proofErr w:type="gramEnd"/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каких жанров Вы читаете чаще всего?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научные книги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научно популярные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фантастика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мистика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учебная литература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приключения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классика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женские романы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исторические книги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детективы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- свой вариант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5. Как часто Вы читаете книги?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а) 1 раз в неделю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б) 1 раз в месяц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в) 1 раз в полугодие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г) 1 раз в год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д) свой вариант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lastRenderedPageBreak/>
        <w:t>6. В каком возрасте Вы больше всего читали? (</w:t>
      </w:r>
      <w:proofErr w:type="gramStart"/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возможно</w:t>
      </w:r>
      <w:proofErr w:type="gramEnd"/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несколько вариантов ответов)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а) 2-5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б) 5-10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в) 10-14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г) 14-16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д) 16-19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7. В каком виде Вы читаете книги?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а) в печатном виде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б) в электронном виде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8. Если читаете книги в печатном виде, то почему?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а) уважаю авторов, электронное пиратство это плохо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б) так удобнее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в) зрение не хочу портить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 xml:space="preserve">г) она мобильнее и не разрядится на </w:t>
      </w:r>
      <w:proofErr w:type="gramStart"/>
      <w:r w:rsidRPr="00A35191">
        <w:rPr>
          <w:rFonts w:ascii="Arial" w:eastAsia="Times New Roman" w:hAnsi="Arial" w:cs="Arial"/>
          <w:color w:val="000000"/>
          <w:sz w:val="20"/>
          <w:szCs w:val="20"/>
        </w:rPr>
        <w:t>самом</w:t>
      </w:r>
      <w:proofErr w:type="gramEnd"/>
      <w:r w:rsidRPr="00A35191">
        <w:rPr>
          <w:rFonts w:ascii="Arial" w:eastAsia="Times New Roman" w:hAnsi="Arial" w:cs="Arial"/>
          <w:color w:val="000000"/>
          <w:sz w:val="20"/>
          <w:szCs w:val="20"/>
        </w:rPr>
        <w:t xml:space="preserve"> интересном, как КПК, ноутбук и т.д.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д) не все книги и учебники доступны в электронном виде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9. Если читаете книги в электронном виде, то почему?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а) нет денег на печатные книги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б) так проще, никуда идти за ней не надо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в) печатные книги - это прошлый век, сейчас у нас информационное общество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г) потому что помещается на флэшке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д) не все книги и учебники доступны в печатном виде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10. Слушаете ли Вы аудиокниги?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а) да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lastRenderedPageBreak/>
        <w:t>б) нет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11. Что на Ваш взгляд лучше – прочитать книгу или посмотреть по ней фильм-экранизацию?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а) лучше прочитать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б) лучше посмотреть фильм – экранизацию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12. Чему вы отдаете предпочтение в приобретении знаний о современной жизни и современном человеке?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телевидению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Интернету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газетам и журналам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художественной литературе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общению со сверстниками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Расположите в порядке значимости источники получения информации о современном мире и человеке, предложенные в вопросе № 12.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13. Каким жанрам литературы вы отдаете предпочтение при выборе литературы для «свободного чтения» (вне школьной программы):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реалистическим рассказам, повестям, романам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произведениям с семейно-бытовой проблематикой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любовным романам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приключениям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детективам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фантастике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«ужасам»</w:t>
      </w:r>
    </w:p>
    <w:p w:rsidR="00A35191" w:rsidRPr="00A35191" w:rsidRDefault="00A35191" w:rsidP="00A3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 w:rsidRPr="00A35191">
        <w:rPr>
          <w:rFonts w:ascii="Arial" w:eastAsia="Times New Roman" w:hAnsi="Arial" w:cs="Arial"/>
          <w:color w:val="000000"/>
          <w:sz w:val="20"/>
          <w:szCs w:val="20"/>
        </w:rPr>
        <w:t>свой вариант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14. Ваши любимые книги в детстве.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15. Ваши любимые книги и авторы сейчас.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На следующие вопросы дайте развернутые ответы: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16. Мы перестаём читать?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17. Что читает молодежь?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18. Сейчас наблюдается кризис чтения или смена модели чтения?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19. Возвращается ли современная молодежь к классике?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20. Нужно ли читать книгу, читать которую модно?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lastRenderedPageBreak/>
        <w:t>21. Можно ли быть успешным, не читая?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22. Что нужно делать, чтобы поднять престиж чтения?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23. Сообщите, пожалуйста, некоторые данные о себе: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Пол. Возраст. Имя (по желанию).</w:t>
      </w: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191">
        <w:rPr>
          <w:rFonts w:ascii="Arial" w:eastAsia="Times New Roman" w:hAnsi="Arial" w:cs="Arial"/>
          <w:color w:val="000000"/>
          <w:sz w:val="20"/>
          <w:szCs w:val="20"/>
        </w:rPr>
        <w:t>Благодарим Вас за участие!</w:t>
      </w:r>
    </w:p>
    <w:p w:rsidR="00A35191" w:rsidRPr="00A35191" w:rsidRDefault="00A35191" w:rsidP="00A3519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191" w:rsidRPr="00A35191" w:rsidRDefault="00A35191" w:rsidP="00A3519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122E" w:rsidRDefault="00F8122E"/>
    <w:sectPr w:rsidR="00F8122E" w:rsidSect="00F8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467"/>
    <w:multiLevelType w:val="multilevel"/>
    <w:tmpl w:val="EE0E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91"/>
    <w:rsid w:val="000626DC"/>
    <w:rsid w:val="00A35191"/>
    <w:rsid w:val="00F8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Библиотека</cp:lastModifiedBy>
  <cp:revision>2</cp:revision>
  <dcterms:created xsi:type="dcterms:W3CDTF">2020-05-12T11:50:00Z</dcterms:created>
  <dcterms:modified xsi:type="dcterms:W3CDTF">2020-05-12T11:50:00Z</dcterms:modified>
</cp:coreProperties>
</file>