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4D" w:rsidRDefault="00041D4D">
      <w:pPr>
        <w:rPr>
          <w:sz w:val="28"/>
          <w:szCs w:val="28"/>
        </w:rPr>
      </w:pPr>
    </w:p>
    <w:p w:rsidR="00D455BE" w:rsidRDefault="002507C4" w:rsidP="002507C4">
      <w:pPr>
        <w:jc w:val="center"/>
        <w:rPr>
          <w:b/>
        </w:rPr>
      </w:pPr>
      <w:r w:rsidRPr="002507C4">
        <w:rPr>
          <w:b/>
        </w:rPr>
        <w:t xml:space="preserve">Муниципальное казённое </w:t>
      </w:r>
      <w:r w:rsidR="007D4490">
        <w:rPr>
          <w:b/>
        </w:rPr>
        <w:t>обще</w:t>
      </w:r>
      <w:r w:rsidRPr="002507C4">
        <w:rPr>
          <w:b/>
        </w:rPr>
        <w:t xml:space="preserve">образовательное </w:t>
      </w:r>
      <w:r w:rsidR="00D455BE" w:rsidRPr="002507C4">
        <w:rPr>
          <w:b/>
        </w:rPr>
        <w:t xml:space="preserve">учреждение </w:t>
      </w:r>
    </w:p>
    <w:p w:rsidR="007D4490" w:rsidRDefault="00D455BE" w:rsidP="002507C4">
      <w:pPr>
        <w:jc w:val="center"/>
        <w:rPr>
          <w:b/>
        </w:rPr>
      </w:pPr>
      <w:r w:rsidRPr="002507C4">
        <w:rPr>
          <w:b/>
        </w:rPr>
        <w:t>«</w:t>
      </w:r>
      <w:r>
        <w:rPr>
          <w:b/>
        </w:rPr>
        <w:t xml:space="preserve">Наримановская средняя школа» </w:t>
      </w:r>
    </w:p>
    <w:p w:rsidR="002507C4" w:rsidRPr="002507C4" w:rsidRDefault="002507C4" w:rsidP="002507C4">
      <w:pPr>
        <w:jc w:val="center"/>
        <w:rPr>
          <w:b/>
        </w:rPr>
      </w:pPr>
      <w:r w:rsidRPr="002507C4">
        <w:rPr>
          <w:b/>
        </w:rPr>
        <w:t>Светлоярского муниципального района Волгоградской области</w:t>
      </w:r>
    </w:p>
    <w:p w:rsidR="00DE0FA3" w:rsidRDefault="002507C4" w:rsidP="00DE0FA3">
      <w:pPr>
        <w:jc w:val="right"/>
      </w:pPr>
      <w:r w:rsidRPr="002507C4">
        <w:br/>
      </w:r>
      <w:bookmarkStart w:id="0" w:name="_GoBack"/>
    </w:p>
    <w:bookmarkEnd w:id="0"/>
    <w:p w:rsidR="00C53298" w:rsidRDefault="00C53298" w:rsidP="00DE0FA3">
      <w:pPr>
        <w:jc w:val="right"/>
      </w:pPr>
    </w:p>
    <w:p w:rsidR="002507C4" w:rsidRPr="00DE0FA3" w:rsidRDefault="002507C4" w:rsidP="00DE0FA3">
      <w:pPr>
        <w:jc w:val="right"/>
      </w:pPr>
      <w:r w:rsidRPr="002507C4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07"/>
        <w:tblW w:w="9578" w:type="dxa"/>
        <w:tblLook w:val="04A0" w:firstRow="1" w:lastRow="0" w:firstColumn="1" w:lastColumn="0" w:noHBand="0" w:noVBand="1"/>
      </w:tblPr>
      <w:tblGrid>
        <w:gridCol w:w="4644"/>
        <w:gridCol w:w="4934"/>
      </w:tblGrid>
      <w:tr w:rsidR="00DE0FA3" w:rsidRPr="002507C4" w:rsidTr="009A3E09">
        <w:trPr>
          <w:trHeight w:val="1919"/>
        </w:trPr>
        <w:tc>
          <w:tcPr>
            <w:tcW w:w="4644" w:type="dxa"/>
            <w:hideMark/>
          </w:tcPr>
          <w:p w:rsidR="004C6018" w:rsidRDefault="00496B84" w:rsidP="004C6018">
            <w:pPr>
              <w:spacing w:after="200" w:line="276" w:lineRule="auto"/>
            </w:pPr>
            <w:r>
              <w:t>Принята на заседании</w:t>
            </w:r>
            <w:r w:rsidR="00DE0FA3" w:rsidRPr="002507C4">
              <w:t xml:space="preserve"> </w:t>
            </w:r>
            <w:r w:rsidR="00DE0FA3" w:rsidRPr="002507C4">
              <w:br/>
            </w:r>
            <w:r>
              <w:t>педагогического совета</w:t>
            </w:r>
            <w:r w:rsidR="00DE0FA3" w:rsidRPr="002507C4">
              <w:br/>
            </w:r>
          </w:p>
          <w:p w:rsidR="00DE0FA3" w:rsidRPr="002507C4" w:rsidRDefault="002D02B8" w:rsidP="004C6018">
            <w:pPr>
              <w:spacing w:after="200" w:line="276" w:lineRule="auto"/>
            </w:pPr>
            <w:r w:rsidRPr="002507C4">
              <w:t xml:space="preserve">Протокол </w:t>
            </w:r>
            <w:r w:rsidR="008D5610">
              <w:t>от 30.06</w:t>
            </w:r>
            <w:r>
              <w:t>.</w:t>
            </w:r>
            <w:r w:rsidR="008D5610">
              <w:t>2021</w:t>
            </w:r>
            <w:r w:rsidR="004C6018">
              <w:t xml:space="preserve"> </w:t>
            </w:r>
            <w:r w:rsidR="00DE0FA3" w:rsidRPr="002507C4">
              <w:t>№ _</w:t>
            </w:r>
            <w:r w:rsidR="009C092E" w:rsidRPr="009C092E">
              <w:rPr>
                <w:u w:val="single"/>
              </w:rPr>
              <w:t>1</w:t>
            </w:r>
            <w:r w:rsidR="008D5610">
              <w:rPr>
                <w:u w:val="single"/>
              </w:rPr>
              <w:t>1</w:t>
            </w:r>
            <w:r w:rsidR="00DE0FA3" w:rsidRPr="002507C4">
              <w:t>_</w:t>
            </w:r>
            <w:r w:rsidR="00DE0FA3" w:rsidRPr="002507C4">
              <w:br/>
            </w:r>
          </w:p>
        </w:tc>
        <w:tc>
          <w:tcPr>
            <w:tcW w:w="4934" w:type="dxa"/>
            <w:hideMark/>
          </w:tcPr>
          <w:p w:rsidR="001C293E" w:rsidRDefault="004C6018" w:rsidP="008D5610">
            <w:pPr>
              <w:ind w:left="-108"/>
            </w:pPr>
            <w:r>
              <w:t xml:space="preserve"> УТВЕРЖДАЮ</w:t>
            </w:r>
            <w:r w:rsidR="008D5610">
              <w:t>:</w:t>
            </w:r>
            <w:r w:rsidR="008D5610">
              <w:br/>
              <w:t xml:space="preserve"> Директор  _______ </w:t>
            </w:r>
            <w:proofErr w:type="spellStart"/>
            <w:r w:rsidR="008D5610">
              <w:t>С.С.Секретева</w:t>
            </w:r>
            <w:proofErr w:type="spellEnd"/>
          </w:p>
          <w:p w:rsidR="00DE0FA3" w:rsidRPr="002507C4" w:rsidRDefault="001C293E" w:rsidP="009A3E09">
            <w:pPr>
              <w:spacing w:after="200" w:line="276" w:lineRule="auto"/>
            </w:pPr>
            <w:r>
              <w:br/>
            </w:r>
            <w:r w:rsidR="00DE0FA3" w:rsidRPr="002507C4">
              <w:br/>
            </w:r>
            <w:r w:rsidR="008D5610">
              <w:t>Приказ от 03 августа №61</w:t>
            </w:r>
          </w:p>
        </w:tc>
      </w:tr>
    </w:tbl>
    <w:p w:rsidR="00DE0FA3" w:rsidRDefault="00DE0FA3" w:rsidP="00DE0FA3">
      <w:pPr>
        <w:shd w:val="clear" w:color="auto" w:fill="FFFFFF"/>
        <w:rPr>
          <w:color w:val="000000"/>
        </w:rPr>
      </w:pPr>
    </w:p>
    <w:p w:rsidR="00DE0FA3" w:rsidRDefault="00DE0FA3" w:rsidP="002507C4">
      <w:pPr>
        <w:shd w:val="clear" w:color="auto" w:fill="FFFFFF"/>
        <w:jc w:val="center"/>
        <w:rPr>
          <w:color w:val="000000"/>
        </w:rPr>
      </w:pPr>
    </w:p>
    <w:p w:rsidR="00C53298" w:rsidRDefault="00C53298" w:rsidP="002507C4">
      <w:pPr>
        <w:shd w:val="clear" w:color="auto" w:fill="FFFFFF"/>
        <w:jc w:val="center"/>
        <w:rPr>
          <w:color w:val="000000"/>
        </w:rPr>
      </w:pPr>
    </w:p>
    <w:p w:rsidR="00C53298" w:rsidRDefault="00C53298" w:rsidP="002507C4">
      <w:pPr>
        <w:shd w:val="clear" w:color="auto" w:fill="FFFFFF"/>
        <w:jc w:val="center"/>
        <w:rPr>
          <w:color w:val="000000"/>
        </w:rPr>
      </w:pPr>
    </w:p>
    <w:p w:rsidR="00DE0FA3" w:rsidRDefault="00DE0FA3" w:rsidP="00DE0FA3">
      <w:pPr>
        <w:shd w:val="clear" w:color="auto" w:fill="FFFFFF"/>
      </w:pPr>
    </w:p>
    <w:p w:rsidR="00C03D11" w:rsidRDefault="00DE0FA3" w:rsidP="009C092E">
      <w:pPr>
        <w:shd w:val="clear" w:color="auto" w:fill="FFFFFF"/>
        <w:jc w:val="center"/>
      </w:pPr>
      <w:r w:rsidRPr="002507C4">
        <w:t xml:space="preserve">Дополнительная общеобразовательная </w:t>
      </w:r>
    </w:p>
    <w:p w:rsidR="00DE0FA3" w:rsidRPr="002507C4" w:rsidRDefault="00DE0FA3" w:rsidP="00C03D11">
      <w:pPr>
        <w:shd w:val="clear" w:color="auto" w:fill="FFFFFF"/>
        <w:jc w:val="center"/>
      </w:pPr>
      <w:r w:rsidRPr="002507C4">
        <w:t>общеразвивающая программа</w:t>
      </w:r>
      <w:r w:rsidR="00C03D11">
        <w:t xml:space="preserve"> </w:t>
      </w:r>
      <w:r w:rsidR="00FA7D12">
        <w:t>естественнонаучной</w:t>
      </w:r>
      <w:r w:rsidR="00FA7D12" w:rsidRPr="002507C4">
        <w:t xml:space="preserve"> направленности</w:t>
      </w:r>
    </w:p>
    <w:p w:rsidR="00C03D11" w:rsidRDefault="00C03D11" w:rsidP="009C092E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E0FA3" w:rsidRPr="00C03D11" w:rsidRDefault="008967D7" w:rsidP="009C092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03D11">
        <w:rPr>
          <w:b/>
          <w:color w:val="000000"/>
          <w:sz w:val="28"/>
          <w:szCs w:val="28"/>
        </w:rPr>
        <w:t>«В</w:t>
      </w:r>
      <w:r w:rsidR="00FA7D12" w:rsidRPr="00C03D11">
        <w:rPr>
          <w:b/>
          <w:color w:val="000000"/>
          <w:sz w:val="28"/>
          <w:szCs w:val="28"/>
        </w:rPr>
        <w:t xml:space="preserve"> стране здорового питания</w:t>
      </w:r>
      <w:r w:rsidR="00DE0FA3" w:rsidRPr="00C03D11">
        <w:rPr>
          <w:b/>
          <w:color w:val="000000"/>
          <w:sz w:val="28"/>
          <w:szCs w:val="28"/>
        </w:rPr>
        <w:t>»</w:t>
      </w:r>
    </w:p>
    <w:p w:rsidR="00DE0FA3" w:rsidRPr="002507C4" w:rsidRDefault="00DE0FA3" w:rsidP="009C092E">
      <w:pPr>
        <w:shd w:val="clear" w:color="auto" w:fill="FFFFFF"/>
        <w:jc w:val="center"/>
        <w:rPr>
          <w:b/>
          <w:color w:val="000000"/>
        </w:rPr>
      </w:pPr>
    </w:p>
    <w:p w:rsidR="00DE0FA3" w:rsidRDefault="00DE0FA3" w:rsidP="009C092E">
      <w:pPr>
        <w:shd w:val="clear" w:color="auto" w:fill="FFFFFF"/>
        <w:jc w:val="center"/>
        <w:rPr>
          <w:color w:val="000000"/>
        </w:rPr>
      </w:pPr>
      <w:r w:rsidRPr="002507C4">
        <w:rPr>
          <w:color w:val="000000"/>
        </w:rPr>
        <w:t xml:space="preserve">Возраст </w:t>
      </w:r>
      <w:r>
        <w:rPr>
          <w:color w:val="000000"/>
        </w:rPr>
        <w:t xml:space="preserve">обучающихся: </w:t>
      </w:r>
      <w:r w:rsidR="008D5610">
        <w:rPr>
          <w:color w:val="000000"/>
        </w:rPr>
        <w:t>11-14</w:t>
      </w:r>
      <w:r w:rsidRPr="002507C4">
        <w:rPr>
          <w:color w:val="000000"/>
        </w:rPr>
        <w:t xml:space="preserve"> ле</w:t>
      </w:r>
      <w:r>
        <w:rPr>
          <w:color w:val="000000"/>
        </w:rPr>
        <w:t>т</w:t>
      </w:r>
    </w:p>
    <w:p w:rsidR="00DE0FA3" w:rsidRDefault="00DE0FA3" w:rsidP="009C092E">
      <w:pPr>
        <w:shd w:val="clear" w:color="auto" w:fill="FFFFFF"/>
        <w:jc w:val="center"/>
        <w:rPr>
          <w:color w:val="000000"/>
        </w:rPr>
      </w:pPr>
    </w:p>
    <w:p w:rsidR="00DE0FA3" w:rsidRDefault="002507C4" w:rsidP="009C092E">
      <w:pPr>
        <w:shd w:val="clear" w:color="auto" w:fill="FFFFFF"/>
        <w:jc w:val="center"/>
        <w:rPr>
          <w:color w:val="000000"/>
        </w:rPr>
      </w:pPr>
      <w:r w:rsidRPr="002507C4">
        <w:rPr>
          <w:color w:val="000000"/>
        </w:rPr>
        <w:t>Ср</w:t>
      </w:r>
      <w:r w:rsidR="00DE0FA3">
        <w:rPr>
          <w:color w:val="000000"/>
        </w:rPr>
        <w:t xml:space="preserve">ок реализации: </w:t>
      </w:r>
      <w:r w:rsidR="00FA7D12">
        <w:rPr>
          <w:color w:val="000000"/>
        </w:rPr>
        <w:t>1 год</w:t>
      </w:r>
    </w:p>
    <w:p w:rsidR="00DE0FA3" w:rsidRDefault="00DE0FA3" w:rsidP="009C092E">
      <w:pPr>
        <w:shd w:val="clear" w:color="auto" w:fill="FFFFFF"/>
        <w:jc w:val="center"/>
        <w:rPr>
          <w:color w:val="000000"/>
        </w:rPr>
      </w:pPr>
    </w:p>
    <w:p w:rsidR="009A3E09" w:rsidRDefault="009A3E09" w:rsidP="009C092E">
      <w:pPr>
        <w:shd w:val="clear" w:color="auto" w:fill="FFFFFF"/>
        <w:jc w:val="right"/>
      </w:pPr>
    </w:p>
    <w:p w:rsidR="009A3E09" w:rsidRDefault="009A3E09" w:rsidP="009C092E">
      <w:pPr>
        <w:shd w:val="clear" w:color="auto" w:fill="FFFFFF"/>
        <w:jc w:val="right"/>
      </w:pPr>
    </w:p>
    <w:p w:rsidR="009A3E09" w:rsidRDefault="009A3E09" w:rsidP="009C092E">
      <w:pPr>
        <w:shd w:val="clear" w:color="auto" w:fill="FFFFFF"/>
        <w:jc w:val="right"/>
      </w:pPr>
    </w:p>
    <w:p w:rsidR="009A3E09" w:rsidRDefault="009A3E09" w:rsidP="009C092E">
      <w:pPr>
        <w:shd w:val="clear" w:color="auto" w:fill="FFFFFF"/>
        <w:jc w:val="right"/>
      </w:pPr>
    </w:p>
    <w:p w:rsidR="009A3E09" w:rsidRDefault="009A3E09" w:rsidP="009C092E">
      <w:pPr>
        <w:shd w:val="clear" w:color="auto" w:fill="FFFFFF"/>
        <w:jc w:val="right"/>
      </w:pPr>
    </w:p>
    <w:p w:rsidR="009A3E09" w:rsidRDefault="009A3E09" w:rsidP="009C092E">
      <w:pPr>
        <w:shd w:val="clear" w:color="auto" w:fill="FFFFFF"/>
        <w:jc w:val="right"/>
      </w:pPr>
    </w:p>
    <w:p w:rsidR="009A3E09" w:rsidRDefault="009A3E09" w:rsidP="009C092E">
      <w:pPr>
        <w:shd w:val="clear" w:color="auto" w:fill="FFFFFF"/>
        <w:jc w:val="right"/>
      </w:pPr>
    </w:p>
    <w:p w:rsidR="009A3E09" w:rsidRDefault="009A3E09" w:rsidP="009C092E">
      <w:pPr>
        <w:shd w:val="clear" w:color="auto" w:fill="FFFFFF"/>
        <w:jc w:val="right"/>
      </w:pPr>
    </w:p>
    <w:p w:rsidR="009A3E09" w:rsidRDefault="009A3E09" w:rsidP="009C092E">
      <w:pPr>
        <w:shd w:val="clear" w:color="auto" w:fill="FFFFFF"/>
        <w:jc w:val="right"/>
      </w:pPr>
    </w:p>
    <w:p w:rsidR="009A3E09" w:rsidRDefault="009A3E09" w:rsidP="009C092E">
      <w:pPr>
        <w:shd w:val="clear" w:color="auto" w:fill="FFFFFF"/>
        <w:jc w:val="right"/>
      </w:pPr>
    </w:p>
    <w:p w:rsidR="009A3E09" w:rsidRDefault="009A3E09" w:rsidP="009C092E">
      <w:pPr>
        <w:shd w:val="clear" w:color="auto" w:fill="FFFFFF"/>
        <w:jc w:val="right"/>
      </w:pPr>
    </w:p>
    <w:p w:rsidR="002507C4" w:rsidRPr="00DE0FA3" w:rsidRDefault="00DE0FA3" w:rsidP="00C53298">
      <w:pPr>
        <w:shd w:val="clear" w:color="auto" w:fill="FFFFFF"/>
        <w:ind w:left="5245"/>
        <w:rPr>
          <w:color w:val="000000"/>
        </w:rPr>
      </w:pPr>
      <w:r>
        <w:t>Автор-</w:t>
      </w:r>
      <w:proofErr w:type="gramStart"/>
      <w:r w:rsidR="0015256B">
        <w:t xml:space="preserve">составитель:  </w:t>
      </w:r>
      <w:r w:rsidR="00C53298">
        <w:t xml:space="preserve"> </w:t>
      </w:r>
      <w:proofErr w:type="gramEnd"/>
      <w:r w:rsidR="00C53298">
        <w:t xml:space="preserve">       </w:t>
      </w:r>
      <w:r w:rsidR="00266A2B">
        <w:t xml:space="preserve">                                                         Бондаренко Галина Ивановна</w:t>
      </w:r>
    </w:p>
    <w:p w:rsidR="002507C4" w:rsidRPr="002507C4" w:rsidRDefault="002507C4" w:rsidP="00C53298">
      <w:pPr>
        <w:ind w:left="5245"/>
      </w:pPr>
      <w:r w:rsidRPr="002507C4">
        <w:t>педагог дополнительного образования</w:t>
      </w:r>
    </w:p>
    <w:p w:rsidR="002507C4" w:rsidRPr="002507C4" w:rsidRDefault="002507C4" w:rsidP="002507C4">
      <w:pPr>
        <w:jc w:val="right"/>
        <w:rPr>
          <w:color w:val="000000"/>
        </w:rPr>
      </w:pPr>
      <w:r w:rsidRPr="002507C4">
        <w:rPr>
          <w:color w:val="000000"/>
        </w:rPr>
        <w:t xml:space="preserve"> </w:t>
      </w:r>
    </w:p>
    <w:p w:rsidR="002507C4" w:rsidRPr="002507C4" w:rsidRDefault="002507C4" w:rsidP="002507C4">
      <w:pPr>
        <w:shd w:val="clear" w:color="auto" w:fill="FFFFFF"/>
        <w:jc w:val="right"/>
        <w:rPr>
          <w:color w:val="000000"/>
        </w:rPr>
      </w:pPr>
    </w:p>
    <w:p w:rsidR="002507C4" w:rsidRPr="002507C4" w:rsidRDefault="002507C4" w:rsidP="002507C4">
      <w:pPr>
        <w:shd w:val="clear" w:color="auto" w:fill="FFFFFF"/>
        <w:jc w:val="right"/>
        <w:rPr>
          <w:color w:val="000000"/>
        </w:rPr>
      </w:pPr>
    </w:p>
    <w:p w:rsidR="002507C4" w:rsidRPr="002507C4" w:rsidRDefault="002507C4" w:rsidP="002507C4">
      <w:pPr>
        <w:shd w:val="clear" w:color="auto" w:fill="FFFFFF"/>
        <w:jc w:val="right"/>
        <w:rPr>
          <w:color w:val="000000"/>
        </w:rPr>
      </w:pPr>
    </w:p>
    <w:p w:rsidR="00DE0FA3" w:rsidRDefault="00DE0FA3" w:rsidP="002507C4">
      <w:pPr>
        <w:shd w:val="clear" w:color="auto" w:fill="FFFFFF"/>
        <w:jc w:val="center"/>
        <w:rPr>
          <w:color w:val="000000"/>
        </w:rPr>
      </w:pPr>
    </w:p>
    <w:p w:rsidR="00DE0FA3" w:rsidRPr="002507C4" w:rsidRDefault="00DE0FA3" w:rsidP="002507C4">
      <w:pPr>
        <w:shd w:val="clear" w:color="auto" w:fill="FFFFFF"/>
        <w:jc w:val="center"/>
        <w:rPr>
          <w:color w:val="000000"/>
        </w:rPr>
      </w:pPr>
    </w:p>
    <w:p w:rsidR="00AA2714" w:rsidRPr="002507C4" w:rsidRDefault="00AA2714" w:rsidP="00AA2714">
      <w:pPr>
        <w:shd w:val="clear" w:color="auto" w:fill="FFFFFF"/>
        <w:jc w:val="center"/>
        <w:rPr>
          <w:color w:val="000000"/>
        </w:rPr>
      </w:pPr>
    </w:p>
    <w:p w:rsidR="00C03D11" w:rsidRDefault="00D21D80" w:rsidP="00482ABA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п. </w:t>
      </w:r>
      <w:proofErr w:type="spellStart"/>
      <w:r w:rsidR="0010652D">
        <w:rPr>
          <w:color w:val="000000"/>
        </w:rPr>
        <w:t>Нариман</w:t>
      </w:r>
      <w:proofErr w:type="spellEnd"/>
      <w:r w:rsidR="0010652D">
        <w:rPr>
          <w:color w:val="000000"/>
        </w:rPr>
        <w:t>, 202</w:t>
      </w:r>
      <w:r w:rsidR="008D5610">
        <w:rPr>
          <w:color w:val="000000"/>
        </w:rPr>
        <w:t>1</w:t>
      </w:r>
      <w:r w:rsidR="007945AA" w:rsidRPr="002507C4">
        <w:rPr>
          <w:color w:val="000000"/>
        </w:rPr>
        <w:t xml:space="preserve"> </w:t>
      </w:r>
      <w:r w:rsidR="00AA2714" w:rsidRPr="002507C4">
        <w:rPr>
          <w:color w:val="000000"/>
        </w:rPr>
        <w:t>г.</w:t>
      </w:r>
    </w:p>
    <w:p w:rsidR="00482ABA" w:rsidRDefault="003C0551" w:rsidP="00482ABA">
      <w:pPr>
        <w:shd w:val="clear" w:color="auto" w:fill="FFFFFF"/>
        <w:jc w:val="center"/>
      </w:pPr>
      <w:r w:rsidRPr="002507C4">
        <w:t xml:space="preserve">  </w:t>
      </w:r>
    </w:p>
    <w:p w:rsidR="008D5610" w:rsidRDefault="008D5610" w:rsidP="00A94679">
      <w:pPr>
        <w:jc w:val="center"/>
        <w:rPr>
          <w:b/>
          <w:bCs/>
        </w:rPr>
      </w:pPr>
    </w:p>
    <w:p w:rsidR="00A94679" w:rsidRPr="00407EC8" w:rsidRDefault="00407EC8" w:rsidP="00A94679">
      <w:pPr>
        <w:jc w:val="center"/>
      </w:pPr>
      <w:r>
        <w:rPr>
          <w:b/>
          <w:bCs/>
        </w:rPr>
        <w:lastRenderedPageBreak/>
        <w:t>РАЗДЕЛ</w:t>
      </w:r>
      <w:r w:rsidRPr="00407EC8">
        <w:rPr>
          <w:b/>
          <w:bCs/>
        </w:rPr>
        <w:t xml:space="preserve"> 1. КОМПЛЕКС ОСНОВНЫХ ХАРАКТЕРИСТИК ПРОГРАММЫ</w:t>
      </w:r>
    </w:p>
    <w:p w:rsidR="00A94679" w:rsidRPr="00201F33" w:rsidRDefault="00A94679" w:rsidP="00A94679">
      <w:pPr>
        <w:jc w:val="right"/>
      </w:pPr>
    </w:p>
    <w:p w:rsidR="003C0551" w:rsidRDefault="00FF0C4C" w:rsidP="00FF0C4C">
      <w:pPr>
        <w:ind w:left="426"/>
        <w:jc w:val="center"/>
        <w:rPr>
          <w:b/>
        </w:rPr>
      </w:pPr>
      <w:r>
        <w:rPr>
          <w:b/>
        </w:rPr>
        <w:t>1.1.  ПОЯСНИТЕЛЬНАЯ ЗАПИСКА</w:t>
      </w:r>
    </w:p>
    <w:p w:rsidR="009A66E7" w:rsidRDefault="009A66E7" w:rsidP="009A66E7">
      <w:pPr>
        <w:pStyle w:val="ac"/>
        <w:widowControl w:val="0"/>
        <w:autoSpaceDE w:val="0"/>
        <w:autoSpaceDN w:val="0"/>
        <w:ind w:left="3969" w:right="467"/>
        <w:jc w:val="both"/>
        <w:rPr>
          <w:i/>
          <w:sz w:val="22"/>
          <w:szCs w:val="22"/>
          <w:lang w:bidi="ru-RU"/>
        </w:rPr>
      </w:pPr>
    </w:p>
    <w:p w:rsidR="009A66E7" w:rsidRPr="00C53298" w:rsidRDefault="009A66E7" w:rsidP="00C53298">
      <w:pPr>
        <w:pStyle w:val="ac"/>
        <w:widowControl w:val="0"/>
        <w:tabs>
          <w:tab w:val="left" w:pos="8789"/>
        </w:tabs>
        <w:autoSpaceDE w:val="0"/>
        <w:autoSpaceDN w:val="0"/>
        <w:ind w:left="3119" w:right="-1"/>
        <w:jc w:val="both"/>
        <w:rPr>
          <w:i/>
          <w:sz w:val="22"/>
          <w:szCs w:val="22"/>
          <w:lang w:bidi="ru-RU"/>
        </w:rPr>
      </w:pPr>
      <w:r w:rsidRPr="009A66E7">
        <w:rPr>
          <w:i/>
          <w:sz w:val="22"/>
          <w:szCs w:val="22"/>
          <w:lang w:bidi="ru-RU"/>
        </w:rPr>
        <w:t>«Опыт убедил нас в том, что приблизительно у 85</w:t>
      </w:r>
      <w:r w:rsidR="00484DF9" w:rsidRPr="009A66E7">
        <w:rPr>
          <w:i/>
          <w:sz w:val="22"/>
          <w:szCs w:val="22"/>
          <w:lang w:bidi="ru-RU"/>
        </w:rPr>
        <w:t xml:space="preserve">% </w:t>
      </w:r>
      <w:r w:rsidR="00484DF9">
        <w:rPr>
          <w:i/>
          <w:sz w:val="22"/>
          <w:szCs w:val="22"/>
          <w:lang w:bidi="ru-RU"/>
        </w:rPr>
        <w:t>всех</w:t>
      </w:r>
      <w:r w:rsidRPr="00C53298">
        <w:rPr>
          <w:i/>
          <w:sz w:val="22"/>
          <w:szCs w:val="22"/>
          <w:lang w:bidi="ru-RU"/>
        </w:rPr>
        <w:t xml:space="preserve"> неуспевающих учеников главная причина</w:t>
      </w:r>
      <w:r w:rsidR="00C53298">
        <w:rPr>
          <w:i/>
          <w:sz w:val="22"/>
          <w:szCs w:val="22"/>
          <w:lang w:bidi="ru-RU"/>
        </w:rPr>
        <w:t xml:space="preserve"> </w:t>
      </w:r>
      <w:r w:rsidRPr="00C53298">
        <w:rPr>
          <w:i/>
          <w:sz w:val="22"/>
          <w:szCs w:val="22"/>
          <w:lang w:bidi="ru-RU"/>
        </w:rPr>
        <w:t xml:space="preserve">отставания в учёбе – плохое состояние </w:t>
      </w:r>
      <w:r w:rsidR="00484DF9" w:rsidRPr="00C53298">
        <w:rPr>
          <w:i/>
          <w:sz w:val="22"/>
          <w:szCs w:val="22"/>
          <w:lang w:bidi="ru-RU"/>
        </w:rPr>
        <w:t>здоровья,</w:t>
      </w:r>
      <w:r w:rsidR="00484DF9">
        <w:rPr>
          <w:i/>
          <w:sz w:val="22"/>
          <w:szCs w:val="22"/>
          <w:lang w:bidi="ru-RU"/>
        </w:rPr>
        <w:t xml:space="preserve"> </w:t>
      </w:r>
      <w:r w:rsidR="00484DF9" w:rsidRPr="00C53298">
        <w:rPr>
          <w:i/>
          <w:sz w:val="22"/>
          <w:szCs w:val="22"/>
          <w:lang w:bidi="ru-RU"/>
        </w:rPr>
        <w:t>какое</w:t>
      </w:r>
      <w:r w:rsidRPr="00C53298">
        <w:rPr>
          <w:i/>
          <w:sz w:val="22"/>
          <w:szCs w:val="22"/>
          <w:lang w:bidi="ru-RU"/>
        </w:rPr>
        <w:t>–нибудь недомогание или заболевание, чаще всего совершенно незаметное и поддающееся излечению только совместными усилиями матери, отца, врача и учителя».</w:t>
      </w:r>
      <w:r w:rsidR="00C53298">
        <w:rPr>
          <w:i/>
          <w:sz w:val="22"/>
          <w:szCs w:val="22"/>
          <w:lang w:bidi="ru-RU"/>
        </w:rPr>
        <w:t xml:space="preserve">   </w:t>
      </w:r>
      <w:r w:rsidR="00E72901">
        <w:rPr>
          <w:i/>
          <w:sz w:val="22"/>
          <w:szCs w:val="22"/>
          <w:lang w:bidi="ru-RU"/>
        </w:rPr>
        <w:t xml:space="preserve">                                                            В.А. Сухомлинский. </w:t>
      </w:r>
      <w:r w:rsidR="00C53298">
        <w:rPr>
          <w:i/>
          <w:sz w:val="22"/>
          <w:szCs w:val="22"/>
          <w:lang w:bidi="ru-RU"/>
        </w:rPr>
        <w:t xml:space="preserve">                                      </w:t>
      </w:r>
    </w:p>
    <w:p w:rsidR="009A66E7" w:rsidRPr="009A66E7" w:rsidRDefault="009A66E7" w:rsidP="009A66E7">
      <w:pPr>
        <w:ind w:left="426"/>
        <w:jc w:val="right"/>
        <w:rPr>
          <w:b/>
        </w:rPr>
      </w:pPr>
    </w:p>
    <w:p w:rsidR="00FD2A49" w:rsidRPr="00FD316E" w:rsidRDefault="006C4D70" w:rsidP="0015256B">
      <w:pPr>
        <w:pStyle w:val="a3"/>
        <w:spacing w:before="90"/>
        <w:ind w:right="-1" w:firstLine="426"/>
        <w:jc w:val="both"/>
        <w:rPr>
          <w:sz w:val="24"/>
          <w:lang w:bidi="ru-RU"/>
        </w:rPr>
      </w:pPr>
      <w:r>
        <w:rPr>
          <w:sz w:val="24"/>
          <w:lang w:bidi="ru-RU"/>
        </w:rPr>
        <w:t>Воспитание здорового ребенка</w:t>
      </w:r>
      <w:r w:rsidR="009A66E7" w:rsidRPr="009A66E7">
        <w:rPr>
          <w:sz w:val="24"/>
          <w:lang w:bidi="ru-RU"/>
        </w:rPr>
        <w:t xml:space="preserve"> – проблема общегосударственная, комплексная и её первоочередной задачей является выделение конкретных аспектов, решен</w:t>
      </w:r>
      <w:r w:rsidR="00484DF9">
        <w:rPr>
          <w:sz w:val="24"/>
          <w:lang w:bidi="ru-RU"/>
        </w:rPr>
        <w:t>ие которых возложено на совместную работу педагога и родителей (законных представителей)</w:t>
      </w:r>
      <w:r w:rsidR="009A66E7" w:rsidRPr="009A66E7">
        <w:rPr>
          <w:sz w:val="24"/>
          <w:lang w:bidi="ru-RU"/>
        </w:rPr>
        <w:t>.</w:t>
      </w:r>
      <w:r w:rsidR="009A66E7">
        <w:rPr>
          <w:sz w:val="24"/>
          <w:lang w:bidi="ru-RU"/>
        </w:rPr>
        <w:t xml:space="preserve"> </w:t>
      </w:r>
      <w:r w:rsidR="00727069">
        <w:rPr>
          <w:sz w:val="24"/>
          <w:lang w:bidi="ru-RU"/>
        </w:rPr>
        <w:t>Основная педагогическая идея –</w:t>
      </w:r>
      <w:r w:rsidR="009A66E7" w:rsidRPr="009A66E7">
        <w:rPr>
          <w:sz w:val="24"/>
          <w:lang w:bidi="ru-RU"/>
        </w:rPr>
        <w:t xml:space="preserve"> это сохранение здоровья детей, </w:t>
      </w:r>
      <w:r w:rsidR="009A66E7">
        <w:rPr>
          <w:sz w:val="24"/>
          <w:lang w:bidi="ru-RU"/>
        </w:rPr>
        <w:t>предупреждение заболеваний</w:t>
      </w:r>
      <w:r w:rsidR="00E02760">
        <w:rPr>
          <w:sz w:val="24"/>
          <w:lang w:bidi="ru-RU"/>
        </w:rPr>
        <w:t xml:space="preserve"> различных органов</w:t>
      </w:r>
      <w:r w:rsidR="009A66E7">
        <w:rPr>
          <w:sz w:val="24"/>
          <w:lang w:bidi="ru-RU"/>
        </w:rPr>
        <w:t xml:space="preserve">, связанных с неправильным </w:t>
      </w:r>
      <w:r w:rsidR="00FD316E">
        <w:rPr>
          <w:sz w:val="24"/>
          <w:lang w:bidi="ru-RU"/>
        </w:rPr>
        <w:t xml:space="preserve">питанием. </w:t>
      </w:r>
      <w:r w:rsidR="00E02760">
        <w:rPr>
          <w:sz w:val="24"/>
          <w:lang w:bidi="ru-RU"/>
        </w:rPr>
        <w:t xml:space="preserve"> </w:t>
      </w:r>
      <w:r w:rsidR="00FD316E">
        <w:rPr>
          <w:sz w:val="24"/>
          <w:lang w:bidi="ru-RU"/>
        </w:rPr>
        <w:t xml:space="preserve">Основным содержанием деятельности учащегося по данной программе является </w:t>
      </w:r>
      <w:r w:rsidR="00E02760">
        <w:rPr>
          <w:sz w:val="24"/>
          <w:lang w:bidi="ru-RU"/>
        </w:rPr>
        <w:t>изучение строения человека, особенностей работы</w:t>
      </w:r>
      <w:r w:rsidR="00484DF9">
        <w:rPr>
          <w:sz w:val="24"/>
          <w:lang w:bidi="ru-RU"/>
        </w:rPr>
        <w:t xml:space="preserve"> внутренних</w:t>
      </w:r>
      <w:r w:rsidR="00E02760">
        <w:rPr>
          <w:sz w:val="24"/>
          <w:lang w:bidi="ru-RU"/>
        </w:rPr>
        <w:t xml:space="preserve"> органов</w:t>
      </w:r>
      <w:r w:rsidR="00484DF9">
        <w:rPr>
          <w:sz w:val="24"/>
          <w:lang w:bidi="ru-RU"/>
        </w:rPr>
        <w:t>;</w:t>
      </w:r>
      <w:r w:rsidR="00E02760">
        <w:rPr>
          <w:sz w:val="24"/>
          <w:lang w:bidi="ru-RU"/>
        </w:rPr>
        <w:t xml:space="preserve"> </w:t>
      </w:r>
      <w:r w:rsidR="009A66E7" w:rsidRPr="009A66E7">
        <w:rPr>
          <w:sz w:val="24"/>
          <w:lang w:bidi="ru-RU"/>
        </w:rPr>
        <w:t>формирование у школьников</w:t>
      </w:r>
      <w:r w:rsidR="009A66E7">
        <w:rPr>
          <w:sz w:val="24"/>
          <w:lang w:bidi="ru-RU"/>
        </w:rPr>
        <w:t xml:space="preserve"> потребности вести здоровый об</w:t>
      </w:r>
      <w:r w:rsidR="009A66E7" w:rsidRPr="009A66E7">
        <w:rPr>
          <w:sz w:val="24"/>
          <w:lang w:bidi="ru-RU"/>
        </w:rPr>
        <w:t>раз жизни</w:t>
      </w:r>
      <w:r w:rsidR="00E02760">
        <w:rPr>
          <w:sz w:val="24"/>
          <w:lang w:bidi="ru-RU"/>
        </w:rPr>
        <w:t xml:space="preserve">, обеспечение мотивации к этому. </w:t>
      </w:r>
      <w:r w:rsidR="00FD316E">
        <w:rPr>
          <w:sz w:val="24"/>
          <w:lang w:bidi="ru-RU"/>
        </w:rPr>
        <w:t xml:space="preserve">Исходя из этого, можно заключить, что программа «В стране здорового питания» имеет </w:t>
      </w:r>
      <w:r w:rsidR="00FD316E" w:rsidRPr="00496F31">
        <w:rPr>
          <w:b/>
          <w:sz w:val="24"/>
          <w:lang w:bidi="ru-RU"/>
        </w:rPr>
        <w:t xml:space="preserve">естественнонаучную направленность. </w:t>
      </w:r>
      <w:r w:rsidR="00FD316E" w:rsidRPr="00FD316E">
        <w:rPr>
          <w:sz w:val="24"/>
        </w:rPr>
        <w:t>П</w:t>
      </w:r>
      <w:r w:rsidR="00FD2A49" w:rsidRPr="00FD316E">
        <w:rPr>
          <w:sz w:val="24"/>
        </w:rPr>
        <w:t xml:space="preserve">о функциональному предназначению </w:t>
      </w:r>
      <w:r w:rsidR="00FD316E">
        <w:rPr>
          <w:sz w:val="24"/>
        </w:rPr>
        <w:t>является</w:t>
      </w:r>
      <w:r w:rsidR="00142805" w:rsidRPr="00FD316E">
        <w:rPr>
          <w:sz w:val="24"/>
        </w:rPr>
        <w:t xml:space="preserve"> общекультурной</w:t>
      </w:r>
      <w:r w:rsidR="00FD2A49" w:rsidRPr="00FD316E">
        <w:rPr>
          <w:sz w:val="24"/>
        </w:rPr>
        <w:t xml:space="preserve">; по форме организации – </w:t>
      </w:r>
      <w:r w:rsidR="009A66E7" w:rsidRPr="00FD316E">
        <w:rPr>
          <w:sz w:val="24"/>
        </w:rPr>
        <w:t>групповой; по</w:t>
      </w:r>
      <w:r w:rsidR="00FD2A49" w:rsidRPr="00FD316E">
        <w:rPr>
          <w:sz w:val="24"/>
        </w:rPr>
        <w:t xml:space="preserve"> времени реализации данная программа рассчитана на </w:t>
      </w:r>
      <w:r w:rsidR="009A66E7" w:rsidRPr="00FD316E">
        <w:rPr>
          <w:sz w:val="24"/>
        </w:rPr>
        <w:t>один</w:t>
      </w:r>
      <w:r w:rsidR="00FD2A49" w:rsidRPr="00FD316E">
        <w:rPr>
          <w:sz w:val="24"/>
        </w:rPr>
        <w:t xml:space="preserve"> </w:t>
      </w:r>
      <w:r w:rsidR="002827B3">
        <w:rPr>
          <w:sz w:val="24"/>
        </w:rPr>
        <w:t xml:space="preserve">учебный </w:t>
      </w:r>
      <w:r w:rsidR="00FD2A49" w:rsidRPr="00FD316E">
        <w:rPr>
          <w:sz w:val="24"/>
        </w:rPr>
        <w:t>год</w:t>
      </w:r>
      <w:r w:rsidR="009A66E7" w:rsidRPr="00FD316E">
        <w:rPr>
          <w:sz w:val="24"/>
        </w:rPr>
        <w:t>.</w:t>
      </w:r>
      <w:r w:rsidR="009A66E7">
        <w:t xml:space="preserve"> </w:t>
      </w:r>
    </w:p>
    <w:p w:rsidR="00845FCD" w:rsidRDefault="00845FCD" w:rsidP="0015256B">
      <w:pPr>
        <w:tabs>
          <w:tab w:val="left" w:pos="0"/>
          <w:tab w:val="left" w:pos="1556"/>
        </w:tabs>
        <w:ind w:right="225" w:firstLine="426"/>
        <w:jc w:val="both"/>
        <w:rPr>
          <w:lang w:bidi="en-US"/>
        </w:rPr>
      </w:pPr>
      <w:r w:rsidRPr="00845FCD">
        <w:t>Дополнительная общеобразовательная программа</w:t>
      </w:r>
      <w:r w:rsidR="005A6B74">
        <w:t xml:space="preserve"> «В стране правильного питания»</w:t>
      </w:r>
      <w:r w:rsidRPr="00845FCD">
        <w:rPr>
          <w:lang w:bidi="en-US"/>
        </w:rPr>
        <w:t xml:space="preserve"> </w:t>
      </w:r>
      <w:r w:rsidRPr="00496F31">
        <w:rPr>
          <w:b/>
          <w:lang w:bidi="en-US"/>
        </w:rPr>
        <w:t>содержит все необходимые компоненты, предусмотренные следующими нормативными документами:</w:t>
      </w:r>
    </w:p>
    <w:p w:rsidR="0073643D" w:rsidRPr="0073643D" w:rsidRDefault="0073643D" w:rsidP="0015256B">
      <w:pPr>
        <w:widowControl w:val="0"/>
        <w:tabs>
          <w:tab w:val="left" w:pos="993"/>
          <w:tab w:val="left" w:pos="1637"/>
          <w:tab w:val="left" w:pos="1638"/>
        </w:tabs>
        <w:autoSpaceDE w:val="0"/>
        <w:autoSpaceDN w:val="0"/>
        <w:ind w:firstLine="426"/>
        <w:jc w:val="both"/>
        <w:rPr>
          <w:lang w:bidi="en-US"/>
        </w:rPr>
      </w:pPr>
      <w:r w:rsidRPr="0073643D">
        <w:rPr>
          <w:lang w:bidi="en-US"/>
        </w:rPr>
        <w:t>1. Федеральным законом Российской Федерации от 29 декабря 2012 г.                     № 273-ФЗ "Об образовании в Российской Федерации";</w:t>
      </w:r>
    </w:p>
    <w:p w:rsidR="0073643D" w:rsidRPr="0073643D" w:rsidRDefault="0073643D" w:rsidP="0015256B">
      <w:pPr>
        <w:widowControl w:val="0"/>
        <w:tabs>
          <w:tab w:val="left" w:pos="993"/>
          <w:tab w:val="left" w:pos="1637"/>
          <w:tab w:val="left" w:pos="1638"/>
        </w:tabs>
        <w:autoSpaceDE w:val="0"/>
        <w:autoSpaceDN w:val="0"/>
        <w:ind w:firstLine="426"/>
        <w:jc w:val="both"/>
        <w:rPr>
          <w:lang w:bidi="en-US"/>
        </w:rPr>
      </w:pPr>
      <w:r w:rsidRPr="0073643D">
        <w:rPr>
          <w:lang w:bidi="en-US"/>
        </w:rPr>
        <w:t>2. Концепцией развития дополнительного образования детей, утвержденной распоряжением Правительства Российской Федерации                      от 04 сентября 2014 г. № 1726-р;</w:t>
      </w:r>
    </w:p>
    <w:p w:rsidR="0073643D" w:rsidRPr="0073643D" w:rsidRDefault="0073643D" w:rsidP="0015256B">
      <w:pPr>
        <w:widowControl w:val="0"/>
        <w:tabs>
          <w:tab w:val="left" w:pos="993"/>
        </w:tabs>
        <w:autoSpaceDE w:val="0"/>
        <w:autoSpaceDN w:val="0"/>
        <w:ind w:firstLine="426"/>
        <w:jc w:val="both"/>
        <w:rPr>
          <w:lang w:bidi="en-US"/>
        </w:rPr>
      </w:pPr>
      <w:r w:rsidRPr="0073643D">
        <w:rPr>
          <w:lang w:bidi="en-US"/>
        </w:rPr>
        <w:t xml:space="preserve">3. Приказом Министерства просвещения РФ от 09 ноября 2018 г. № 196 "Об утверждении Порядка организации и осуществления образовательной деятельности по дополнительным общеобразовательным программам"; </w:t>
      </w:r>
    </w:p>
    <w:p w:rsidR="0073643D" w:rsidRPr="0073643D" w:rsidRDefault="0073643D" w:rsidP="0015256B">
      <w:pPr>
        <w:widowControl w:val="0"/>
        <w:tabs>
          <w:tab w:val="left" w:pos="993"/>
        </w:tabs>
        <w:autoSpaceDE w:val="0"/>
        <w:autoSpaceDN w:val="0"/>
        <w:ind w:firstLine="426"/>
        <w:jc w:val="both"/>
        <w:rPr>
          <w:lang w:bidi="en-US"/>
        </w:rPr>
      </w:pPr>
      <w:r w:rsidRPr="0073643D">
        <w:rPr>
          <w:lang w:bidi="en-US"/>
        </w:rPr>
        <w:t>4. Постановлением Главного государственного санитарного врача Российской Федерации от 04 июля 2014 г. №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детей";</w:t>
      </w:r>
    </w:p>
    <w:p w:rsidR="0073643D" w:rsidRDefault="0073643D" w:rsidP="0015256B">
      <w:pPr>
        <w:tabs>
          <w:tab w:val="left" w:pos="0"/>
          <w:tab w:val="left" w:pos="1556"/>
        </w:tabs>
        <w:ind w:right="225" w:firstLine="426"/>
        <w:jc w:val="both"/>
        <w:rPr>
          <w:lang w:bidi="en-US"/>
        </w:rPr>
      </w:pPr>
      <w:r w:rsidRPr="0073643D">
        <w:t xml:space="preserve">5. Письмом </w:t>
      </w:r>
      <w:proofErr w:type="spellStart"/>
      <w:r w:rsidRPr="0073643D">
        <w:t>Минобрнауки</w:t>
      </w:r>
      <w:proofErr w:type="spellEnd"/>
      <w:r w:rsidRPr="0073643D">
        <w:t xml:space="preserve"> России от 18 ноября 2015 г. № 09-3242                       "О направлении информации" (вместе с "Методическими рекомендациями по проектированию дополнительных общеразвивающих программ (включая </w:t>
      </w:r>
      <w:proofErr w:type="spellStart"/>
      <w:r w:rsidRPr="0073643D">
        <w:t>разноуровневые</w:t>
      </w:r>
      <w:proofErr w:type="spellEnd"/>
      <w:r w:rsidRPr="0073643D">
        <w:t xml:space="preserve"> программы")</w:t>
      </w:r>
    </w:p>
    <w:p w:rsidR="0073643D" w:rsidRDefault="0073643D" w:rsidP="0015256B">
      <w:pPr>
        <w:tabs>
          <w:tab w:val="left" w:pos="0"/>
          <w:tab w:val="left" w:pos="1556"/>
        </w:tabs>
        <w:ind w:right="225" w:firstLine="426"/>
        <w:jc w:val="both"/>
        <w:rPr>
          <w:lang w:bidi="en-US"/>
        </w:rPr>
      </w:pPr>
      <w:r>
        <w:rPr>
          <w:lang w:bidi="en-US"/>
        </w:rPr>
        <w:t xml:space="preserve">6. </w:t>
      </w:r>
      <w:r w:rsidR="00FD2A49" w:rsidRPr="00383518">
        <w:t>Устав</w:t>
      </w:r>
      <w:r w:rsidR="009D5FE8">
        <w:t>ом</w:t>
      </w:r>
      <w:r w:rsidR="00FD2A49" w:rsidRPr="00383518">
        <w:t xml:space="preserve"> М</w:t>
      </w:r>
      <w:r w:rsidR="00FD2A49">
        <w:t xml:space="preserve">КОУ </w:t>
      </w:r>
      <w:r w:rsidR="00FD2A49" w:rsidRPr="00383518">
        <w:t>ДО «</w:t>
      </w:r>
      <w:r w:rsidR="00FD2A49">
        <w:t>Светлоярский дом творчества</w:t>
      </w:r>
      <w:r w:rsidR="00FD2A49" w:rsidRPr="00383518">
        <w:t>»;</w:t>
      </w:r>
      <w:r w:rsidR="008B4D0A">
        <w:t xml:space="preserve"> Устав</w:t>
      </w:r>
      <w:r w:rsidR="009D5FE8">
        <w:t>ом</w:t>
      </w:r>
      <w:r w:rsidR="008B4D0A">
        <w:t xml:space="preserve"> МКОУ «Наримановская СШ» Светлоярского муниципального района Волгоградской области;</w:t>
      </w:r>
    </w:p>
    <w:p w:rsidR="0073643D" w:rsidRDefault="0073643D" w:rsidP="0015256B">
      <w:pPr>
        <w:tabs>
          <w:tab w:val="left" w:pos="0"/>
          <w:tab w:val="left" w:pos="1556"/>
        </w:tabs>
        <w:ind w:right="225" w:firstLine="426"/>
        <w:jc w:val="both"/>
        <w:rPr>
          <w:lang w:bidi="en-US"/>
        </w:rPr>
      </w:pPr>
      <w:r>
        <w:rPr>
          <w:lang w:bidi="en-US"/>
        </w:rPr>
        <w:t xml:space="preserve">7. </w:t>
      </w:r>
      <w:r w:rsidR="009D5FE8">
        <w:t>«Положением</w:t>
      </w:r>
      <w:r w:rsidR="00FD2A49" w:rsidRPr="00383518">
        <w:t xml:space="preserve"> о раз</w:t>
      </w:r>
      <w:r w:rsidR="009D5FE8">
        <w:t>работке, структуре и утверждении</w:t>
      </w:r>
      <w:r w:rsidR="00FD2A49" w:rsidRPr="00383518">
        <w:t xml:space="preserve"> дополнительной</w:t>
      </w:r>
      <w:r w:rsidR="00FD2A49">
        <w:t xml:space="preserve"> образовательной (</w:t>
      </w:r>
      <w:r w:rsidR="00FD2A49" w:rsidRPr="00383518">
        <w:t>общеразвивающей</w:t>
      </w:r>
      <w:r w:rsidR="00FD2A49">
        <w:t>)</w:t>
      </w:r>
      <w:r w:rsidR="00FD2A49" w:rsidRPr="00383518">
        <w:t xml:space="preserve"> программы в М</w:t>
      </w:r>
      <w:r w:rsidR="00FD2A49">
        <w:t xml:space="preserve">КОУ </w:t>
      </w:r>
      <w:r w:rsidR="00FD2A49" w:rsidRPr="00383518">
        <w:t>ДО «</w:t>
      </w:r>
      <w:r w:rsidR="00FD2A49">
        <w:t>Светлоярский дом творчества</w:t>
      </w:r>
      <w:r w:rsidR="00FD2A49" w:rsidRPr="00383518">
        <w:t>»</w:t>
      </w:r>
      <w:r w:rsidR="00A1095D">
        <w:t>.</w:t>
      </w:r>
    </w:p>
    <w:p w:rsidR="00D74A81" w:rsidRDefault="0073643D" w:rsidP="0015256B">
      <w:pPr>
        <w:tabs>
          <w:tab w:val="left" w:pos="0"/>
          <w:tab w:val="left" w:pos="1556"/>
        </w:tabs>
        <w:ind w:right="225" w:firstLine="426"/>
        <w:jc w:val="both"/>
        <w:rPr>
          <w:lang w:bidi="en-US"/>
        </w:rPr>
      </w:pPr>
      <w:r>
        <w:rPr>
          <w:lang w:bidi="en-US"/>
        </w:rPr>
        <w:t xml:space="preserve">8. </w:t>
      </w:r>
      <w:r w:rsidR="009D5FE8">
        <w:t>Программой</w:t>
      </w:r>
      <w:r w:rsidR="00D74A81">
        <w:t xml:space="preserve"> «Формула правильного </w:t>
      </w:r>
      <w:r w:rsidR="00177EAF">
        <w:t xml:space="preserve">питания», авторы М.М. Безруких, </w:t>
      </w:r>
      <w:proofErr w:type="spellStart"/>
      <w:r w:rsidR="00D74A81">
        <w:t>Т.А.Филиппова</w:t>
      </w:r>
      <w:proofErr w:type="spellEnd"/>
      <w:proofErr w:type="gramStart"/>
      <w:r w:rsidR="00D74A81">
        <w:t>,</w:t>
      </w:r>
      <w:r w:rsidR="00177EAF">
        <w:t xml:space="preserve"> </w:t>
      </w:r>
      <w:r w:rsidR="00D74A81">
        <w:t xml:space="preserve"> </w:t>
      </w:r>
      <w:proofErr w:type="spellStart"/>
      <w:r w:rsidR="00D74A81">
        <w:t>А.Г.Макеева</w:t>
      </w:r>
      <w:proofErr w:type="spellEnd"/>
      <w:proofErr w:type="gramEnd"/>
      <w:r w:rsidR="00177EAF">
        <w:t xml:space="preserve">. </w:t>
      </w:r>
    </w:p>
    <w:p w:rsidR="00C61E83" w:rsidRDefault="00C61E83" w:rsidP="0015256B">
      <w:pPr>
        <w:widowControl w:val="0"/>
        <w:autoSpaceDE w:val="0"/>
        <w:autoSpaceDN w:val="0"/>
        <w:spacing w:before="1"/>
        <w:ind w:firstLine="426"/>
        <w:rPr>
          <w:lang w:bidi="ru-RU"/>
        </w:rPr>
      </w:pPr>
    </w:p>
    <w:p w:rsidR="00D74A81" w:rsidRDefault="00D74A81" w:rsidP="00C53298">
      <w:pPr>
        <w:rPr>
          <w:b/>
          <w:bCs/>
        </w:rPr>
      </w:pPr>
    </w:p>
    <w:p w:rsidR="00C66D2C" w:rsidRDefault="00C66D2C" w:rsidP="00C53298">
      <w:pPr>
        <w:rPr>
          <w:b/>
          <w:bCs/>
        </w:rPr>
      </w:pPr>
    </w:p>
    <w:p w:rsidR="00C66D2C" w:rsidRDefault="00C66D2C" w:rsidP="00C53298">
      <w:pPr>
        <w:rPr>
          <w:b/>
          <w:bCs/>
        </w:rPr>
      </w:pPr>
    </w:p>
    <w:p w:rsidR="00C66D2C" w:rsidRDefault="00C66D2C" w:rsidP="00C53298">
      <w:pPr>
        <w:rPr>
          <w:b/>
          <w:bCs/>
        </w:rPr>
      </w:pPr>
    </w:p>
    <w:p w:rsidR="00A94679" w:rsidRDefault="00C95A18" w:rsidP="00A94679">
      <w:pPr>
        <w:ind w:firstLine="360"/>
        <w:jc w:val="center"/>
        <w:rPr>
          <w:b/>
          <w:bCs/>
        </w:rPr>
      </w:pPr>
      <w:r w:rsidRPr="00D9469A">
        <w:rPr>
          <w:b/>
          <w:bCs/>
        </w:rPr>
        <w:lastRenderedPageBreak/>
        <w:t>Актуальность программы</w:t>
      </w:r>
      <w:r w:rsidR="00A94679">
        <w:rPr>
          <w:b/>
          <w:bCs/>
        </w:rPr>
        <w:t>.</w:t>
      </w:r>
    </w:p>
    <w:p w:rsidR="009A66E7" w:rsidRPr="006F7629" w:rsidRDefault="00A94679" w:rsidP="00052187">
      <w:pPr>
        <w:ind w:firstLine="426"/>
        <w:contextualSpacing/>
        <w:jc w:val="both"/>
      </w:pPr>
      <w:r>
        <w:t xml:space="preserve"> </w:t>
      </w:r>
      <w:r w:rsidR="009A66E7" w:rsidRPr="006F7629">
        <w:rPr>
          <w:lang w:eastAsia="en-US"/>
        </w:rPr>
        <w:t>Важнейшей частью современного воспитания является формирование основ здорового образа жизни: соблюдение правил гигиены, следование правилам культуры здоровья, отказа от нездоровых привычек и пристрастий.</w:t>
      </w:r>
    </w:p>
    <w:p w:rsidR="009A66E7" w:rsidRPr="006F7629" w:rsidRDefault="009A66E7" w:rsidP="00052187">
      <w:pPr>
        <w:ind w:firstLine="426"/>
        <w:contextualSpacing/>
        <w:jc w:val="both"/>
      </w:pPr>
      <w:r w:rsidRPr="006F7629">
        <w:t xml:space="preserve">Общество заинтересовано в здоровье будущих поколений. </w:t>
      </w:r>
      <w:r>
        <w:t>И правильное питание играет здесь немаловажную роль. В век</w:t>
      </w:r>
      <w:r w:rsidR="00B82D19">
        <w:t xml:space="preserve"> «бистро» и «фасфудов» подростки</w:t>
      </w:r>
      <w:r>
        <w:t xml:space="preserve"> не задумываются о том, что перекусы на ходу, увлечен</w:t>
      </w:r>
      <w:r w:rsidR="00560F39">
        <w:t xml:space="preserve">ие газированными </w:t>
      </w:r>
      <w:r w:rsidR="00437600">
        <w:t>напитками (</w:t>
      </w:r>
      <w:r>
        <w:t>«Кока-колы» и др.), заедание голода чипсами и сухариками может сказаться на расстройстве всего организма.</w:t>
      </w:r>
      <w:r w:rsidR="00052187">
        <w:t xml:space="preserve"> </w:t>
      </w:r>
      <w:r w:rsidR="00AC6D35">
        <w:t>Проблема, не правда ли? На мой взгляд, занятия по данной программе призваны пом</w:t>
      </w:r>
      <w:r w:rsidR="00036975">
        <w:t xml:space="preserve">очь в решении проблемы, мотивировать подростка для </w:t>
      </w:r>
      <w:r w:rsidR="00AC6D35">
        <w:rPr>
          <w:lang w:bidi="ru-RU"/>
        </w:rPr>
        <w:t>самостоятельно</w:t>
      </w:r>
      <w:r w:rsidR="00036975">
        <w:rPr>
          <w:lang w:bidi="ru-RU"/>
        </w:rPr>
        <w:t>го</w:t>
      </w:r>
      <w:r w:rsidR="00AC6D35">
        <w:rPr>
          <w:lang w:bidi="ru-RU"/>
        </w:rPr>
        <w:t xml:space="preserve"> вы</w:t>
      </w:r>
      <w:r w:rsidR="00036975">
        <w:rPr>
          <w:lang w:bidi="ru-RU"/>
        </w:rPr>
        <w:t>страивания</w:t>
      </w:r>
      <w:r w:rsidR="00155220" w:rsidRPr="009A66E7">
        <w:rPr>
          <w:lang w:bidi="ru-RU"/>
        </w:rPr>
        <w:t xml:space="preserve"> </w:t>
      </w:r>
      <w:r w:rsidR="00036975">
        <w:rPr>
          <w:lang w:bidi="ru-RU"/>
        </w:rPr>
        <w:t>своей формулы</w:t>
      </w:r>
      <w:r w:rsidR="00AC6D35" w:rsidRPr="009A66E7">
        <w:rPr>
          <w:lang w:bidi="ru-RU"/>
        </w:rPr>
        <w:t xml:space="preserve"> п</w:t>
      </w:r>
      <w:r w:rsidR="00036975">
        <w:rPr>
          <w:lang w:bidi="ru-RU"/>
        </w:rPr>
        <w:t>равильного питания, помогающей</w:t>
      </w:r>
      <w:r w:rsidR="00AC6D35">
        <w:rPr>
          <w:lang w:bidi="ru-RU"/>
        </w:rPr>
        <w:t xml:space="preserve"> е</w:t>
      </w:r>
      <w:r w:rsidR="00AC6D35" w:rsidRPr="009A66E7">
        <w:rPr>
          <w:lang w:bidi="ru-RU"/>
        </w:rPr>
        <w:t>м</w:t>
      </w:r>
      <w:r w:rsidR="00AC6D35">
        <w:rPr>
          <w:lang w:bidi="ru-RU"/>
        </w:rPr>
        <w:t>у</w:t>
      </w:r>
      <w:r w:rsidR="00AC6D35" w:rsidRPr="009A66E7">
        <w:rPr>
          <w:lang w:bidi="ru-RU"/>
        </w:rPr>
        <w:t xml:space="preserve"> сохранить и укрепить здоровье</w:t>
      </w:r>
      <w:r w:rsidR="00AC6D35">
        <w:t xml:space="preserve">.  </w:t>
      </w:r>
    </w:p>
    <w:p w:rsidR="009A66E7" w:rsidRPr="006F7629" w:rsidRDefault="00AC6D35" w:rsidP="00052187">
      <w:pPr>
        <w:shd w:val="clear" w:color="auto" w:fill="FFFFFF"/>
        <w:ind w:firstLine="426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Программа «В стране здорового питания» </w:t>
      </w:r>
      <w:r w:rsidR="009A66E7" w:rsidRPr="006F7629">
        <w:rPr>
          <w:bCs/>
          <w:color w:val="000000"/>
        </w:rPr>
        <w:t xml:space="preserve">способствует воспитанию у детей культуры </w:t>
      </w:r>
      <w:r w:rsidR="009A66E7">
        <w:rPr>
          <w:bCs/>
          <w:color w:val="000000"/>
        </w:rPr>
        <w:t>питания</w:t>
      </w:r>
      <w:r w:rsidR="009A66E7" w:rsidRPr="006F7629">
        <w:rPr>
          <w:bCs/>
          <w:color w:val="000000"/>
        </w:rPr>
        <w:t>,</w:t>
      </w:r>
      <w:r w:rsidR="009A66E7">
        <w:rPr>
          <w:bCs/>
          <w:color w:val="000000"/>
        </w:rPr>
        <w:t xml:space="preserve"> формированию знаний</w:t>
      </w:r>
      <w:r w:rsidR="00791E5A">
        <w:rPr>
          <w:bCs/>
          <w:color w:val="000000"/>
        </w:rPr>
        <w:t xml:space="preserve"> о полезных </w:t>
      </w:r>
      <w:r w:rsidR="00520147">
        <w:rPr>
          <w:bCs/>
          <w:color w:val="000000"/>
        </w:rPr>
        <w:t>и вредных</w:t>
      </w:r>
      <w:r w:rsidR="009A66E7">
        <w:rPr>
          <w:bCs/>
          <w:color w:val="000000"/>
        </w:rPr>
        <w:t>, продуктах, формированию умений грамотно создавать свой рацион питания,</w:t>
      </w:r>
      <w:r w:rsidR="009A66E7" w:rsidRPr="006F7629">
        <w:rPr>
          <w:bCs/>
          <w:color w:val="000000"/>
        </w:rPr>
        <w:t xml:space="preserve"> осознанию ими здоровья как главной человеческой ценности, а </w:t>
      </w:r>
      <w:r w:rsidR="00530E97" w:rsidRPr="006F7629">
        <w:rPr>
          <w:bCs/>
          <w:color w:val="000000"/>
        </w:rPr>
        <w:t>также</w:t>
      </w:r>
      <w:r w:rsidR="009A66E7" w:rsidRPr="006F7629">
        <w:rPr>
          <w:bCs/>
          <w:color w:val="000000"/>
        </w:rPr>
        <w:t xml:space="preserve"> привитию навыков здорового образа жизни.</w:t>
      </w:r>
    </w:p>
    <w:p w:rsidR="00177EAF" w:rsidRDefault="00177EAF" w:rsidP="00052187">
      <w:pPr>
        <w:shd w:val="clear" w:color="auto" w:fill="FFFFFF"/>
        <w:ind w:firstLine="426"/>
        <w:jc w:val="both"/>
      </w:pPr>
      <w:r w:rsidRPr="002507C4">
        <w:t>Дополнительная общеобразовательная общеразвивающая программа</w:t>
      </w:r>
      <w:r>
        <w:t xml:space="preserve"> естественнонаучной</w:t>
      </w:r>
      <w:r w:rsidRPr="002507C4">
        <w:t xml:space="preserve"> направленности</w:t>
      </w:r>
      <w:r>
        <w:t xml:space="preserve"> </w:t>
      </w:r>
      <w:r>
        <w:rPr>
          <w:b/>
          <w:color w:val="000000"/>
        </w:rPr>
        <w:t>«</w:t>
      </w:r>
      <w:r w:rsidRPr="007C0FC4">
        <w:rPr>
          <w:color w:val="000000"/>
        </w:rPr>
        <w:t>В стране здорового питания»</w:t>
      </w:r>
      <w:r>
        <w:t xml:space="preserve"> </w:t>
      </w:r>
      <w:r w:rsidR="00D41769">
        <w:rPr>
          <w:b/>
        </w:rPr>
        <w:t>содержит два раздела</w:t>
      </w:r>
      <w:r w:rsidR="009D395D">
        <w:t xml:space="preserve"> (1. </w:t>
      </w:r>
      <w:r w:rsidR="00DE5623">
        <w:t xml:space="preserve">Человек. </w:t>
      </w:r>
      <w:r w:rsidR="009D395D">
        <w:t xml:space="preserve">Строение </w:t>
      </w:r>
      <w:r w:rsidR="00DE5623">
        <w:t xml:space="preserve">тела </w:t>
      </w:r>
      <w:r w:rsidR="009D395D">
        <w:t>человека. 2. Формула правиль</w:t>
      </w:r>
      <w:r w:rsidR="00D41769">
        <w:t>ного питания). Второй раздел</w:t>
      </w:r>
      <w:r w:rsidR="00437600">
        <w:t xml:space="preserve"> </w:t>
      </w:r>
      <w:r w:rsidR="00437600">
        <w:rPr>
          <w:color w:val="000000"/>
        </w:rPr>
        <w:t>составлен</w:t>
      </w:r>
      <w:r w:rsidRPr="003F48D4">
        <w:rPr>
          <w:color w:val="000000"/>
        </w:rPr>
        <w:t>   на основе </w:t>
      </w:r>
      <w:r>
        <w:rPr>
          <w:color w:val="000000"/>
        </w:rPr>
        <w:t>методического пособия «Формула правильного питания</w:t>
      </w:r>
      <w:r w:rsidRPr="003F48D4">
        <w:rPr>
          <w:color w:val="000000"/>
        </w:rPr>
        <w:t>», а</w:t>
      </w:r>
      <w:r>
        <w:rPr>
          <w:color w:val="000000"/>
        </w:rPr>
        <w:t>вторы Безруких М.М.</w:t>
      </w:r>
      <w:r w:rsidR="00C5247E">
        <w:rPr>
          <w:color w:val="000000"/>
        </w:rPr>
        <w:t>, Филиппова</w:t>
      </w:r>
      <w:r>
        <w:rPr>
          <w:color w:val="000000"/>
        </w:rPr>
        <w:t xml:space="preserve"> Т.А., Макеева</w:t>
      </w:r>
      <w:r w:rsidRPr="003F48D4">
        <w:rPr>
          <w:color w:val="000000"/>
        </w:rPr>
        <w:t xml:space="preserve"> А.Г.,</w:t>
      </w:r>
    </w:p>
    <w:p w:rsidR="00177EAF" w:rsidRDefault="00177EAF" w:rsidP="00177EAF">
      <w:pPr>
        <w:widowControl w:val="0"/>
        <w:autoSpaceDE w:val="0"/>
        <w:autoSpaceDN w:val="0"/>
        <w:spacing w:before="1"/>
        <w:ind w:left="212"/>
        <w:rPr>
          <w:lang w:bidi="ru-RU"/>
        </w:rPr>
      </w:pPr>
    </w:p>
    <w:p w:rsidR="00177EAF" w:rsidRPr="00927332" w:rsidRDefault="00177EAF" w:rsidP="00177EAF">
      <w:pPr>
        <w:widowControl w:val="0"/>
        <w:autoSpaceDE w:val="0"/>
        <w:autoSpaceDN w:val="0"/>
        <w:spacing w:before="1"/>
        <w:ind w:left="212"/>
        <w:rPr>
          <w:b/>
          <w:lang w:bidi="ru-RU"/>
        </w:rPr>
      </w:pPr>
      <w:r w:rsidRPr="00927332">
        <w:rPr>
          <w:b/>
          <w:lang w:bidi="ru-RU"/>
        </w:rPr>
        <w:t>Причиной выбора программы М.М. Безруких послужило следующее:</w:t>
      </w:r>
    </w:p>
    <w:p w:rsidR="00177EAF" w:rsidRPr="00927332" w:rsidRDefault="00177EAF" w:rsidP="00177EAF">
      <w:pPr>
        <w:widowControl w:val="0"/>
        <w:autoSpaceDE w:val="0"/>
        <w:autoSpaceDN w:val="0"/>
        <w:spacing w:before="11"/>
        <w:rPr>
          <w:b/>
          <w:sz w:val="23"/>
          <w:lang w:bidi="ru-RU"/>
        </w:rPr>
      </w:pPr>
    </w:p>
    <w:p w:rsidR="00177EAF" w:rsidRPr="00253F58" w:rsidRDefault="00177EAF" w:rsidP="00177EAF">
      <w:pPr>
        <w:widowControl w:val="0"/>
        <w:numPr>
          <w:ilvl w:val="0"/>
          <w:numId w:val="24"/>
        </w:numPr>
        <w:autoSpaceDE w:val="0"/>
        <w:autoSpaceDN w:val="0"/>
        <w:ind w:left="426" w:right="-1" w:hanging="284"/>
        <w:jc w:val="both"/>
        <w:rPr>
          <w:szCs w:val="22"/>
          <w:lang w:bidi="ru-RU"/>
        </w:rPr>
      </w:pPr>
      <w:r w:rsidRPr="00253F58">
        <w:rPr>
          <w:szCs w:val="22"/>
          <w:lang w:bidi="ru-RU"/>
        </w:rPr>
        <w:t>Программа разработана в институте возрастной физиологии Российской академии образования при поддержке ООО «Нестле Россия» и допущена министерством образования Российской</w:t>
      </w:r>
      <w:r w:rsidRPr="00253F58">
        <w:rPr>
          <w:spacing w:val="-2"/>
          <w:szCs w:val="22"/>
          <w:lang w:bidi="ru-RU"/>
        </w:rPr>
        <w:t xml:space="preserve"> </w:t>
      </w:r>
      <w:r w:rsidRPr="00253F58">
        <w:rPr>
          <w:szCs w:val="22"/>
          <w:lang w:bidi="ru-RU"/>
        </w:rPr>
        <w:t>Федерации.</w:t>
      </w:r>
    </w:p>
    <w:p w:rsidR="00177EAF" w:rsidRPr="00253F58" w:rsidRDefault="00177EAF" w:rsidP="00177EAF">
      <w:pPr>
        <w:widowControl w:val="0"/>
        <w:numPr>
          <w:ilvl w:val="0"/>
          <w:numId w:val="24"/>
        </w:numPr>
        <w:autoSpaceDE w:val="0"/>
        <w:autoSpaceDN w:val="0"/>
        <w:ind w:left="426" w:right="-1" w:hanging="284"/>
        <w:jc w:val="both"/>
        <w:rPr>
          <w:szCs w:val="22"/>
          <w:lang w:bidi="ru-RU"/>
        </w:rPr>
      </w:pPr>
      <w:r w:rsidRPr="00253F58">
        <w:rPr>
          <w:szCs w:val="22"/>
          <w:lang w:bidi="ru-RU"/>
        </w:rPr>
        <w:t>Содержание программы базируется на российских кулинарных традициях и имеет строго научное</w:t>
      </w:r>
      <w:r w:rsidRPr="00253F58">
        <w:rPr>
          <w:spacing w:val="-7"/>
          <w:szCs w:val="22"/>
          <w:lang w:bidi="ru-RU"/>
        </w:rPr>
        <w:t xml:space="preserve"> </w:t>
      </w:r>
      <w:r w:rsidRPr="00253F58">
        <w:rPr>
          <w:szCs w:val="22"/>
          <w:lang w:bidi="ru-RU"/>
        </w:rPr>
        <w:t>обоснование.</w:t>
      </w:r>
    </w:p>
    <w:p w:rsidR="00177EAF" w:rsidRPr="00253F58" w:rsidRDefault="00177EAF" w:rsidP="00177EAF">
      <w:pPr>
        <w:widowControl w:val="0"/>
        <w:numPr>
          <w:ilvl w:val="0"/>
          <w:numId w:val="24"/>
        </w:numPr>
        <w:autoSpaceDE w:val="0"/>
        <w:autoSpaceDN w:val="0"/>
        <w:ind w:left="426" w:right="-1" w:hanging="284"/>
        <w:jc w:val="both"/>
        <w:rPr>
          <w:szCs w:val="22"/>
          <w:lang w:bidi="ru-RU"/>
        </w:rPr>
      </w:pPr>
      <w:r w:rsidRPr="00253F58">
        <w:rPr>
          <w:szCs w:val="22"/>
          <w:lang w:bidi="ru-RU"/>
        </w:rPr>
        <w:t>Ориентирована на учащихся 11—13</w:t>
      </w:r>
      <w:r w:rsidRPr="00253F58">
        <w:rPr>
          <w:spacing w:val="-1"/>
          <w:szCs w:val="22"/>
          <w:lang w:bidi="ru-RU"/>
        </w:rPr>
        <w:t xml:space="preserve"> </w:t>
      </w:r>
      <w:r w:rsidRPr="00253F58">
        <w:rPr>
          <w:szCs w:val="22"/>
          <w:lang w:bidi="ru-RU"/>
        </w:rPr>
        <w:t>лет.</w:t>
      </w:r>
    </w:p>
    <w:p w:rsidR="00177EAF" w:rsidRPr="00C35BEC" w:rsidRDefault="00177EAF" w:rsidP="00177EAF">
      <w:pPr>
        <w:widowControl w:val="0"/>
        <w:numPr>
          <w:ilvl w:val="0"/>
          <w:numId w:val="24"/>
        </w:numPr>
        <w:autoSpaceDE w:val="0"/>
        <w:autoSpaceDN w:val="0"/>
        <w:spacing w:before="3" w:line="278" w:lineRule="auto"/>
        <w:ind w:left="426" w:right="-1" w:hanging="284"/>
        <w:jc w:val="both"/>
        <w:rPr>
          <w:szCs w:val="22"/>
          <w:lang w:bidi="ru-RU"/>
        </w:rPr>
      </w:pPr>
      <w:r w:rsidRPr="00C35BEC">
        <w:rPr>
          <w:szCs w:val="22"/>
          <w:lang w:bidi="ru-RU"/>
        </w:rPr>
        <w:t xml:space="preserve">УМК под редакцией М. М. Безруких разработан на основе программы, которая полностью соответствует требованиям нового </w:t>
      </w:r>
      <w:r w:rsidRPr="00C35BEC">
        <w:rPr>
          <w:spacing w:val="2"/>
          <w:szCs w:val="22"/>
          <w:lang w:bidi="ru-RU"/>
        </w:rPr>
        <w:t>Фе</w:t>
      </w:r>
      <w:r w:rsidRPr="00C35BEC">
        <w:rPr>
          <w:szCs w:val="22"/>
          <w:lang w:bidi="ru-RU"/>
        </w:rPr>
        <w:t>дерального государственного образовательного стандарта и реализует его основные</w:t>
      </w:r>
      <w:r w:rsidRPr="00C35BEC">
        <w:rPr>
          <w:spacing w:val="-8"/>
          <w:szCs w:val="22"/>
          <w:lang w:bidi="ru-RU"/>
        </w:rPr>
        <w:t xml:space="preserve"> </w:t>
      </w:r>
      <w:r w:rsidRPr="00C35BEC">
        <w:rPr>
          <w:szCs w:val="22"/>
          <w:lang w:bidi="ru-RU"/>
        </w:rPr>
        <w:t>идеи.</w:t>
      </w:r>
    </w:p>
    <w:p w:rsidR="00177EAF" w:rsidRPr="00253F58" w:rsidRDefault="00177EAF" w:rsidP="00177EAF">
      <w:pPr>
        <w:widowControl w:val="0"/>
        <w:numPr>
          <w:ilvl w:val="0"/>
          <w:numId w:val="24"/>
        </w:numPr>
        <w:tabs>
          <w:tab w:val="left" w:pos="13943"/>
        </w:tabs>
        <w:autoSpaceDE w:val="0"/>
        <w:autoSpaceDN w:val="0"/>
        <w:spacing w:line="276" w:lineRule="auto"/>
        <w:ind w:left="426" w:right="-1" w:hanging="284"/>
        <w:jc w:val="both"/>
        <w:rPr>
          <w:szCs w:val="22"/>
          <w:lang w:bidi="ru-RU"/>
        </w:rPr>
      </w:pPr>
      <w:r w:rsidRPr="00253F58">
        <w:rPr>
          <w:szCs w:val="22"/>
          <w:lang w:bidi="ru-RU"/>
        </w:rPr>
        <w:t xml:space="preserve">Учебно-методический </w:t>
      </w:r>
      <w:r w:rsidR="00052187" w:rsidRPr="00253F58">
        <w:rPr>
          <w:szCs w:val="22"/>
          <w:lang w:bidi="ru-RU"/>
        </w:rPr>
        <w:t>комплект «</w:t>
      </w:r>
      <w:r w:rsidRPr="00253F58">
        <w:rPr>
          <w:szCs w:val="22"/>
          <w:lang w:bidi="ru-RU"/>
        </w:rPr>
        <w:t>Формула правильного пи</w:t>
      </w:r>
      <w:r>
        <w:rPr>
          <w:szCs w:val="22"/>
          <w:lang w:bidi="ru-RU"/>
        </w:rPr>
        <w:t xml:space="preserve">тания» состоит </w:t>
      </w:r>
      <w:r w:rsidR="00052187">
        <w:rPr>
          <w:szCs w:val="22"/>
          <w:lang w:bidi="ru-RU"/>
        </w:rPr>
        <w:t>из блокнота</w:t>
      </w:r>
      <w:r>
        <w:rPr>
          <w:szCs w:val="22"/>
          <w:lang w:bidi="ru-RU"/>
        </w:rPr>
        <w:t xml:space="preserve"> для </w:t>
      </w:r>
      <w:r w:rsidR="00052187">
        <w:rPr>
          <w:szCs w:val="22"/>
          <w:lang w:bidi="ru-RU"/>
        </w:rPr>
        <w:t>подростков</w:t>
      </w:r>
      <w:r w:rsidR="00052187" w:rsidRPr="00253F58">
        <w:rPr>
          <w:szCs w:val="22"/>
          <w:lang w:bidi="ru-RU"/>
        </w:rPr>
        <w:t xml:space="preserve"> </w:t>
      </w:r>
      <w:r w:rsidR="00052187" w:rsidRPr="00253F58">
        <w:rPr>
          <w:spacing w:val="30"/>
          <w:szCs w:val="22"/>
          <w:lang w:bidi="ru-RU"/>
        </w:rPr>
        <w:t>и</w:t>
      </w:r>
      <w:r w:rsidRPr="00253F58">
        <w:rPr>
          <w:spacing w:val="21"/>
          <w:szCs w:val="22"/>
          <w:lang w:bidi="ru-RU"/>
        </w:rPr>
        <w:t xml:space="preserve"> </w:t>
      </w:r>
      <w:r>
        <w:rPr>
          <w:szCs w:val="22"/>
          <w:lang w:bidi="ru-RU"/>
        </w:rPr>
        <w:t xml:space="preserve">методического </w:t>
      </w:r>
      <w:r w:rsidRPr="00253F58">
        <w:rPr>
          <w:spacing w:val="-3"/>
          <w:szCs w:val="22"/>
          <w:lang w:bidi="ru-RU"/>
        </w:rPr>
        <w:t xml:space="preserve">пособия </w:t>
      </w:r>
      <w:r w:rsidRPr="00253F58">
        <w:rPr>
          <w:szCs w:val="22"/>
          <w:lang w:bidi="ru-RU"/>
        </w:rPr>
        <w:t>для</w:t>
      </w:r>
      <w:r w:rsidRPr="00253F58">
        <w:rPr>
          <w:spacing w:val="-1"/>
          <w:szCs w:val="22"/>
          <w:lang w:bidi="ru-RU"/>
        </w:rPr>
        <w:t xml:space="preserve"> </w:t>
      </w:r>
      <w:r w:rsidRPr="00253F58">
        <w:rPr>
          <w:szCs w:val="22"/>
          <w:lang w:bidi="ru-RU"/>
        </w:rPr>
        <w:t>педагога</w:t>
      </w:r>
      <w:r>
        <w:rPr>
          <w:szCs w:val="22"/>
          <w:lang w:bidi="ru-RU"/>
        </w:rPr>
        <w:t xml:space="preserve">. </w:t>
      </w:r>
    </w:p>
    <w:p w:rsidR="001722DE" w:rsidRPr="00D9469A" w:rsidRDefault="001722DE" w:rsidP="005756EE">
      <w:pPr>
        <w:jc w:val="both"/>
      </w:pPr>
    </w:p>
    <w:p w:rsidR="005756EE" w:rsidRPr="005756EE" w:rsidRDefault="003C0551" w:rsidP="005756EE">
      <w:pPr>
        <w:ind w:firstLine="426"/>
        <w:jc w:val="both"/>
        <w:rPr>
          <w:b/>
        </w:rPr>
      </w:pPr>
      <w:r w:rsidRPr="005756EE">
        <w:rPr>
          <w:b/>
          <w:bCs/>
        </w:rPr>
        <w:t xml:space="preserve">Педагогическая </w:t>
      </w:r>
      <w:r w:rsidR="005756EE" w:rsidRPr="005756EE">
        <w:rPr>
          <w:b/>
          <w:bCs/>
        </w:rPr>
        <w:t>целесообразность</w:t>
      </w:r>
      <w:r w:rsidR="005756EE" w:rsidRPr="005756EE">
        <w:rPr>
          <w:b/>
        </w:rPr>
        <w:t xml:space="preserve"> программы</w:t>
      </w:r>
      <w:r w:rsidR="005756EE">
        <w:t xml:space="preserve"> заключается в развитие </w:t>
      </w:r>
      <w:r w:rsidR="00EF408C">
        <w:t xml:space="preserve">биологического </w:t>
      </w:r>
      <w:r w:rsidR="005756EE">
        <w:t xml:space="preserve">знания обучающихся, их воспитания на основе изучения фундаментальных основ анатомии и физиологии человека, </w:t>
      </w:r>
      <w:r w:rsidR="00802226">
        <w:t>связи между заболеваниями и неправильным питанием</w:t>
      </w:r>
      <w:r w:rsidR="005756EE">
        <w:t xml:space="preserve"> в современном мире.</w:t>
      </w:r>
    </w:p>
    <w:p w:rsidR="005756EE" w:rsidRPr="005756EE" w:rsidRDefault="005756EE" w:rsidP="004E7C6B">
      <w:pPr>
        <w:widowControl w:val="0"/>
        <w:autoSpaceDE w:val="0"/>
        <w:autoSpaceDN w:val="0"/>
        <w:spacing w:before="1"/>
        <w:ind w:right="-1" w:firstLine="426"/>
        <w:jc w:val="both"/>
        <w:rPr>
          <w:lang w:bidi="ru-RU"/>
        </w:rPr>
      </w:pPr>
      <w:r w:rsidRPr="005756EE">
        <w:t xml:space="preserve">Программа удовлетворяет интересы детей и подростков к анатомии, </w:t>
      </w:r>
      <w:r>
        <w:t>физиологии, гигиене</w:t>
      </w:r>
      <w:r w:rsidRPr="005756EE">
        <w:t>. Сочетание теоретического курса и практических работ обеспечивает широкие возможности в выборе методов работы, что будет способствовать творческому и интеллектуальному развитию детей. Практические работы предполагают активные методы: исследование, сравнение, игровые моменты</w:t>
      </w:r>
      <w:r>
        <w:t xml:space="preserve">. </w:t>
      </w:r>
      <w:r w:rsidR="006F5B5A">
        <w:t>П</w:t>
      </w:r>
      <w:r w:rsidR="006F5B5A" w:rsidRPr="00D809F9">
        <w:t xml:space="preserve">едагог в своей деятельности использует проектное обучение, где используется технология защиты индивидуальных проектов. </w:t>
      </w:r>
      <w:r w:rsidR="00D0233B">
        <w:t>Занятия в рамках программы «В стране правильного питания»</w:t>
      </w:r>
      <w:r w:rsidRPr="005756EE">
        <w:t xml:space="preserve"> призваны привить ответственное отношение к собственному здоровью, способствовать формированию положительной мотивации выработки своего индивидуального способа поведения, позволяющего сохранить своё здоровье в современных условиях жизни</w:t>
      </w:r>
      <w:r w:rsidR="00D0233B">
        <w:t xml:space="preserve">. </w:t>
      </w:r>
    </w:p>
    <w:p w:rsidR="004E7C6B" w:rsidRPr="009A66E7" w:rsidRDefault="004E7C6B" w:rsidP="004E7C6B">
      <w:pPr>
        <w:widowControl w:val="0"/>
        <w:autoSpaceDE w:val="0"/>
        <w:autoSpaceDN w:val="0"/>
        <w:spacing w:before="1"/>
        <w:ind w:right="-1" w:firstLine="426"/>
        <w:jc w:val="both"/>
        <w:rPr>
          <w:lang w:bidi="ru-RU"/>
        </w:rPr>
      </w:pPr>
      <w:r>
        <w:rPr>
          <w:lang w:bidi="ru-RU"/>
        </w:rPr>
        <w:t>Реализация да</w:t>
      </w:r>
      <w:r w:rsidR="00A54EB4">
        <w:rPr>
          <w:lang w:bidi="ru-RU"/>
        </w:rPr>
        <w:t>нной про</w:t>
      </w:r>
      <w:r>
        <w:rPr>
          <w:lang w:bidi="ru-RU"/>
        </w:rPr>
        <w:t>граммы предусматривает использование блокнота для школьника,</w:t>
      </w:r>
      <w:r w:rsidR="0009258E">
        <w:rPr>
          <w:lang w:bidi="ru-RU"/>
        </w:rPr>
        <w:t xml:space="preserve"> (авторы: М.М. Безруких, А.Г. Макеева, Т.А. Филиппова),</w:t>
      </w:r>
      <w:r>
        <w:rPr>
          <w:lang w:bidi="ru-RU"/>
        </w:rPr>
        <w:t xml:space="preserve"> где подросток самостоятельно вы</w:t>
      </w:r>
      <w:r w:rsidR="006A7B30">
        <w:rPr>
          <w:lang w:bidi="ru-RU"/>
        </w:rPr>
        <w:t>страивае</w:t>
      </w:r>
      <w:r w:rsidRPr="009A66E7">
        <w:rPr>
          <w:lang w:bidi="ru-RU"/>
        </w:rPr>
        <w:t>т свою формулу п</w:t>
      </w:r>
      <w:r>
        <w:rPr>
          <w:lang w:bidi="ru-RU"/>
        </w:rPr>
        <w:t>равильного питания, помогающую е</w:t>
      </w:r>
      <w:r w:rsidRPr="009A66E7">
        <w:rPr>
          <w:lang w:bidi="ru-RU"/>
        </w:rPr>
        <w:t>м</w:t>
      </w:r>
      <w:r>
        <w:rPr>
          <w:lang w:bidi="ru-RU"/>
        </w:rPr>
        <w:t>у</w:t>
      </w:r>
      <w:r w:rsidRPr="009A66E7">
        <w:rPr>
          <w:lang w:bidi="ru-RU"/>
        </w:rPr>
        <w:t xml:space="preserve"> сохранить и укрепить здоровье.</w:t>
      </w:r>
    </w:p>
    <w:p w:rsidR="00B82D19" w:rsidRDefault="00B82D19" w:rsidP="00B82D19">
      <w:pPr>
        <w:pStyle w:val="a3"/>
        <w:ind w:firstLine="360"/>
        <w:jc w:val="both"/>
        <w:rPr>
          <w:sz w:val="24"/>
        </w:rPr>
      </w:pPr>
    </w:p>
    <w:p w:rsidR="003C0551" w:rsidRPr="00D9469A" w:rsidRDefault="003C0551" w:rsidP="006B62C7">
      <w:pPr>
        <w:jc w:val="both"/>
      </w:pPr>
    </w:p>
    <w:p w:rsidR="00E368E4" w:rsidRDefault="00C95A18" w:rsidP="005F29CC">
      <w:pPr>
        <w:jc w:val="center"/>
      </w:pPr>
      <w:r w:rsidRPr="00D9469A">
        <w:rPr>
          <w:b/>
          <w:bCs/>
        </w:rPr>
        <w:t>Отличительные особенности</w:t>
      </w:r>
      <w:r w:rsidR="003734A0">
        <w:rPr>
          <w:b/>
          <w:bCs/>
        </w:rPr>
        <w:t xml:space="preserve"> программы.</w:t>
      </w:r>
    </w:p>
    <w:p w:rsidR="00882808" w:rsidRDefault="00C46453" w:rsidP="003500DF">
      <w:pPr>
        <w:ind w:firstLine="426"/>
        <w:contextualSpacing/>
        <w:jc w:val="both"/>
        <w:rPr>
          <w:color w:val="000000"/>
          <w:lang w:eastAsia="en-US"/>
        </w:rPr>
      </w:pPr>
      <w:r w:rsidRPr="006F7629">
        <w:rPr>
          <w:b/>
          <w:bCs/>
          <w:color w:val="000000"/>
        </w:rPr>
        <w:t xml:space="preserve">Новизна </w:t>
      </w:r>
      <w:r w:rsidRPr="006F7629">
        <w:rPr>
          <w:bCs/>
          <w:color w:val="000000"/>
        </w:rPr>
        <w:t>программы</w:t>
      </w:r>
      <w:r w:rsidRPr="006F7629">
        <w:rPr>
          <w:b/>
          <w:bCs/>
          <w:color w:val="000000"/>
        </w:rPr>
        <w:t xml:space="preserve"> </w:t>
      </w:r>
      <w:r w:rsidRPr="006F7629">
        <w:rPr>
          <w:lang w:eastAsia="en-US"/>
        </w:rPr>
        <w:t>заключае</w:t>
      </w:r>
      <w:r w:rsidR="00B82D19">
        <w:rPr>
          <w:lang w:eastAsia="en-US"/>
        </w:rPr>
        <w:t>т</w:t>
      </w:r>
      <w:r w:rsidR="003500DF">
        <w:rPr>
          <w:lang w:eastAsia="en-US"/>
        </w:rPr>
        <w:t>ся в ее содержании</w:t>
      </w:r>
      <w:r w:rsidR="00D41769">
        <w:rPr>
          <w:lang w:eastAsia="en-US"/>
        </w:rPr>
        <w:t>, состоящей из двух разделов</w:t>
      </w:r>
      <w:r w:rsidR="00B82D19">
        <w:rPr>
          <w:lang w:eastAsia="en-US"/>
        </w:rPr>
        <w:t xml:space="preserve">. </w:t>
      </w:r>
      <w:r w:rsidR="00D41769">
        <w:rPr>
          <w:lang w:eastAsia="en-US"/>
        </w:rPr>
        <w:t>В первом разделе</w:t>
      </w:r>
      <w:r w:rsidR="00882808">
        <w:rPr>
          <w:lang w:eastAsia="en-US"/>
        </w:rPr>
        <w:t xml:space="preserve"> подросток 10-13 лет с учетом</w:t>
      </w:r>
      <w:r w:rsidR="006A7B30">
        <w:rPr>
          <w:lang w:eastAsia="en-US"/>
        </w:rPr>
        <w:t xml:space="preserve"> возрастных</w:t>
      </w:r>
      <w:r w:rsidR="00882808">
        <w:rPr>
          <w:lang w:eastAsia="en-US"/>
        </w:rPr>
        <w:t xml:space="preserve"> особенностей</w:t>
      </w:r>
      <w:r w:rsidR="00755740">
        <w:rPr>
          <w:lang w:eastAsia="en-US"/>
        </w:rPr>
        <w:t xml:space="preserve"> сначала</w:t>
      </w:r>
      <w:r w:rsidR="00882808">
        <w:rPr>
          <w:lang w:eastAsia="en-US"/>
        </w:rPr>
        <w:t xml:space="preserve"> изучает строение человека, работу внутренних органов, что является за рамками основного образования</w:t>
      </w:r>
      <w:r w:rsidR="00755740">
        <w:rPr>
          <w:lang w:eastAsia="en-US"/>
        </w:rPr>
        <w:t xml:space="preserve"> в этом</w:t>
      </w:r>
      <w:r w:rsidR="00BC7DBA">
        <w:rPr>
          <w:lang w:eastAsia="en-US"/>
        </w:rPr>
        <w:t xml:space="preserve"> возрасте</w:t>
      </w:r>
      <w:r w:rsidR="00755740">
        <w:rPr>
          <w:lang w:eastAsia="en-US"/>
        </w:rPr>
        <w:t xml:space="preserve"> и отличает данную программу от уж</w:t>
      </w:r>
      <w:r w:rsidR="003343C0">
        <w:rPr>
          <w:lang w:eastAsia="en-US"/>
        </w:rPr>
        <w:t xml:space="preserve">е имеющихся в дополнительном образовании. </w:t>
      </w:r>
      <w:r w:rsidR="00882808">
        <w:rPr>
          <w:lang w:eastAsia="en-US"/>
        </w:rPr>
        <w:t xml:space="preserve"> </w:t>
      </w:r>
      <w:r w:rsidRPr="006F7629">
        <w:rPr>
          <w:color w:val="000000"/>
          <w:lang w:eastAsia="en-US"/>
        </w:rPr>
        <w:t xml:space="preserve"> </w:t>
      </w:r>
      <w:r w:rsidR="00D41769">
        <w:t>Второй раздел</w:t>
      </w:r>
      <w:r w:rsidR="00882808">
        <w:t xml:space="preserve"> нацелен</w:t>
      </w:r>
      <w:r w:rsidRPr="006F7629">
        <w:t xml:space="preserve"> на обучени</w:t>
      </w:r>
      <w:r>
        <w:t>е</w:t>
      </w:r>
      <w:r w:rsidRPr="006F7629">
        <w:t xml:space="preserve"> </w:t>
      </w:r>
      <w:r w:rsidR="00882808" w:rsidRPr="006F7629">
        <w:t>культуре здорового</w:t>
      </w:r>
      <w:r w:rsidRPr="006F7629">
        <w:t xml:space="preserve"> </w:t>
      </w:r>
      <w:r>
        <w:t>питания</w:t>
      </w:r>
      <w:r w:rsidRPr="006F7629">
        <w:t xml:space="preserve">, </w:t>
      </w:r>
      <w:r w:rsidR="00882808">
        <w:rPr>
          <w:color w:val="000000"/>
          <w:lang w:eastAsia="en-US"/>
        </w:rPr>
        <w:t>направлен</w:t>
      </w:r>
      <w:r w:rsidRPr="006F7629">
        <w:rPr>
          <w:color w:val="000000"/>
          <w:lang w:eastAsia="en-US"/>
        </w:rPr>
        <w:t xml:space="preserve"> на профилактику нарушений здоровья, связанных с </w:t>
      </w:r>
      <w:r>
        <w:rPr>
          <w:color w:val="000000"/>
          <w:lang w:eastAsia="en-US"/>
        </w:rPr>
        <w:t>неправильным режимом питания</w:t>
      </w:r>
      <w:r w:rsidRPr="006F7629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формирование знаний о традициях питания разных народов</w:t>
      </w:r>
      <w:r w:rsidRPr="006F7629">
        <w:rPr>
          <w:color w:val="000000"/>
          <w:lang w:eastAsia="en-US"/>
        </w:rPr>
        <w:t xml:space="preserve">. </w:t>
      </w:r>
    </w:p>
    <w:p w:rsidR="00C46453" w:rsidRPr="003D008E" w:rsidRDefault="00C46453" w:rsidP="003500DF">
      <w:pPr>
        <w:ind w:firstLine="426"/>
        <w:contextualSpacing/>
        <w:jc w:val="both"/>
        <w:rPr>
          <w:color w:val="000000"/>
          <w:lang w:eastAsia="en-US"/>
        </w:rPr>
      </w:pPr>
      <w:r w:rsidRPr="006F7629">
        <w:rPr>
          <w:color w:val="000000"/>
          <w:lang w:eastAsia="en-US"/>
        </w:rPr>
        <w:t xml:space="preserve">Данная программа предусматривает проведение комплексных </w:t>
      </w:r>
      <w:r w:rsidR="006A7B30" w:rsidRPr="006F7629">
        <w:rPr>
          <w:color w:val="000000"/>
          <w:lang w:eastAsia="en-US"/>
        </w:rPr>
        <w:t xml:space="preserve">мероприятий </w:t>
      </w:r>
      <w:r w:rsidR="006A7B30">
        <w:rPr>
          <w:color w:val="000000"/>
          <w:lang w:eastAsia="en-US"/>
        </w:rPr>
        <w:t xml:space="preserve">не только </w:t>
      </w:r>
      <w:r w:rsidR="006A7B30" w:rsidRPr="006F7629">
        <w:rPr>
          <w:color w:val="000000"/>
          <w:lang w:eastAsia="en-US"/>
        </w:rPr>
        <w:t>по</w:t>
      </w:r>
      <w:r w:rsidRPr="006F7629">
        <w:rPr>
          <w:color w:val="000000"/>
          <w:lang w:eastAsia="en-US"/>
        </w:rPr>
        <w:t xml:space="preserve"> формированию </w:t>
      </w:r>
      <w:r>
        <w:rPr>
          <w:color w:val="000000"/>
          <w:lang w:eastAsia="en-US"/>
        </w:rPr>
        <w:t>знаний о здоровом питании дома и</w:t>
      </w:r>
      <w:r w:rsidR="006A7B30">
        <w:rPr>
          <w:color w:val="000000"/>
          <w:lang w:eastAsia="en-US"/>
        </w:rPr>
        <w:t xml:space="preserve"> в школьной среде, но и по изучению</w:t>
      </w:r>
      <w:r w:rsidR="003500DF">
        <w:rPr>
          <w:color w:val="000000"/>
          <w:lang w:eastAsia="en-US"/>
        </w:rPr>
        <w:t xml:space="preserve"> строения человека. </w:t>
      </w:r>
      <w:r w:rsidRPr="006F7629">
        <w:rPr>
          <w:color w:val="000000"/>
          <w:lang w:eastAsia="en-US"/>
        </w:rPr>
        <w:t xml:space="preserve">Знание основ здорового </w:t>
      </w:r>
      <w:r>
        <w:rPr>
          <w:color w:val="000000"/>
          <w:lang w:eastAsia="en-US"/>
        </w:rPr>
        <w:t xml:space="preserve">питания </w:t>
      </w:r>
      <w:r w:rsidRPr="006F7629">
        <w:rPr>
          <w:color w:val="000000"/>
          <w:lang w:eastAsia="en-US"/>
        </w:rPr>
        <w:t xml:space="preserve">позволит школьникам пересмотреть </w:t>
      </w:r>
      <w:r w:rsidR="0010652D">
        <w:rPr>
          <w:color w:val="000000"/>
          <w:lang w:eastAsia="en-US"/>
        </w:rPr>
        <w:t>свой рацион</w:t>
      </w:r>
      <w:r>
        <w:rPr>
          <w:color w:val="000000"/>
          <w:lang w:eastAsia="en-US"/>
        </w:rPr>
        <w:t>, внести в него изменения, поделиться этими знаниями с семьей и продолжить укреплять в сознании основные правила здорового образа жизни.</w:t>
      </w:r>
    </w:p>
    <w:p w:rsidR="00C46453" w:rsidRPr="003500DF" w:rsidRDefault="00C46453" w:rsidP="003500DF">
      <w:pPr>
        <w:shd w:val="clear" w:color="auto" w:fill="FFFFFF"/>
        <w:ind w:firstLine="426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>Программа способствует воспитанию у детей культуры здоровья, осознанию ими здоровья как главной человеческой ценности</w:t>
      </w:r>
      <w:r w:rsidR="003500DF">
        <w:rPr>
          <w:bCs/>
          <w:color w:val="000000"/>
        </w:rPr>
        <w:t>. Б</w:t>
      </w:r>
      <w:r>
        <w:rPr>
          <w:bCs/>
          <w:color w:val="000000"/>
        </w:rPr>
        <w:t xml:space="preserve">азируется на самостоятельной творческой работе подростков, дающей им возможность проявить себя, найти для себя наиболее интересные и полезные знания. </w:t>
      </w:r>
    </w:p>
    <w:p w:rsidR="000E7226" w:rsidRDefault="009C092E" w:rsidP="00FF0C4C">
      <w:pPr>
        <w:ind w:firstLine="426"/>
        <w:jc w:val="both"/>
      </w:pPr>
      <w:r w:rsidRPr="00D9469A">
        <w:t xml:space="preserve">Программа </w:t>
      </w:r>
      <w:r w:rsidR="00D067C1" w:rsidRPr="00D9469A">
        <w:t>предполагает,</w:t>
      </w:r>
      <w:r w:rsidRPr="00D9469A">
        <w:t xml:space="preserve"> как основную, так и вариативную часть, заполняемую в процессе реализации курса новыми или более актуальными для детей темами. Это делает ее более ценной и интересной для реализации в условиях учреждений дополнительного образования.</w:t>
      </w:r>
    </w:p>
    <w:p w:rsidR="00FF0C4C" w:rsidRPr="003734A0" w:rsidRDefault="00FF0C4C" w:rsidP="00FF0C4C">
      <w:pPr>
        <w:ind w:firstLine="426"/>
        <w:jc w:val="both"/>
      </w:pPr>
    </w:p>
    <w:p w:rsidR="000E7226" w:rsidRPr="003734A0" w:rsidRDefault="003734A0" w:rsidP="00D04675">
      <w:pPr>
        <w:autoSpaceDE w:val="0"/>
        <w:autoSpaceDN w:val="0"/>
        <w:adjustRightInd w:val="0"/>
        <w:jc w:val="center"/>
        <w:rPr>
          <w:b/>
          <w:bCs/>
        </w:rPr>
      </w:pPr>
      <w:r w:rsidRPr="00E8605F">
        <w:rPr>
          <w:b/>
          <w:bCs/>
        </w:rPr>
        <w:t>Адресат программы</w:t>
      </w:r>
    </w:p>
    <w:p w:rsidR="000E7226" w:rsidRDefault="003734A0" w:rsidP="009E239B">
      <w:pPr>
        <w:autoSpaceDE w:val="0"/>
        <w:autoSpaceDN w:val="0"/>
        <w:adjustRightInd w:val="0"/>
        <w:ind w:firstLine="426"/>
        <w:jc w:val="both"/>
      </w:pPr>
      <w:r w:rsidRPr="00BB0F50">
        <w:t xml:space="preserve">Программа рассчитана на </w:t>
      </w:r>
      <w:r w:rsidR="00CF4A24">
        <w:t xml:space="preserve">учащихся МКОУ «Наримановская СШ» Светлоярского муниципального района Волгоградской области </w:t>
      </w:r>
      <w:r w:rsidR="000B7307" w:rsidRPr="000B7307">
        <w:rPr>
          <w:rFonts w:ascii="Times New Roman,Bold" w:hAnsi="Times New Roman,Bold" w:cs="Times New Roman,Bold"/>
          <w:bCs/>
        </w:rPr>
        <w:t>11</w:t>
      </w:r>
      <w:r w:rsidR="00B128DF">
        <w:rPr>
          <w:bCs/>
        </w:rPr>
        <w:t xml:space="preserve"> </w:t>
      </w:r>
      <w:r w:rsidRPr="003734A0">
        <w:rPr>
          <w:bCs/>
        </w:rPr>
        <w:t>- 1</w:t>
      </w:r>
      <w:r w:rsidR="000B7307">
        <w:rPr>
          <w:bCs/>
        </w:rPr>
        <w:t>3</w:t>
      </w:r>
      <w:r w:rsidRPr="00BB0F50">
        <w:rPr>
          <w:bCs/>
        </w:rPr>
        <w:t xml:space="preserve"> лет</w:t>
      </w:r>
      <w:r w:rsidRPr="00BB0F50">
        <w:rPr>
          <w:rFonts w:ascii="Times New Roman,Bold" w:hAnsi="Times New Roman,Bold" w:cs="Times New Roman,Bold"/>
          <w:bCs/>
        </w:rPr>
        <w:t>.</w:t>
      </w:r>
      <w:r w:rsidRPr="00BB0F50">
        <w:rPr>
          <w:rFonts w:ascii="Times New Roman,Bold" w:hAnsi="Times New Roman,Bold" w:cs="Times New Roman,Bold"/>
          <w:b/>
          <w:bCs/>
        </w:rPr>
        <w:t xml:space="preserve"> </w:t>
      </w:r>
      <w:r w:rsidRPr="00BB0F50">
        <w:t>В груп</w:t>
      </w:r>
      <w:r>
        <w:t>п</w:t>
      </w:r>
      <w:r w:rsidRPr="00BB0F50">
        <w:t>у</w:t>
      </w:r>
      <w:r>
        <w:t xml:space="preserve"> </w:t>
      </w:r>
      <w:r w:rsidRPr="00BB0F50">
        <w:t>прин</w:t>
      </w:r>
      <w:r w:rsidR="00804ABC">
        <w:t>имаются</w:t>
      </w:r>
      <w:r w:rsidR="00D067C1">
        <w:t xml:space="preserve"> все </w:t>
      </w:r>
      <w:r w:rsidR="00CF4A24">
        <w:t>желающие, на</w:t>
      </w:r>
      <w:r w:rsidR="00804ABC">
        <w:t xml:space="preserve"> добровольной основе по заявлению родителя (законного представителя).</w:t>
      </w:r>
      <w:r w:rsidRPr="00BB0F50">
        <w:t xml:space="preserve"> Содержание</w:t>
      </w:r>
      <w:r>
        <w:t xml:space="preserve"> </w:t>
      </w:r>
      <w:r w:rsidRPr="00BB0F50">
        <w:t>программы разработа</w:t>
      </w:r>
      <w:r>
        <w:t xml:space="preserve">но с учетом возрастных и </w:t>
      </w:r>
      <w:r w:rsidRPr="00BB0F50">
        <w:t xml:space="preserve">психологических </w:t>
      </w:r>
      <w:r>
        <w:t xml:space="preserve">особенностей </w:t>
      </w:r>
      <w:r w:rsidRPr="00BB0F50">
        <w:t>детей данной возрастной</w:t>
      </w:r>
      <w:r>
        <w:t xml:space="preserve"> </w:t>
      </w:r>
      <w:r w:rsidRPr="00BB0F50">
        <w:t>группы.</w:t>
      </w:r>
    </w:p>
    <w:p w:rsidR="000B7307" w:rsidRDefault="006B62C7" w:rsidP="00845FCD">
      <w:pPr>
        <w:autoSpaceDE w:val="0"/>
        <w:autoSpaceDN w:val="0"/>
        <w:adjustRightInd w:val="0"/>
        <w:jc w:val="both"/>
      </w:pPr>
      <w:r w:rsidRPr="00E8605F">
        <w:rPr>
          <w:b/>
          <w:bCs/>
          <w:iCs/>
        </w:rPr>
        <w:t>Количество обучающихся в группе</w:t>
      </w:r>
      <w:r w:rsidR="00804ABC">
        <w:rPr>
          <w:b/>
          <w:bCs/>
          <w:iCs/>
        </w:rPr>
        <w:t>:</w:t>
      </w:r>
      <w:r w:rsidRPr="00E8605F">
        <w:rPr>
          <w:b/>
          <w:bCs/>
          <w:iCs/>
        </w:rPr>
        <w:t xml:space="preserve"> –</w:t>
      </w:r>
      <w:r w:rsidR="000B7307">
        <w:rPr>
          <w:b/>
          <w:bCs/>
          <w:iCs/>
        </w:rPr>
        <w:t xml:space="preserve"> 2 </w:t>
      </w:r>
      <w:r w:rsidR="00804ABC">
        <w:rPr>
          <w:b/>
          <w:bCs/>
          <w:iCs/>
        </w:rPr>
        <w:t xml:space="preserve">группы </w:t>
      </w:r>
      <w:r w:rsidR="00804ABC" w:rsidRPr="00EC7699">
        <w:rPr>
          <w:bCs/>
          <w:iCs/>
        </w:rPr>
        <w:t>от</w:t>
      </w:r>
      <w:r w:rsidRPr="00EC7699">
        <w:rPr>
          <w:sz w:val="28"/>
          <w:szCs w:val="28"/>
        </w:rPr>
        <w:t xml:space="preserve"> </w:t>
      </w:r>
      <w:r w:rsidR="005529D4">
        <w:t>10</w:t>
      </w:r>
      <w:r w:rsidRPr="00E8605F">
        <w:t xml:space="preserve"> до 15 человек.</w:t>
      </w:r>
      <w:r w:rsidR="000B7307">
        <w:t xml:space="preserve"> (Итого 30 детей в возрасте от 11 до 13 лет</w:t>
      </w:r>
      <w:r w:rsidR="00845FCD">
        <w:t>, что составляет 75 % от</w:t>
      </w:r>
      <w:r w:rsidR="008B49C7">
        <w:t xml:space="preserve"> общего числа обучающихся 5-7 классов МКОУ «Наримановская СШ»</w:t>
      </w:r>
      <w:r w:rsidR="000B7307">
        <w:t xml:space="preserve">). </w:t>
      </w:r>
    </w:p>
    <w:p w:rsidR="00865306" w:rsidRDefault="00865306" w:rsidP="00845FCD">
      <w:pPr>
        <w:autoSpaceDE w:val="0"/>
        <w:autoSpaceDN w:val="0"/>
        <w:adjustRightInd w:val="0"/>
        <w:jc w:val="both"/>
      </w:pPr>
      <w:r w:rsidRPr="00865306">
        <w:rPr>
          <w:b/>
        </w:rPr>
        <w:t>Уровень программы</w:t>
      </w:r>
      <w:r w:rsidR="0015256B">
        <w:t>: стартовый</w:t>
      </w:r>
      <w:r w:rsidR="00FD3A60">
        <w:t xml:space="preserve">, 162 часа. </w:t>
      </w:r>
    </w:p>
    <w:p w:rsidR="00865306" w:rsidRPr="00845FCD" w:rsidRDefault="00D41769" w:rsidP="00845FC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Программа состоит из </w:t>
      </w:r>
      <w:r w:rsidR="003B3DA0">
        <w:rPr>
          <w:b/>
        </w:rPr>
        <w:t xml:space="preserve">следующих </w:t>
      </w:r>
      <w:r>
        <w:rPr>
          <w:b/>
        </w:rPr>
        <w:t>разделов</w:t>
      </w:r>
      <w:r w:rsidR="00865306" w:rsidRPr="00845FCD">
        <w:rPr>
          <w:b/>
        </w:rPr>
        <w:t>:</w:t>
      </w:r>
    </w:p>
    <w:p w:rsidR="00865306" w:rsidRDefault="00865306" w:rsidP="00845FCD">
      <w:pPr>
        <w:autoSpaceDE w:val="0"/>
        <w:autoSpaceDN w:val="0"/>
        <w:adjustRightInd w:val="0"/>
        <w:jc w:val="both"/>
      </w:pPr>
      <w:r>
        <w:t>1. Человек. Строение тела человека.</w:t>
      </w:r>
    </w:p>
    <w:p w:rsidR="00865306" w:rsidRPr="000B7307" w:rsidRDefault="00865306" w:rsidP="00845F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2. Формула правильного питания. </w:t>
      </w:r>
    </w:p>
    <w:p w:rsidR="00954426" w:rsidRPr="00D9469A" w:rsidRDefault="00954426" w:rsidP="00845FCD">
      <w:pPr>
        <w:pStyle w:val="a3"/>
        <w:jc w:val="both"/>
        <w:rPr>
          <w:sz w:val="24"/>
        </w:rPr>
      </w:pPr>
      <w:r w:rsidRPr="00D9469A">
        <w:rPr>
          <w:b/>
          <w:bCs/>
          <w:sz w:val="24"/>
        </w:rPr>
        <w:t>Срок реализации программы</w:t>
      </w:r>
      <w:r w:rsidR="00D04675">
        <w:rPr>
          <w:sz w:val="24"/>
        </w:rPr>
        <w:t>:</w:t>
      </w:r>
      <w:r w:rsidR="000B7307">
        <w:rPr>
          <w:sz w:val="24"/>
        </w:rPr>
        <w:t xml:space="preserve"> 1 год, 20</w:t>
      </w:r>
      <w:r w:rsidR="003343C0">
        <w:rPr>
          <w:sz w:val="24"/>
        </w:rPr>
        <w:t xml:space="preserve">20-2021 учебный год, 36 календарных </w:t>
      </w:r>
      <w:r w:rsidR="000B7307">
        <w:rPr>
          <w:sz w:val="24"/>
        </w:rPr>
        <w:t xml:space="preserve">недель. </w:t>
      </w:r>
    </w:p>
    <w:p w:rsidR="000E7226" w:rsidRDefault="00954426" w:rsidP="00845FCD">
      <w:pPr>
        <w:pStyle w:val="a3"/>
        <w:jc w:val="both"/>
        <w:rPr>
          <w:sz w:val="24"/>
        </w:rPr>
      </w:pPr>
      <w:r w:rsidRPr="00D9469A">
        <w:rPr>
          <w:b/>
          <w:bCs/>
          <w:sz w:val="24"/>
        </w:rPr>
        <w:t>Форм</w:t>
      </w:r>
      <w:r w:rsidR="00C95A18">
        <w:rPr>
          <w:b/>
          <w:bCs/>
          <w:sz w:val="24"/>
        </w:rPr>
        <w:t>а</w:t>
      </w:r>
      <w:r w:rsidRPr="00D9469A">
        <w:rPr>
          <w:b/>
          <w:bCs/>
          <w:sz w:val="24"/>
        </w:rPr>
        <w:t xml:space="preserve"> </w:t>
      </w:r>
      <w:r w:rsidR="006B62C7">
        <w:rPr>
          <w:b/>
          <w:bCs/>
          <w:sz w:val="24"/>
        </w:rPr>
        <w:t>обучения -</w:t>
      </w:r>
      <w:r w:rsidR="00C95A18">
        <w:rPr>
          <w:sz w:val="24"/>
        </w:rPr>
        <w:t xml:space="preserve"> очная.</w:t>
      </w:r>
    </w:p>
    <w:p w:rsidR="006B62C7" w:rsidRDefault="006B62C7" w:rsidP="00845FCD">
      <w:pPr>
        <w:autoSpaceDE w:val="0"/>
        <w:autoSpaceDN w:val="0"/>
        <w:adjustRightInd w:val="0"/>
        <w:jc w:val="both"/>
        <w:rPr>
          <w:b/>
          <w:bCs/>
        </w:rPr>
      </w:pPr>
      <w:r w:rsidRPr="00E8605F">
        <w:rPr>
          <w:b/>
          <w:bCs/>
        </w:rPr>
        <w:t>Режим занятий:</w:t>
      </w:r>
    </w:p>
    <w:p w:rsidR="00E675F1" w:rsidRDefault="000B7307" w:rsidP="00845FCD">
      <w:pPr>
        <w:jc w:val="both"/>
      </w:pPr>
      <w:r w:rsidRPr="00A6337F">
        <w:rPr>
          <w:b/>
        </w:rPr>
        <w:t>1 группа</w:t>
      </w:r>
      <w:r>
        <w:t xml:space="preserve"> </w:t>
      </w:r>
      <w:r w:rsidRPr="00EC7699">
        <w:rPr>
          <w:b/>
        </w:rPr>
        <w:t xml:space="preserve">- </w:t>
      </w:r>
      <w:r w:rsidR="009A3E09" w:rsidRPr="00EC7699">
        <w:rPr>
          <w:b/>
        </w:rPr>
        <w:t xml:space="preserve">  </w:t>
      </w:r>
      <w:r w:rsidR="00A76B87" w:rsidRPr="00EC7699">
        <w:rPr>
          <w:b/>
        </w:rPr>
        <w:t>162</w:t>
      </w:r>
      <w:r w:rsidR="006B62C7" w:rsidRPr="00EC7699">
        <w:rPr>
          <w:b/>
        </w:rPr>
        <w:t xml:space="preserve"> </w:t>
      </w:r>
      <w:r w:rsidR="00A76B87" w:rsidRPr="00EC7699">
        <w:rPr>
          <w:b/>
        </w:rPr>
        <w:t>часа</w:t>
      </w:r>
      <w:r w:rsidR="00A76B87">
        <w:t xml:space="preserve"> </w:t>
      </w:r>
      <w:r w:rsidR="00A76B87" w:rsidRPr="00D9469A">
        <w:t>(</w:t>
      </w:r>
      <w:r w:rsidR="006B62C7" w:rsidRPr="00D9469A">
        <w:t>2 раза в неделю по</w:t>
      </w:r>
      <w:r w:rsidR="006B62C7">
        <w:t xml:space="preserve"> 2 часа с 15 минутным перерывом</w:t>
      </w:r>
      <w:r w:rsidR="00246BF5">
        <w:t>, +1 раз в неделю 30 минут вариативной части: участие в конкурсах, вы</w:t>
      </w:r>
      <w:r w:rsidR="0070410E">
        <w:t>ставках,</w:t>
      </w:r>
      <w:r w:rsidR="00E675F1">
        <w:t xml:space="preserve"> кулинарных праздниках,</w:t>
      </w:r>
      <w:r w:rsidR="0070410E">
        <w:t xml:space="preserve"> виртуальных экскурсиях</w:t>
      </w:r>
      <w:r w:rsidR="00E675F1">
        <w:t>, совместных экскурсиях с родителями)</w:t>
      </w:r>
    </w:p>
    <w:p w:rsidR="006B62C7" w:rsidRDefault="000B7307" w:rsidP="00845FCD">
      <w:pPr>
        <w:jc w:val="both"/>
      </w:pPr>
      <w:r w:rsidRPr="00A6337F">
        <w:rPr>
          <w:b/>
        </w:rPr>
        <w:t>2 группа</w:t>
      </w:r>
      <w:r>
        <w:t xml:space="preserve"> </w:t>
      </w:r>
      <w:r w:rsidR="00A76B87">
        <w:t xml:space="preserve">– </w:t>
      </w:r>
      <w:r w:rsidR="00A76B87" w:rsidRPr="00EC7699">
        <w:rPr>
          <w:b/>
        </w:rPr>
        <w:t>162 часа</w:t>
      </w:r>
      <w:r w:rsidR="00AE1AE2">
        <w:t xml:space="preserve"> (</w:t>
      </w:r>
      <w:r w:rsidR="00AE1AE2" w:rsidRPr="00D9469A">
        <w:t>2 раза в неделю по</w:t>
      </w:r>
      <w:r w:rsidR="00AE1AE2">
        <w:t xml:space="preserve"> 2 часа с 15 минутным перерывом, +1 раз в неделю 30 минут вариативной части: участие в конкурсах, </w:t>
      </w:r>
      <w:r w:rsidR="00E675F1">
        <w:t>выставках, экскурсиях и т.д.)</w:t>
      </w:r>
      <w:r w:rsidR="00EC7699">
        <w:t>.</w:t>
      </w:r>
    </w:p>
    <w:p w:rsidR="000041B1" w:rsidRPr="0035445A" w:rsidRDefault="000B7307" w:rsidP="00845FCD">
      <w:pPr>
        <w:contextualSpacing/>
        <w:jc w:val="both"/>
        <w:rPr>
          <w:bCs/>
          <w:iCs/>
        </w:rPr>
      </w:pPr>
      <w:r>
        <w:rPr>
          <w:b/>
          <w:bCs/>
          <w:iCs/>
        </w:rPr>
        <w:t xml:space="preserve">Нагрузка педагога: </w:t>
      </w:r>
      <w:r w:rsidR="00AE1AE2">
        <w:rPr>
          <w:bCs/>
          <w:iCs/>
        </w:rPr>
        <w:t xml:space="preserve">9 часов в </w:t>
      </w:r>
      <w:r w:rsidR="00D71D39">
        <w:rPr>
          <w:bCs/>
          <w:iCs/>
        </w:rPr>
        <w:t>неделю, итого</w:t>
      </w:r>
      <w:r w:rsidR="00FD3A60">
        <w:rPr>
          <w:bCs/>
          <w:iCs/>
        </w:rPr>
        <w:t xml:space="preserve"> </w:t>
      </w:r>
      <w:r w:rsidR="00A76B87">
        <w:rPr>
          <w:bCs/>
          <w:iCs/>
        </w:rPr>
        <w:t>324 часа в год</w:t>
      </w:r>
      <w:r w:rsidR="00A6337F">
        <w:rPr>
          <w:bCs/>
          <w:iCs/>
        </w:rPr>
        <w:t xml:space="preserve">. </w:t>
      </w:r>
      <w:r w:rsidR="00A76B87">
        <w:rPr>
          <w:bCs/>
          <w:iCs/>
        </w:rPr>
        <w:t xml:space="preserve"> </w:t>
      </w:r>
      <w:r w:rsidR="003C7245" w:rsidRPr="003C7245">
        <w:rPr>
          <w:b/>
        </w:rPr>
        <w:t xml:space="preserve"> </w:t>
      </w:r>
    </w:p>
    <w:p w:rsidR="0035445A" w:rsidRDefault="000041B1" w:rsidP="00845FCD">
      <w:pPr>
        <w:shd w:val="clear" w:color="auto" w:fill="FFFFFF"/>
        <w:tabs>
          <w:tab w:val="left" w:pos="567"/>
        </w:tabs>
        <w:contextualSpacing/>
        <w:jc w:val="both"/>
        <w:rPr>
          <w:bCs/>
          <w:color w:val="000000"/>
        </w:rPr>
      </w:pPr>
      <w:r w:rsidRPr="000041B1">
        <w:rPr>
          <w:b/>
        </w:rPr>
        <w:t xml:space="preserve">Состав </w:t>
      </w:r>
      <w:r w:rsidR="0035445A" w:rsidRPr="000041B1">
        <w:rPr>
          <w:b/>
        </w:rPr>
        <w:t>группы</w:t>
      </w:r>
      <w:r w:rsidR="0035445A">
        <w:t>: дети</w:t>
      </w:r>
      <w:r w:rsidR="003C7245">
        <w:t xml:space="preserve"> одного возраста, </w:t>
      </w:r>
      <w:r>
        <w:t>состав постоянный</w:t>
      </w:r>
      <w:r w:rsidR="00EC7699">
        <w:rPr>
          <w:bCs/>
          <w:color w:val="000000"/>
        </w:rPr>
        <w:t>.</w:t>
      </w:r>
      <w:r w:rsidR="00681D1C">
        <w:rPr>
          <w:bCs/>
          <w:color w:val="000000"/>
        </w:rPr>
        <w:t xml:space="preserve"> </w:t>
      </w:r>
      <w:r w:rsidR="00D71D39" w:rsidRPr="00D71D39">
        <w:rPr>
          <w:b/>
          <w:bCs/>
          <w:color w:val="000000"/>
        </w:rPr>
        <w:t>Занятия групповые</w:t>
      </w:r>
      <w:r w:rsidR="00681D1C">
        <w:rPr>
          <w:bCs/>
          <w:color w:val="000000"/>
        </w:rPr>
        <w:t xml:space="preserve">. </w:t>
      </w:r>
    </w:p>
    <w:p w:rsidR="00FF0C4C" w:rsidRDefault="00FF0C4C" w:rsidP="00FF0C4C">
      <w:pPr>
        <w:shd w:val="clear" w:color="auto" w:fill="FFFFFF"/>
        <w:tabs>
          <w:tab w:val="left" w:pos="567"/>
        </w:tabs>
        <w:contextualSpacing/>
        <w:jc w:val="center"/>
        <w:rPr>
          <w:b/>
          <w:bCs/>
          <w:color w:val="000000"/>
        </w:rPr>
      </w:pPr>
    </w:p>
    <w:p w:rsidR="0035445A" w:rsidRDefault="0035445A" w:rsidP="00FF0C4C">
      <w:pPr>
        <w:shd w:val="clear" w:color="auto" w:fill="FFFFFF"/>
        <w:tabs>
          <w:tab w:val="left" w:pos="567"/>
        </w:tabs>
        <w:contextualSpacing/>
        <w:jc w:val="center"/>
        <w:rPr>
          <w:color w:val="000000"/>
        </w:rPr>
      </w:pPr>
      <w:r>
        <w:rPr>
          <w:b/>
          <w:bCs/>
          <w:color w:val="000000"/>
        </w:rPr>
        <w:t>Особенности</w:t>
      </w:r>
      <w:r w:rsidRPr="0035445A">
        <w:rPr>
          <w:b/>
          <w:bCs/>
          <w:color w:val="000000"/>
        </w:rPr>
        <w:t xml:space="preserve"> </w:t>
      </w:r>
      <w:r w:rsidRPr="0035445A">
        <w:rPr>
          <w:b/>
        </w:rPr>
        <w:t>организации образовательного процесса</w:t>
      </w:r>
      <w:r>
        <w:rPr>
          <w:color w:val="000000"/>
        </w:rPr>
        <w:t>:</w:t>
      </w:r>
    </w:p>
    <w:p w:rsidR="0035445A" w:rsidRDefault="008E2D5F" w:rsidP="00845FCD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35445A">
        <w:rPr>
          <w:color w:val="000000"/>
        </w:rPr>
        <w:t>интегрированный характер предъявления естественнонаучных и обществоведческих знаний;                                                                                                 </w:t>
      </w:r>
    </w:p>
    <w:p w:rsidR="0035445A" w:rsidRDefault="0035445A" w:rsidP="00845FCD">
      <w:pPr>
        <w:shd w:val="clear" w:color="auto" w:fill="FFFFFF"/>
        <w:ind w:firstLine="709"/>
        <w:contextualSpacing/>
        <w:jc w:val="both"/>
        <w:rPr>
          <w:color w:val="000000"/>
        </w:rPr>
      </w:pPr>
      <w:r>
        <w:rPr>
          <w:color w:val="000000"/>
        </w:rPr>
        <w:t>- расширение чувственного опыта и практической деятельности детей;</w:t>
      </w:r>
    </w:p>
    <w:p w:rsidR="0035445A" w:rsidRDefault="0035445A" w:rsidP="00845FCD">
      <w:pPr>
        <w:shd w:val="clear" w:color="auto" w:fill="FFFFFF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наличие содержания, обеспечивающего формирование общих учебных умений, навыков и способностей, и способов деятельности;</w:t>
      </w:r>
    </w:p>
    <w:p w:rsidR="0035445A" w:rsidRDefault="0035445A" w:rsidP="00845FCD">
      <w:pPr>
        <w:shd w:val="clear" w:color="auto" w:fill="FFFFFF"/>
        <w:ind w:firstLine="709"/>
        <w:contextualSpacing/>
        <w:jc w:val="both"/>
        <w:rPr>
          <w:color w:val="000000"/>
        </w:rPr>
      </w:pPr>
      <w:r>
        <w:rPr>
          <w:color w:val="000000"/>
        </w:rPr>
        <w:lastRenderedPageBreak/>
        <w:t>- возможность осуществлять межпредметные связи.             </w:t>
      </w:r>
    </w:p>
    <w:p w:rsidR="0035445A" w:rsidRPr="003D008E" w:rsidRDefault="0035445A" w:rsidP="00845FCD">
      <w:pPr>
        <w:shd w:val="clear" w:color="auto" w:fill="FFFFFF"/>
        <w:ind w:firstLine="709"/>
        <w:contextualSpacing/>
        <w:jc w:val="both"/>
        <w:rPr>
          <w:color w:val="000000"/>
        </w:rPr>
      </w:pPr>
      <w:r w:rsidRPr="003D008E">
        <w:rPr>
          <w:color w:val="000000"/>
        </w:rPr>
        <w:t xml:space="preserve"> Основными методами при реализации программы является </w:t>
      </w:r>
      <w:r w:rsidRPr="003D008E">
        <w:rPr>
          <w:b/>
          <w:i/>
          <w:color w:val="000000"/>
        </w:rPr>
        <w:t>проблемно-поисковый подход и исследовательский</w:t>
      </w:r>
      <w:r w:rsidRPr="003D008E">
        <w:rPr>
          <w:color w:val="000000"/>
        </w:rPr>
        <w:t>, обеспечивающий реа</w:t>
      </w:r>
      <w:r>
        <w:rPr>
          <w:color w:val="000000"/>
        </w:rPr>
        <w:t>лизацию развивающих задач</w:t>
      </w:r>
      <w:r w:rsidRPr="003D008E">
        <w:rPr>
          <w:color w:val="000000"/>
        </w:rPr>
        <w:t xml:space="preserve">. В программе используются разнообразные </w:t>
      </w:r>
      <w:r w:rsidR="00681D1C">
        <w:rPr>
          <w:b/>
          <w:color w:val="000000"/>
        </w:rPr>
        <w:t>вид</w:t>
      </w:r>
      <w:r w:rsidR="00845FCD">
        <w:rPr>
          <w:b/>
          <w:color w:val="000000"/>
        </w:rPr>
        <w:t>ы</w:t>
      </w:r>
      <w:r w:rsidRPr="008E2D5F">
        <w:rPr>
          <w:b/>
          <w:color w:val="000000"/>
        </w:rPr>
        <w:t xml:space="preserve"> </w:t>
      </w:r>
      <w:r w:rsidRPr="003D008E">
        <w:rPr>
          <w:color w:val="000000"/>
        </w:rPr>
        <w:t xml:space="preserve">проведения </w:t>
      </w:r>
      <w:r w:rsidRPr="008E2D5F">
        <w:rPr>
          <w:b/>
          <w:color w:val="000000"/>
        </w:rPr>
        <w:t>занятий:</w:t>
      </w:r>
      <w:r w:rsidRPr="003D008E">
        <w:rPr>
          <w:color w:val="000000"/>
        </w:rPr>
        <w:t xml:space="preserve"> подготовка сообщений учащимися, театрализация; игровые методы: сюжетно-ролевые игры, игры с правилами, образно-ролевые игры; исследовательские методы: проек</w:t>
      </w:r>
      <w:r w:rsidR="008E2D5F">
        <w:rPr>
          <w:color w:val="000000"/>
        </w:rPr>
        <w:t xml:space="preserve">тирование, исследование, анализ и т.д. </w:t>
      </w:r>
    </w:p>
    <w:p w:rsidR="0035445A" w:rsidRDefault="0035445A" w:rsidP="00845FCD">
      <w:pPr>
        <w:shd w:val="clear" w:color="auto" w:fill="FFFFFF"/>
        <w:ind w:firstLine="709"/>
        <w:contextualSpacing/>
        <w:jc w:val="both"/>
        <w:rPr>
          <w:color w:val="000000"/>
        </w:rPr>
      </w:pPr>
      <w:r>
        <w:rPr>
          <w:color w:val="000000"/>
        </w:rPr>
        <w:t>На занятиях используются блокноты для школьника М.М. Безруких «</w:t>
      </w:r>
      <w:r w:rsidR="0055478D">
        <w:rPr>
          <w:color w:val="000000"/>
        </w:rPr>
        <w:t xml:space="preserve">Формула правильного питания», позволяющие </w:t>
      </w:r>
      <w:r>
        <w:rPr>
          <w:bCs/>
          <w:color w:val="000000"/>
        </w:rPr>
        <w:t>самостоятельно</w:t>
      </w:r>
      <w:r w:rsidR="0055478D">
        <w:rPr>
          <w:bCs/>
          <w:color w:val="000000"/>
        </w:rPr>
        <w:t xml:space="preserve"> подростку выстроить</w:t>
      </w:r>
      <w:r>
        <w:rPr>
          <w:bCs/>
          <w:color w:val="000000"/>
        </w:rPr>
        <w:t xml:space="preserve"> свою формулу пр</w:t>
      </w:r>
      <w:r w:rsidR="0055478D">
        <w:rPr>
          <w:bCs/>
          <w:color w:val="000000"/>
        </w:rPr>
        <w:t>авильного питания, помогающую ему</w:t>
      </w:r>
      <w:r>
        <w:rPr>
          <w:bCs/>
          <w:color w:val="000000"/>
        </w:rPr>
        <w:t xml:space="preserve"> сохранить и укрепить здоровье.</w:t>
      </w:r>
      <w:r>
        <w:rPr>
          <w:b/>
          <w:bCs/>
          <w:color w:val="000000"/>
        </w:rPr>
        <w:t xml:space="preserve"> </w:t>
      </w:r>
      <w:r w:rsidR="0055478D">
        <w:rPr>
          <w:color w:val="000000"/>
        </w:rPr>
        <w:t>Дети п</w:t>
      </w:r>
      <w:r>
        <w:rPr>
          <w:color w:val="000000"/>
        </w:rPr>
        <w:t>роводят исследовательскую работу по различным темам, оформляют плакаты по правилам правильного питани</w:t>
      </w:r>
      <w:r w:rsidR="002837D6">
        <w:rPr>
          <w:color w:val="000000"/>
        </w:rPr>
        <w:t>я, выполняют практические задания</w:t>
      </w:r>
      <w:r>
        <w:rPr>
          <w:color w:val="000000"/>
        </w:rPr>
        <w:t xml:space="preserve">. </w:t>
      </w:r>
    </w:p>
    <w:p w:rsidR="000B7307" w:rsidRDefault="000B7307" w:rsidP="006B62C7">
      <w:pPr>
        <w:pStyle w:val="a3"/>
        <w:jc w:val="center"/>
        <w:rPr>
          <w:b/>
          <w:sz w:val="24"/>
        </w:rPr>
      </w:pPr>
    </w:p>
    <w:p w:rsidR="006B62C7" w:rsidRDefault="006B62C7" w:rsidP="006B62C7">
      <w:pPr>
        <w:pStyle w:val="a3"/>
        <w:jc w:val="center"/>
        <w:rPr>
          <w:b/>
          <w:sz w:val="24"/>
        </w:rPr>
      </w:pPr>
      <w:r>
        <w:rPr>
          <w:b/>
          <w:sz w:val="24"/>
        </w:rPr>
        <w:t>1.2.</w:t>
      </w:r>
      <w:r w:rsidR="0075708C">
        <w:rPr>
          <w:b/>
          <w:sz w:val="24"/>
        </w:rPr>
        <w:t xml:space="preserve"> ЦЕЛИ И ЗАДАЧИ ПРОГРАММЫ</w:t>
      </w:r>
    </w:p>
    <w:p w:rsidR="00FF0C4C" w:rsidRDefault="00FF0C4C" w:rsidP="006B62C7">
      <w:pPr>
        <w:pStyle w:val="a3"/>
        <w:jc w:val="center"/>
        <w:rPr>
          <w:b/>
          <w:sz w:val="24"/>
        </w:rPr>
      </w:pPr>
    </w:p>
    <w:p w:rsidR="00FF0C4C" w:rsidRDefault="006930F7" w:rsidP="00914B87">
      <w:pPr>
        <w:jc w:val="both"/>
        <w:rPr>
          <w:color w:val="291E1E"/>
          <w:shd w:val="clear" w:color="auto" w:fill="FFFFFF"/>
        </w:rPr>
      </w:pPr>
      <w:r w:rsidRPr="00D9469A">
        <w:rPr>
          <w:b/>
        </w:rPr>
        <w:t>Цель</w:t>
      </w:r>
      <w:r>
        <w:rPr>
          <w:b/>
        </w:rPr>
        <w:t xml:space="preserve"> </w:t>
      </w:r>
      <w:r w:rsidR="00FF0C4C">
        <w:rPr>
          <w:b/>
        </w:rPr>
        <w:t>программы</w:t>
      </w:r>
      <w:r w:rsidR="00FF0C4C">
        <w:t xml:space="preserve">: </w:t>
      </w:r>
      <w:r w:rsidR="00FF0C4C" w:rsidRPr="00D9469A">
        <w:t>создание</w:t>
      </w:r>
      <w:r w:rsidR="001B7CDD">
        <w:t xml:space="preserve"> условий для формирования </w:t>
      </w:r>
      <w:r w:rsidR="001B7CDD">
        <w:rPr>
          <w:color w:val="000000"/>
        </w:rPr>
        <w:t>у детей основ культуры питания как составляющей здорового образа жизни</w:t>
      </w:r>
      <w:r w:rsidR="00845FCD">
        <w:rPr>
          <w:color w:val="000000"/>
        </w:rPr>
        <w:t xml:space="preserve">. </w:t>
      </w:r>
    </w:p>
    <w:p w:rsidR="00914B87" w:rsidRPr="00914B87" w:rsidRDefault="00914B87" w:rsidP="00914B87">
      <w:pPr>
        <w:jc w:val="both"/>
        <w:rPr>
          <w:color w:val="291E1E"/>
          <w:shd w:val="clear" w:color="auto" w:fill="FFFFFF"/>
        </w:rPr>
      </w:pPr>
    </w:p>
    <w:p w:rsidR="006930F7" w:rsidRDefault="006930F7" w:rsidP="006930F7">
      <w:pPr>
        <w:rPr>
          <w:b/>
        </w:rPr>
      </w:pPr>
      <w:r w:rsidRPr="00914B87">
        <w:t>Для достижения поставленной цели</w:t>
      </w:r>
      <w:r w:rsidR="00FF0C4C" w:rsidRPr="00914B87">
        <w:t xml:space="preserve"> необходимо решить следующие</w:t>
      </w:r>
      <w:r w:rsidR="00FF0C4C" w:rsidRPr="00FF0C4C">
        <w:rPr>
          <w:b/>
        </w:rPr>
        <w:t xml:space="preserve"> </w:t>
      </w:r>
      <w:r w:rsidRPr="00FF0C4C">
        <w:rPr>
          <w:b/>
        </w:rPr>
        <w:t>задачи:</w:t>
      </w:r>
    </w:p>
    <w:p w:rsidR="00D93554" w:rsidRDefault="00D93554" w:rsidP="006D1C60">
      <w:pPr>
        <w:jc w:val="both"/>
      </w:pPr>
    </w:p>
    <w:p w:rsidR="007D4B60" w:rsidRPr="00196ACC" w:rsidRDefault="00914B87" w:rsidP="00196ACC">
      <w:pPr>
        <w:jc w:val="both"/>
        <w:rPr>
          <w:b/>
          <w:i/>
          <w:u w:val="single"/>
        </w:rPr>
      </w:pPr>
      <w:r w:rsidRPr="007D4B60">
        <w:rPr>
          <w:b/>
          <w:i/>
          <w:u w:val="single"/>
        </w:rPr>
        <w:t>Образовательные</w:t>
      </w:r>
      <w:r w:rsidR="007D4B60" w:rsidRPr="007D4B60">
        <w:rPr>
          <w:b/>
          <w:i/>
          <w:u w:val="single"/>
        </w:rPr>
        <w:t xml:space="preserve"> (предметные)</w:t>
      </w:r>
      <w:r w:rsidRPr="007D4B60">
        <w:rPr>
          <w:b/>
          <w:i/>
          <w:u w:val="single"/>
        </w:rPr>
        <w:t>:</w:t>
      </w:r>
      <w:r w:rsidR="007D4B60">
        <w:tab/>
      </w:r>
    </w:p>
    <w:p w:rsidR="00196ACC" w:rsidRDefault="00196ACC" w:rsidP="00196ACC">
      <w:pPr>
        <w:jc w:val="both"/>
      </w:pPr>
      <w:r>
        <w:t xml:space="preserve">1. </w:t>
      </w:r>
      <w:r w:rsidR="00CE4A29">
        <w:t>Расширить знания</w:t>
      </w:r>
      <w:r>
        <w:t xml:space="preserve"> подростков о правилах питания, направленных на сохранение и укрепление здоровья, </w:t>
      </w:r>
      <w:r w:rsidR="00FD167E">
        <w:t>сформировать готовность</w:t>
      </w:r>
      <w:r>
        <w:t xml:space="preserve"> соблюдать эти правила.</w:t>
      </w:r>
    </w:p>
    <w:p w:rsidR="00196ACC" w:rsidRDefault="00196ACC" w:rsidP="00196ACC">
      <w:pPr>
        <w:jc w:val="both"/>
      </w:pPr>
      <w:r>
        <w:t xml:space="preserve">2. </w:t>
      </w:r>
      <w:r w:rsidR="00FD167E">
        <w:t>Развить навыки</w:t>
      </w:r>
      <w:r>
        <w:t xml:space="preserve"> правильного питания как составной части здорового образа жизни.</w:t>
      </w:r>
    </w:p>
    <w:p w:rsidR="00196ACC" w:rsidRDefault="00196ACC" w:rsidP="00196ACC">
      <w:pPr>
        <w:jc w:val="both"/>
      </w:pPr>
      <w:r>
        <w:t xml:space="preserve">3. </w:t>
      </w:r>
      <w:r w:rsidR="00FD167E">
        <w:t>Развить</w:t>
      </w:r>
      <w:r>
        <w:t xml:space="preserve"> представления о социокультурных аспектах питания, его связи с культурой и историей народа.</w:t>
      </w:r>
    </w:p>
    <w:p w:rsidR="00914B87" w:rsidRDefault="00914B87" w:rsidP="006D1C60">
      <w:pPr>
        <w:jc w:val="both"/>
      </w:pPr>
    </w:p>
    <w:p w:rsidR="00914B87" w:rsidRPr="00FC5B9A" w:rsidRDefault="00914B87" w:rsidP="006D1C60">
      <w:pPr>
        <w:jc w:val="both"/>
        <w:rPr>
          <w:b/>
          <w:i/>
          <w:u w:val="single"/>
        </w:rPr>
      </w:pPr>
      <w:r w:rsidRPr="00FC5B9A">
        <w:rPr>
          <w:b/>
          <w:i/>
          <w:u w:val="single"/>
        </w:rPr>
        <w:t>Личностные:</w:t>
      </w:r>
    </w:p>
    <w:p w:rsidR="007D4B60" w:rsidRDefault="00CE4A29" w:rsidP="007D4B60">
      <w:pPr>
        <w:jc w:val="both"/>
      </w:pPr>
      <w:r>
        <w:t xml:space="preserve">1. </w:t>
      </w:r>
      <w:r w:rsidR="002D0220">
        <w:t>Ознакомить с правилами этикета, связанными</w:t>
      </w:r>
      <w:r>
        <w:t xml:space="preserve"> с питанием, </w:t>
      </w:r>
      <w:r w:rsidR="002D0220">
        <w:t>сформировать осознание</w:t>
      </w:r>
      <w:r>
        <w:t xml:space="preserve"> того, что навыки этикета являются неотъемлемой частью общей культуры личности.</w:t>
      </w:r>
    </w:p>
    <w:p w:rsidR="00CE4A29" w:rsidRDefault="00CE4A29" w:rsidP="00CE4A29">
      <w:pPr>
        <w:jc w:val="both"/>
      </w:pPr>
      <w:r>
        <w:t>2. Создать</w:t>
      </w:r>
      <w:r w:rsidR="002D0220">
        <w:t xml:space="preserve"> условия для р</w:t>
      </w:r>
      <w:r>
        <w:t>азвития творческих способностей, кругозора подростков, их интереса к познавательной деятельности.</w:t>
      </w:r>
    </w:p>
    <w:p w:rsidR="00CE4A29" w:rsidRDefault="00CE4A29" w:rsidP="00CE4A29">
      <w:pPr>
        <w:jc w:val="both"/>
      </w:pPr>
      <w:r>
        <w:t xml:space="preserve">3. </w:t>
      </w:r>
      <w:r w:rsidR="002D0220">
        <w:t>Развить</w:t>
      </w:r>
      <w:r>
        <w:t xml:space="preserve"> представления подростков о здоровье как одной из важнейших человеческих ценностей, </w:t>
      </w:r>
      <w:r w:rsidR="002D0220">
        <w:t>сформировать готовность</w:t>
      </w:r>
      <w:r>
        <w:t xml:space="preserve"> заботиться и укреплять собственное здоровье.</w:t>
      </w:r>
    </w:p>
    <w:p w:rsidR="00CE4A29" w:rsidRDefault="00CE4A29" w:rsidP="00CE4A29">
      <w:pPr>
        <w:jc w:val="both"/>
      </w:pPr>
      <w:r>
        <w:t xml:space="preserve">4. </w:t>
      </w:r>
      <w:r w:rsidR="002D0220">
        <w:t>Пробудить у детей интерес</w:t>
      </w:r>
      <w:r>
        <w:t xml:space="preserve"> к народным традициям, связанным с питанием и здоровьем, расшир</w:t>
      </w:r>
      <w:r w:rsidR="002D0220">
        <w:t xml:space="preserve">ить знания </w:t>
      </w:r>
      <w:r>
        <w:t xml:space="preserve">об истории и </w:t>
      </w:r>
      <w:r w:rsidR="00387C37">
        <w:t xml:space="preserve">кулинарных </w:t>
      </w:r>
      <w:r>
        <w:t xml:space="preserve">традициях своего народа, </w:t>
      </w:r>
      <w:r w:rsidR="002D0220">
        <w:t>сформировать</w:t>
      </w:r>
      <w:r>
        <w:t xml:space="preserve"> чувства уважения к культуре</w:t>
      </w:r>
      <w:r w:rsidR="004C2234">
        <w:t xml:space="preserve"> и традициям своего и</w:t>
      </w:r>
      <w:r>
        <w:t xml:space="preserve"> других народов.</w:t>
      </w:r>
    </w:p>
    <w:p w:rsidR="00CE4A29" w:rsidRDefault="00CE4A29" w:rsidP="007D4B60">
      <w:pPr>
        <w:jc w:val="both"/>
      </w:pPr>
    </w:p>
    <w:p w:rsidR="00914B87" w:rsidRPr="00FC5B9A" w:rsidRDefault="00914B87" w:rsidP="006D1C60">
      <w:pPr>
        <w:jc w:val="both"/>
        <w:rPr>
          <w:b/>
          <w:i/>
          <w:u w:val="single"/>
        </w:rPr>
      </w:pPr>
      <w:r w:rsidRPr="00FC5B9A">
        <w:rPr>
          <w:b/>
          <w:i/>
          <w:u w:val="single"/>
        </w:rPr>
        <w:t>Метапредметные:</w:t>
      </w:r>
    </w:p>
    <w:p w:rsidR="007D4B60" w:rsidRDefault="007D4B60" w:rsidP="006D1C60">
      <w:pPr>
        <w:jc w:val="both"/>
      </w:pPr>
    </w:p>
    <w:p w:rsidR="00CE4A29" w:rsidRDefault="00CE4A29" w:rsidP="006D1C60">
      <w:pPr>
        <w:jc w:val="both"/>
      </w:pPr>
      <w:r>
        <w:t xml:space="preserve">1. </w:t>
      </w:r>
      <w:r w:rsidR="008D330D">
        <w:t>Сформировать умения подростка</w:t>
      </w:r>
      <w:r w:rsidRPr="002D7AA1">
        <w:t xml:space="preserve"> самостоятельно определять цели </w:t>
      </w:r>
      <w:r w:rsidR="008D330D">
        <w:t>своего обучения, планирования</w:t>
      </w:r>
      <w:r w:rsidRPr="002D7AA1">
        <w:t xml:space="preserve"> </w:t>
      </w:r>
      <w:r w:rsidR="008D330D" w:rsidRPr="002D7AA1">
        <w:t>пути достижения</w:t>
      </w:r>
      <w:r w:rsidR="008D330D">
        <w:t xml:space="preserve"> целей, осуществления контроля своей деятельности, выработать навыки владения подростком</w:t>
      </w:r>
      <w:r w:rsidRPr="002D7AA1">
        <w:t xml:space="preserve"> основами самоконтроля, самооценки</w:t>
      </w:r>
      <w:r w:rsidR="008D330D">
        <w:t xml:space="preserve">. </w:t>
      </w:r>
    </w:p>
    <w:p w:rsidR="00196ACC" w:rsidRDefault="00CE4A29" w:rsidP="006D1C60">
      <w:pPr>
        <w:jc w:val="both"/>
      </w:pPr>
      <w:r>
        <w:t xml:space="preserve">2. </w:t>
      </w:r>
      <w:r w:rsidR="008D330D">
        <w:t xml:space="preserve">Развить коммуникативные навыки у подростков, умение </w:t>
      </w:r>
      <w:r>
        <w:t>эффективно взаимодействовать со сверстниками и взрослыми в процессе решения проблемы.</w:t>
      </w:r>
    </w:p>
    <w:p w:rsidR="00CE4A29" w:rsidRDefault="008D330D" w:rsidP="006D1C60">
      <w:pPr>
        <w:jc w:val="both"/>
      </w:pPr>
      <w:r>
        <w:t>3. М</w:t>
      </w:r>
      <w:r w:rsidR="00CE4A29">
        <w:t xml:space="preserve">отивировать подростка для </w:t>
      </w:r>
      <w:r w:rsidR="00CE4A29">
        <w:rPr>
          <w:lang w:bidi="ru-RU"/>
        </w:rPr>
        <w:t>самостоятельного выстраивания</w:t>
      </w:r>
      <w:r w:rsidR="00CE4A29" w:rsidRPr="009A66E7">
        <w:rPr>
          <w:lang w:bidi="ru-RU"/>
        </w:rPr>
        <w:t xml:space="preserve"> </w:t>
      </w:r>
      <w:r w:rsidR="00CE4A29">
        <w:rPr>
          <w:lang w:bidi="ru-RU"/>
        </w:rPr>
        <w:t>своей формулы</w:t>
      </w:r>
      <w:r w:rsidR="00CE4A29" w:rsidRPr="009A66E7">
        <w:rPr>
          <w:lang w:bidi="ru-RU"/>
        </w:rPr>
        <w:t xml:space="preserve"> п</w:t>
      </w:r>
      <w:r w:rsidR="00CE4A29">
        <w:rPr>
          <w:lang w:bidi="ru-RU"/>
        </w:rPr>
        <w:t>равильного питания, помогающей е</w:t>
      </w:r>
      <w:r w:rsidR="00CE4A29" w:rsidRPr="009A66E7">
        <w:rPr>
          <w:lang w:bidi="ru-RU"/>
        </w:rPr>
        <w:t>м</w:t>
      </w:r>
      <w:r w:rsidR="00CE4A29">
        <w:rPr>
          <w:lang w:bidi="ru-RU"/>
        </w:rPr>
        <w:t>у</w:t>
      </w:r>
      <w:r w:rsidR="00CE4A29" w:rsidRPr="009A66E7">
        <w:rPr>
          <w:lang w:bidi="ru-RU"/>
        </w:rPr>
        <w:t xml:space="preserve"> сохранить и укрепить здоровье</w:t>
      </w:r>
      <w:r>
        <w:rPr>
          <w:lang w:bidi="ru-RU"/>
        </w:rPr>
        <w:t xml:space="preserve">. </w:t>
      </w:r>
    </w:p>
    <w:p w:rsidR="00196ACC" w:rsidRDefault="00196ACC" w:rsidP="006D1C60">
      <w:pPr>
        <w:jc w:val="both"/>
      </w:pPr>
    </w:p>
    <w:p w:rsidR="00196ACC" w:rsidRDefault="00196ACC" w:rsidP="00196ACC">
      <w:pPr>
        <w:jc w:val="both"/>
      </w:pPr>
      <w:r>
        <w:tab/>
      </w:r>
    </w:p>
    <w:p w:rsidR="00196ACC" w:rsidRDefault="00196ACC" w:rsidP="00CE4A29">
      <w:pPr>
        <w:jc w:val="both"/>
      </w:pPr>
      <w:r>
        <w:tab/>
      </w:r>
    </w:p>
    <w:p w:rsidR="00BA3C38" w:rsidRDefault="00BA3C38" w:rsidP="00CE4A29">
      <w:pPr>
        <w:jc w:val="both"/>
      </w:pPr>
    </w:p>
    <w:p w:rsidR="00BA3C38" w:rsidRDefault="00BA3C38" w:rsidP="00CE4A29">
      <w:pPr>
        <w:jc w:val="both"/>
      </w:pPr>
    </w:p>
    <w:p w:rsidR="00BA3C38" w:rsidRDefault="00BA3C38" w:rsidP="00CE4A29">
      <w:pPr>
        <w:jc w:val="both"/>
      </w:pPr>
    </w:p>
    <w:p w:rsidR="00AD3F6B" w:rsidRPr="00D93554" w:rsidRDefault="00AD3F6B" w:rsidP="006D1C60">
      <w:pPr>
        <w:jc w:val="both"/>
      </w:pPr>
    </w:p>
    <w:p w:rsidR="00EE77A4" w:rsidRPr="00D93554" w:rsidRDefault="00D0624F" w:rsidP="00D93554">
      <w:pPr>
        <w:spacing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1.3. УЧЕБНЫЙ ПЛАН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5"/>
        <w:gridCol w:w="4150"/>
        <w:gridCol w:w="709"/>
        <w:gridCol w:w="850"/>
        <w:gridCol w:w="1134"/>
        <w:gridCol w:w="2552"/>
      </w:tblGrid>
      <w:tr w:rsidR="00EE77A4" w:rsidRPr="00AB6936" w:rsidTr="00650B36">
        <w:trPr>
          <w:jc w:val="center"/>
        </w:trPr>
        <w:tc>
          <w:tcPr>
            <w:tcW w:w="665" w:type="dxa"/>
            <w:vMerge w:val="restart"/>
            <w:hideMark/>
          </w:tcPr>
          <w:p w:rsidR="00EE77A4" w:rsidRPr="00AB6936" w:rsidRDefault="00EE77A4" w:rsidP="000F342E">
            <w:pPr>
              <w:jc w:val="center"/>
            </w:pPr>
            <w:r w:rsidRPr="00AB6936">
              <w:rPr>
                <w:b/>
                <w:bCs/>
              </w:rPr>
              <w:t>N п/п</w:t>
            </w:r>
          </w:p>
        </w:tc>
        <w:tc>
          <w:tcPr>
            <w:tcW w:w="4150" w:type="dxa"/>
            <w:vMerge w:val="restart"/>
            <w:hideMark/>
          </w:tcPr>
          <w:p w:rsidR="00EE77A4" w:rsidRPr="00AB6936" w:rsidRDefault="00F73F54" w:rsidP="00F73F54">
            <w:pPr>
              <w:jc w:val="center"/>
            </w:pPr>
            <w:r>
              <w:rPr>
                <w:b/>
                <w:bCs/>
              </w:rPr>
              <w:t>Наименование</w:t>
            </w:r>
            <w:r w:rsidR="00EE77A4" w:rsidRPr="00AB6936">
              <w:rPr>
                <w:b/>
                <w:bCs/>
              </w:rPr>
              <w:t xml:space="preserve"> темы</w:t>
            </w:r>
          </w:p>
        </w:tc>
        <w:tc>
          <w:tcPr>
            <w:tcW w:w="2693" w:type="dxa"/>
            <w:gridSpan w:val="3"/>
            <w:hideMark/>
          </w:tcPr>
          <w:p w:rsidR="00EE77A4" w:rsidRPr="00AB6936" w:rsidRDefault="00EE77A4" w:rsidP="00F73F54">
            <w:pPr>
              <w:jc w:val="center"/>
            </w:pPr>
            <w:r w:rsidRPr="00AB6936">
              <w:rPr>
                <w:b/>
                <w:bCs/>
              </w:rPr>
              <w:t>Количество часов</w:t>
            </w:r>
          </w:p>
        </w:tc>
        <w:tc>
          <w:tcPr>
            <w:tcW w:w="2552" w:type="dxa"/>
            <w:vMerge w:val="restart"/>
            <w:hideMark/>
          </w:tcPr>
          <w:p w:rsidR="00EE77A4" w:rsidRPr="00AB6936" w:rsidRDefault="00EE77A4" w:rsidP="00F73F54">
            <w:pPr>
              <w:jc w:val="center"/>
            </w:pPr>
            <w:r w:rsidRPr="00AB6936">
              <w:rPr>
                <w:b/>
                <w:bCs/>
              </w:rPr>
              <w:t>Формы аттестации/контроля</w:t>
            </w:r>
          </w:p>
        </w:tc>
      </w:tr>
      <w:tr w:rsidR="00EE77A4" w:rsidRPr="00AB6936" w:rsidTr="00650B36">
        <w:trPr>
          <w:jc w:val="center"/>
        </w:trPr>
        <w:tc>
          <w:tcPr>
            <w:tcW w:w="665" w:type="dxa"/>
            <w:vMerge/>
            <w:vAlign w:val="center"/>
            <w:hideMark/>
          </w:tcPr>
          <w:p w:rsidR="00EE77A4" w:rsidRPr="00AB6936" w:rsidRDefault="00EE77A4" w:rsidP="00B128DF"/>
        </w:tc>
        <w:tc>
          <w:tcPr>
            <w:tcW w:w="4150" w:type="dxa"/>
            <w:vMerge/>
            <w:vAlign w:val="center"/>
            <w:hideMark/>
          </w:tcPr>
          <w:p w:rsidR="00EE77A4" w:rsidRPr="00AB6936" w:rsidRDefault="00EE77A4" w:rsidP="00B128DF"/>
        </w:tc>
        <w:tc>
          <w:tcPr>
            <w:tcW w:w="709" w:type="dxa"/>
            <w:hideMark/>
          </w:tcPr>
          <w:p w:rsidR="00EE77A4" w:rsidRPr="00AB6936" w:rsidRDefault="00EE77A4" w:rsidP="00B128DF">
            <w:r w:rsidRPr="00AB6936">
              <w:rPr>
                <w:b/>
                <w:bCs/>
              </w:rPr>
              <w:t>Всего</w:t>
            </w:r>
          </w:p>
        </w:tc>
        <w:tc>
          <w:tcPr>
            <w:tcW w:w="850" w:type="dxa"/>
            <w:hideMark/>
          </w:tcPr>
          <w:p w:rsidR="00EE77A4" w:rsidRPr="00580EF6" w:rsidRDefault="00EE77A4" w:rsidP="00B128DF">
            <w:r w:rsidRPr="00580EF6">
              <w:rPr>
                <w:bCs/>
              </w:rPr>
              <w:t>Теория</w:t>
            </w:r>
          </w:p>
        </w:tc>
        <w:tc>
          <w:tcPr>
            <w:tcW w:w="1134" w:type="dxa"/>
            <w:hideMark/>
          </w:tcPr>
          <w:p w:rsidR="00EE77A4" w:rsidRPr="00580EF6" w:rsidRDefault="00EE77A4" w:rsidP="00B128DF">
            <w:r w:rsidRPr="00580EF6">
              <w:rPr>
                <w:bCs/>
              </w:rPr>
              <w:t>Практика</w:t>
            </w:r>
          </w:p>
        </w:tc>
        <w:tc>
          <w:tcPr>
            <w:tcW w:w="2552" w:type="dxa"/>
            <w:vMerge/>
            <w:vAlign w:val="center"/>
            <w:hideMark/>
          </w:tcPr>
          <w:p w:rsidR="00EE77A4" w:rsidRPr="00AB6936" w:rsidRDefault="00EE77A4" w:rsidP="00B128DF"/>
        </w:tc>
      </w:tr>
      <w:tr w:rsidR="00EE77A4" w:rsidRPr="00AB6936" w:rsidTr="00650B36">
        <w:trPr>
          <w:trHeight w:val="559"/>
          <w:jc w:val="center"/>
        </w:trPr>
        <w:tc>
          <w:tcPr>
            <w:tcW w:w="665" w:type="dxa"/>
            <w:hideMark/>
          </w:tcPr>
          <w:p w:rsidR="00EE77A4" w:rsidRPr="00D239A0" w:rsidRDefault="00EE77A4" w:rsidP="00D239A0">
            <w:pPr>
              <w:jc w:val="center"/>
              <w:rPr>
                <w:rFonts w:eastAsia="Calibri"/>
                <w:lang w:eastAsia="en-US"/>
              </w:rPr>
            </w:pPr>
            <w:r w:rsidRPr="00D239A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150" w:type="dxa"/>
            <w:hideMark/>
          </w:tcPr>
          <w:p w:rsidR="00EE77A4" w:rsidRPr="00D9469A" w:rsidRDefault="00863FF5" w:rsidP="00B128D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Вводное занятие</w:t>
            </w:r>
            <w:r w:rsidR="00EE77A4" w:rsidRPr="00D9469A">
              <w:rPr>
                <w:rFonts w:eastAsia="Calibri"/>
                <w:lang w:eastAsia="en-US"/>
              </w:rPr>
              <w:t>, первичная ди</w:t>
            </w:r>
            <w:r>
              <w:rPr>
                <w:rFonts w:eastAsia="Calibri"/>
                <w:lang w:eastAsia="en-US"/>
              </w:rPr>
              <w:t xml:space="preserve">агностика, инструктаж по технике безопасности. </w:t>
            </w:r>
          </w:p>
        </w:tc>
        <w:tc>
          <w:tcPr>
            <w:tcW w:w="709" w:type="dxa"/>
            <w:hideMark/>
          </w:tcPr>
          <w:p w:rsidR="00EE77A4" w:rsidRPr="00D9469A" w:rsidRDefault="00405650" w:rsidP="00B128D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850" w:type="dxa"/>
            <w:hideMark/>
          </w:tcPr>
          <w:p w:rsidR="00EE77A4" w:rsidRPr="00D9469A" w:rsidRDefault="004873D5" w:rsidP="00B128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hideMark/>
          </w:tcPr>
          <w:p w:rsidR="00EE77A4" w:rsidRPr="00580EF6" w:rsidRDefault="004873D5" w:rsidP="00B128D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  <w:hideMark/>
          </w:tcPr>
          <w:p w:rsidR="00EE77A4" w:rsidRPr="00D9469A" w:rsidRDefault="00EE77A4" w:rsidP="00B128DF">
            <w:r w:rsidRPr="00AB6936">
              <w:t> </w:t>
            </w:r>
            <w:r w:rsidR="00D93554">
              <w:t>Н</w:t>
            </w:r>
            <w:r w:rsidRPr="00D9469A">
              <w:t>аблюдение,</w:t>
            </w:r>
          </w:p>
          <w:p w:rsidR="00EE77A4" w:rsidRPr="00D9469A" w:rsidRDefault="00EE77A4" w:rsidP="00B128DF">
            <w:r w:rsidRPr="00D9469A">
              <w:t>собеседование с учащимися и родителями.</w:t>
            </w:r>
          </w:p>
          <w:p w:rsidR="00EE77A4" w:rsidRDefault="00EE77A4" w:rsidP="00B128DF">
            <w:r w:rsidRPr="00D9469A">
              <w:t xml:space="preserve">диагностика по </w:t>
            </w:r>
          </w:p>
          <w:p w:rsidR="00EE77A4" w:rsidRPr="00AB6936" w:rsidRDefault="00EE77A4" w:rsidP="00B128DF">
            <w:r w:rsidRPr="00D9469A">
              <w:t xml:space="preserve">опрос </w:t>
            </w:r>
            <w:r>
              <w:t>-</w:t>
            </w:r>
            <w:r w:rsidRPr="00D9469A">
              <w:t xml:space="preserve"> карте.</w:t>
            </w:r>
          </w:p>
        </w:tc>
      </w:tr>
      <w:tr w:rsidR="00BA3C38" w:rsidRPr="00AB6936" w:rsidTr="00650B36">
        <w:trPr>
          <w:trHeight w:val="328"/>
          <w:jc w:val="center"/>
        </w:trPr>
        <w:tc>
          <w:tcPr>
            <w:tcW w:w="10060" w:type="dxa"/>
            <w:gridSpan w:val="6"/>
            <w:hideMark/>
          </w:tcPr>
          <w:p w:rsidR="00BA3C38" w:rsidRPr="00D67272" w:rsidRDefault="00D239A0" w:rsidP="00D239A0">
            <w:pPr>
              <w:jc w:val="center"/>
              <w:rPr>
                <w:b/>
                <w:i/>
              </w:rPr>
            </w:pPr>
            <w:r w:rsidRPr="00D67272">
              <w:rPr>
                <w:rFonts w:eastAsia="Calibri"/>
                <w:b/>
                <w:i/>
                <w:lang w:eastAsia="en-US"/>
              </w:rPr>
              <w:t>1.</w:t>
            </w:r>
            <w:r w:rsidR="00DC75E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="00C13535">
              <w:rPr>
                <w:rFonts w:eastAsia="Calibri"/>
                <w:b/>
                <w:i/>
                <w:lang w:eastAsia="en-US"/>
              </w:rPr>
              <w:t xml:space="preserve">Раздел </w:t>
            </w:r>
            <w:r w:rsidR="00C13535" w:rsidRPr="00D67272">
              <w:rPr>
                <w:rFonts w:eastAsia="Calibri"/>
                <w:b/>
                <w:i/>
                <w:lang w:eastAsia="en-US"/>
              </w:rPr>
              <w:t>«</w:t>
            </w:r>
            <w:r w:rsidR="00BA3C38" w:rsidRPr="00D67272">
              <w:rPr>
                <w:rFonts w:eastAsia="Calibri"/>
                <w:b/>
                <w:i/>
                <w:lang w:eastAsia="en-US"/>
              </w:rPr>
              <w:t>Человек. Строение тела человека»</w:t>
            </w:r>
            <w:r w:rsidR="00405650">
              <w:rPr>
                <w:rFonts w:eastAsia="Calibri"/>
                <w:b/>
                <w:i/>
                <w:lang w:eastAsia="en-US"/>
              </w:rPr>
              <w:t xml:space="preserve"> - 9</w:t>
            </w:r>
            <w:r w:rsidR="00BA3C38" w:rsidRPr="00D67272">
              <w:rPr>
                <w:rFonts w:eastAsia="Calibri"/>
                <w:b/>
                <w:i/>
                <w:lang w:eastAsia="en-US"/>
              </w:rPr>
              <w:t xml:space="preserve"> часов</w:t>
            </w:r>
          </w:p>
        </w:tc>
      </w:tr>
      <w:tr w:rsidR="00EE77A4" w:rsidRPr="00AB6936" w:rsidTr="00650B36">
        <w:trPr>
          <w:trHeight w:val="320"/>
          <w:jc w:val="center"/>
        </w:trPr>
        <w:tc>
          <w:tcPr>
            <w:tcW w:w="665" w:type="dxa"/>
            <w:hideMark/>
          </w:tcPr>
          <w:p w:rsidR="00EE77A4" w:rsidRPr="00D239A0" w:rsidRDefault="00D239A0" w:rsidP="00D239A0">
            <w:pPr>
              <w:jc w:val="center"/>
              <w:rPr>
                <w:rFonts w:eastAsia="Calibri"/>
                <w:lang w:eastAsia="en-US"/>
              </w:rPr>
            </w:pPr>
            <w:r w:rsidRPr="00D239A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150" w:type="dxa"/>
            <w:hideMark/>
          </w:tcPr>
          <w:p w:rsidR="00EE77A4" w:rsidRPr="001170DC" w:rsidRDefault="00D67272" w:rsidP="00B128DF">
            <w:pPr>
              <w:rPr>
                <w:rFonts w:eastAsia="Calibri"/>
                <w:lang w:eastAsia="en-US"/>
              </w:rPr>
            </w:pPr>
            <w:r w:rsidRPr="001170DC">
              <w:rPr>
                <w:rFonts w:eastAsia="Calibri"/>
                <w:lang w:eastAsia="en-US"/>
              </w:rPr>
              <w:t>Интерактивная игра «</w:t>
            </w:r>
            <w:r w:rsidR="006156E6">
              <w:rPr>
                <w:rFonts w:eastAsia="Calibri"/>
                <w:lang w:eastAsia="en-US"/>
              </w:rPr>
              <w:t xml:space="preserve">Человек. </w:t>
            </w:r>
            <w:r w:rsidRPr="001170DC">
              <w:rPr>
                <w:rFonts w:eastAsia="Calibri"/>
                <w:lang w:eastAsia="en-US"/>
              </w:rPr>
              <w:t>Строение тела человека»</w:t>
            </w:r>
          </w:p>
        </w:tc>
        <w:tc>
          <w:tcPr>
            <w:tcW w:w="709" w:type="dxa"/>
            <w:hideMark/>
          </w:tcPr>
          <w:p w:rsidR="00EE77A4" w:rsidRPr="00D9469A" w:rsidRDefault="00405650" w:rsidP="00F0707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850" w:type="dxa"/>
            <w:hideMark/>
          </w:tcPr>
          <w:p w:rsidR="00EE77A4" w:rsidRPr="00F07072" w:rsidRDefault="002F343C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:rsidR="00EE77A4" w:rsidRPr="00F07072" w:rsidRDefault="00405650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  <w:hideMark/>
          </w:tcPr>
          <w:p w:rsidR="00D67272" w:rsidRDefault="00D67272" w:rsidP="00D67272">
            <w:r>
              <w:t>Наблюдение,</w:t>
            </w:r>
          </w:p>
          <w:p w:rsidR="00EE77A4" w:rsidRPr="00AB6936" w:rsidRDefault="006566CD" w:rsidP="00D67272">
            <w:r>
              <w:t>анализ участия детей</w:t>
            </w:r>
          </w:p>
        </w:tc>
      </w:tr>
      <w:tr w:rsidR="00EE77A4" w:rsidRPr="00AB6936" w:rsidTr="00652471">
        <w:trPr>
          <w:trHeight w:val="316"/>
          <w:jc w:val="center"/>
        </w:trPr>
        <w:tc>
          <w:tcPr>
            <w:tcW w:w="665" w:type="dxa"/>
            <w:hideMark/>
          </w:tcPr>
          <w:p w:rsidR="00EE77A4" w:rsidRPr="00D239A0" w:rsidRDefault="00D239A0" w:rsidP="00D239A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50" w:type="dxa"/>
            <w:hideMark/>
          </w:tcPr>
          <w:p w:rsidR="00EE77A4" w:rsidRPr="001170DC" w:rsidRDefault="00D67272" w:rsidP="00B128DF">
            <w:pPr>
              <w:rPr>
                <w:rFonts w:eastAsia="Calibri"/>
                <w:lang w:eastAsia="en-US"/>
              </w:rPr>
            </w:pPr>
            <w:r w:rsidRPr="001170DC">
              <w:rPr>
                <w:rFonts w:eastAsia="Calibri"/>
                <w:lang w:eastAsia="en-US"/>
              </w:rPr>
              <w:t>Внутренняя среда организма</w:t>
            </w:r>
          </w:p>
        </w:tc>
        <w:tc>
          <w:tcPr>
            <w:tcW w:w="709" w:type="dxa"/>
            <w:hideMark/>
          </w:tcPr>
          <w:p w:rsidR="00EE77A4" w:rsidRPr="00D9469A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hideMark/>
          </w:tcPr>
          <w:p w:rsidR="00EE77A4" w:rsidRPr="00F07072" w:rsidRDefault="00AA5ECA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hideMark/>
          </w:tcPr>
          <w:p w:rsidR="00EE77A4" w:rsidRPr="00F07072" w:rsidRDefault="00AA5ECA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552" w:type="dxa"/>
            <w:hideMark/>
          </w:tcPr>
          <w:p w:rsidR="00EE77A4" w:rsidRPr="00AB6936" w:rsidRDefault="000C13CD" w:rsidP="00B128DF">
            <w:r>
              <w:t>Беседа</w:t>
            </w:r>
          </w:p>
        </w:tc>
      </w:tr>
      <w:tr w:rsidR="00EE77A4" w:rsidRPr="00AB6936" w:rsidTr="00650B36">
        <w:trPr>
          <w:trHeight w:val="460"/>
          <w:jc w:val="center"/>
        </w:trPr>
        <w:tc>
          <w:tcPr>
            <w:tcW w:w="665" w:type="dxa"/>
            <w:hideMark/>
          </w:tcPr>
          <w:p w:rsidR="00EE77A4" w:rsidRPr="00D239A0" w:rsidRDefault="00D239A0" w:rsidP="00D239A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150" w:type="dxa"/>
            <w:hideMark/>
          </w:tcPr>
          <w:p w:rsidR="00EE77A4" w:rsidRPr="001170DC" w:rsidRDefault="001170DC" w:rsidP="00B128DF">
            <w:pPr>
              <w:rPr>
                <w:rFonts w:eastAsia="Calibri"/>
                <w:lang w:eastAsia="en-US"/>
              </w:rPr>
            </w:pPr>
            <w:r w:rsidRPr="001170DC">
              <w:t>Значение питательных веществ, витаминов и минеральных</w:t>
            </w:r>
            <w:r w:rsidRPr="001170DC">
              <w:rPr>
                <w:spacing w:val="-7"/>
              </w:rPr>
              <w:t xml:space="preserve"> </w:t>
            </w:r>
            <w:r w:rsidRPr="001170DC">
              <w:t>веществ</w:t>
            </w:r>
          </w:p>
        </w:tc>
        <w:tc>
          <w:tcPr>
            <w:tcW w:w="709" w:type="dxa"/>
            <w:hideMark/>
          </w:tcPr>
          <w:p w:rsidR="00EE77A4" w:rsidRPr="00D9469A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hideMark/>
          </w:tcPr>
          <w:p w:rsidR="00EE77A4" w:rsidRPr="00F07072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1134" w:type="dxa"/>
            <w:hideMark/>
          </w:tcPr>
          <w:p w:rsidR="00EE77A4" w:rsidRPr="00F07072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  <w:p w:rsidR="00EE77A4" w:rsidRPr="00F07072" w:rsidRDefault="00EE77A4" w:rsidP="00F070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hideMark/>
          </w:tcPr>
          <w:p w:rsidR="00EE77A4" w:rsidRPr="00AB6936" w:rsidRDefault="003968D1" w:rsidP="00B128DF">
            <w:r>
              <w:t>Анкетирование</w:t>
            </w:r>
          </w:p>
        </w:tc>
      </w:tr>
      <w:tr w:rsidR="00EE77A4" w:rsidRPr="00AB6936" w:rsidTr="00652471">
        <w:trPr>
          <w:trHeight w:val="516"/>
          <w:jc w:val="center"/>
        </w:trPr>
        <w:tc>
          <w:tcPr>
            <w:tcW w:w="665" w:type="dxa"/>
            <w:hideMark/>
          </w:tcPr>
          <w:p w:rsidR="00EE77A4" w:rsidRPr="00D239A0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150" w:type="dxa"/>
            <w:hideMark/>
          </w:tcPr>
          <w:p w:rsidR="00EE77A4" w:rsidRPr="001170DC" w:rsidRDefault="00EE77A4" w:rsidP="00B128DF">
            <w:pPr>
              <w:rPr>
                <w:rFonts w:eastAsia="Calibri"/>
                <w:lang w:eastAsia="en-US"/>
              </w:rPr>
            </w:pPr>
            <w:r w:rsidRPr="001170DC">
              <w:rPr>
                <w:rFonts w:eastAsia="Calibri"/>
                <w:lang w:eastAsia="en-US"/>
              </w:rPr>
              <w:t xml:space="preserve"> </w:t>
            </w:r>
            <w:r w:rsidR="001170DC">
              <w:t>В</w:t>
            </w:r>
            <w:r w:rsidR="001170DC" w:rsidRPr="001170DC">
              <w:t>лияние отравляющих веществ на организм человека</w:t>
            </w:r>
          </w:p>
        </w:tc>
        <w:tc>
          <w:tcPr>
            <w:tcW w:w="709" w:type="dxa"/>
            <w:hideMark/>
          </w:tcPr>
          <w:p w:rsidR="00EE77A4" w:rsidRPr="00D9469A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hideMark/>
          </w:tcPr>
          <w:p w:rsidR="00EE77A4" w:rsidRPr="00F07072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1134" w:type="dxa"/>
            <w:hideMark/>
          </w:tcPr>
          <w:p w:rsidR="00EE77A4" w:rsidRPr="00F07072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2552" w:type="dxa"/>
            <w:hideMark/>
          </w:tcPr>
          <w:p w:rsidR="00EE77A4" w:rsidRPr="00AB6936" w:rsidRDefault="003968D1" w:rsidP="00B128DF">
            <w:r>
              <w:t>Беседа</w:t>
            </w:r>
          </w:p>
        </w:tc>
      </w:tr>
      <w:tr w:rsidR="00EE77A4" w:rsidRPr="00AB6936" w:rsidTr="00650B36">
        <w:trPr>
          <w:trHeight w:val="356"/>
          <w:jc w:val="center"/>
        </w:trPr>
        <w:tc>
          <w:tcPr>
            <w:tcW w:w="665" w:type="dxa"/>
            <w:hideMark/>
          </w:tcPr>
          <w:p w:rsidR="00EE77A4" w:rsidRPr="00D239A0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150" w:type="dxa"/>
            <w:hideMark/>
          </w:tcPr>
          <w:p w:rsidR="00EE77A4" w:rsidRPr="001170DC" w:rsidRDefault="001170DC" w:rsidP="00B128DF">
            <w:pPr>
              <w:rPr>
                <w:rFonts w:eastAsia="Calibri"/>
                <w:lang w:eastAsia="en-US"/>
              </w:rPr>
            </w:pPr>
            <w:r>
              <w:t>Х</w:t>
            </w:r>
            <w:r w:rsidRPr="001170DC">
              <w:t>ронические заболевания: причины возникновения,</w:t>
            </w:r>
            <w:r w:rsidRPr="001170DC">
              <w:rPr>
                <w:spacing w:val="-5"/>
              </w:rPr>
              <w:t xml:space="preserve"> </w:t>
            </w:r>
            <w:r w:rsidRPr="001170DC">
              <w:t>профилактика</w:t>
            </w:r>
          </w:p>
        </w:tc>
        <w:tc>
          <w:tcPr>
            <w:tcW w:w="709" w:type="dxa"/>
            <w:hideMark/>
          </w:tcPr>
          <w:p w:rsidR="00EE77A4" w:rsidRPr="00D9469A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hideMark/>
          </w:tcPr>
          <w:p w:rsidR="00EE77A4" w:rsidRPr="00F07072" w:rsidRDefault="00B23C47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hideMark/>
          </w:tcPr>
          <w:p w:rsidR="00EE77A4" w:rsidRPr="00F07072" w:rsidRDefault="00B23C47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552" w:type="dxa"/>
            <w:hideMark/>
          </w:tcPr>
          <w:p w:rsidR="003968D1" w:rsidRDefault="003968D1" w:rsidP="00B128DF">
            <w:r>
              <w:t>Наблюдение</w:t>
            </w:r>
          </w:p>
          <w:p w:rsidR="00EE77A4" w:rsidRPr="003968D1" w:rsidRDefault="00EE77A4" w:rsidP="003968D1"/>
        </w:tc>
      </w:tr>
      <w:tr w:rsidR="006156E6" w:rsidRPr="00AB6936" w:rsidTr="00650B36">
        <w:trPr>
          <w:trHeight w:val="356"/>
          <w:jc w:val="center"/>
        </w:trPr>
        <w:tc>
          <w:tcPr>
            <w:tcW w:w="665" w:type="dxa"/>
          </w:tcPr>
          <w:p w:rsidR="006156E6" w:rsidRPr="00D239A0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50" w:type="dxa"/>
          </w:tcPr>
          <w:p w:rsidR="006156E6" w:rsidRDefault="006156E6" w:rsidP="00B128DF">
            <w:r>
              <w:t>Способы укрепления здоровья человека</w:t>
            </w:r>
          </w:p>
        </w:tc>
        <w:tc>
          <w:tcPr>
            <w:tcW w:w="709" w:type="dxa"/>
          </w:tcPr>
          <w:p w:rsidR="006156E6" w:rsidRPr="00D9469A" w:rsidRDefault="002F343C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</w:tcPr>
          <w:p w:rsidR="006156E6" w:rsidRPr="00F07072" w:rsidRDefault="00F07072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156E6" w:rsidRPr="00F07072" w:rsidRDefault="002F343C" w:rsidP="00F070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2" w:type="dxa"/>
          </w:tcPr>
          <w:p w:rsidR="006156E6" w:rsidRPr="00AB6936" w:rsidRDefault="003968D1" w:rsidP="00B128DF">
            <w:r>
              <w:t>Взаимоопрос</w:t>
            </w:r>
          </w:p>
        </w:tc>
      </w:tr>
      <w:tr w:rsidR="006156E6" w:rsidRPr="00AB6936" w:rsidTr="00D86B70">
        <w:trPr>
          <w:trHeight w:val="294"/>
          <w:jc w:val="center"/>
        </w:trPr>
        <w:tc>
          <w:tcPr>
            <w:tcW w:w="10060" w:type="dxa"/>
            <w:gridSpan w:val="6"/>
            <w:hideMark/>
          </w:tcPr>
          <w:p w:rsidR="006156E6" w:rsidRPr="00997E9D" w:rsidRDefault="006156E6" w:rsidP="006156E6">
            <w:pPr>
              <w:jc w:val="center"/>
              <w:rPr>
                <w:b/>
                <w:i/>
              </w:rPr>
            </w:pPr>
            <w:r w:rsidRPr="00997E9D">
              <w:rPr>
                <w:rFonts w:eastAsia="Calibri"/>
                <w:b/>
                <w:i/>
                <w:lang w:eastAsia="en-US"/>
              </w:rPr>
              <w:t>2.</w:t>
            </w:r>
            <w:r w:rsidR="00DC75E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="00C13535">
              <w:rPr>
                <w:rFonts w:eastAsia="Calibri"/>
                <w:b/>
                <w:i/>
                <w:lang w:eastAsia="en-US"/>
              </w:rPr>
              <w:t xml:space="preserve">Раздел </w:t>
            </w:r>
            <w:r w:rsidR="00C13535" w:rsidRPr="00997E9D">
              <w:rPr>
                <w:rFonts w:eastAsia="Calibri"/>
                <w:b/>
                <w:i/>
                <w:lang w:eastAsia="en-US"/>
              </w:rPr>
              <w:t>«</w:t>
            </w:r>
            <w:r w:rsidR="00164351" w:rsidRPr="00997E9D">
              <w:rPr>
                <w:rFonts w:eastAsia="Calibri"/>
                <w:b/>
                <w:i/>
                <w:lang w:eastAsia="en-US"/>
              </w:rPr>
              <w:t>Формула правильного питания»</w:t>
            </w:r>
            <w:r w:rsidR="00D57047" w:rsidRPr="00997E9D">
              <w:rPr>
                <w:rFonts w:eastAsia="Calibri"/>
                <w:b/>
                <w:i/>
                <w:lang w:eastAsia="en-US"/>
              </w:rPr>
              <w:t xml:space="preserve"> - </w:t>
            </w:r>
            <w:r w:rsidR="000170DF">
              <w:rPr>
                <w:rFonts w:eastAsia="Calibri"/>
                <w:b/>
                <w:i/>
                <w:lang w:eastAsia="en-US"/>
              </w:rPr>
              <w:t>12</w:t>
            </w:r>
            <w:r w:rsidR="005041A2">
              <w:rPr>
                <w:rFonts w:eastAsia="Calibri"/>
                <w:b/>
                <w:i/>
                <w:lang w:eastAsia="en-US"/>
              </w:rPr>
              <w:t>4</w:t>
            </w:r>
            <w:r w:rsidR="00D03839">
              <w:rPr>
                <w:rFonts w:eastAsia="Calibri"/>
                <w:b/>
                <w:i/>
                <w:lang w:eastAsia="en-US"/>
              </w:rPr>
              <w:t xml:space="preserve"> часа</w:t>
            </w:r>
          </w:p>
        </w:tc>
      </w:tr>
      <w:tr w:rsidR="00EE77A4" w:rsidRPr="00AB6936" w:rsidTr="00652471">
        <w:trPr>
          <w:trHeight w:val="266"/>
          <w:jc w:val="center"/>
        </w:trPr>
        <w:tc>
          <w:tcPr>
            <w:tcW w:w="665" w:type="dxa"/>
            <w:hideMark/>
          </w:tcPr>
          <w:p w:rsidR="00EE77A4" w:rsidRPr="00997E9D" w:rsidRDefault="00997E9D" w:rsidP="00997E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50" w:type="dxa"/>
            <w:hideMark/>
          </w:tcPr>
          <w:p w:rsidR="00EE77A4" w:rsidRPr="00D67272" w:rsidRDefault="00652471" w:rsidP="00B128DF">
            <w:pPr>
              <w:rPr>
                <w:rFonts w:eastAsia="Calibri"/>
                <w:lang w:eastAsia="en-US"/>
              </w:rPr>
            </w:pPr>
            <w:r>
              <w:t>Здоровье — это здорово</w:t>
            </w:r>
          </w:p>
        </w:tc>
        <w:tc>
          <w:tcPr>
            <w:tcW w:w="709" w:type="dxa"/>
            <w:hideMark/>
          </w:tcPr>
          <w:p w:rsidR="00EE77A4" w:rsidRPr="00997E9D" w:rsidRDefault="005041A2" w:rsidP="00997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  <w:hideMark/>
          </w:tcPr>
          <w:p w:rsidR="00EE77A4" w:rsidRPr="00997E9D" w:rsidRDefault="00F8170E" w:rsidP="00997E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hideMark/>
          </w:tcPr>
          <w:p w:rsidR="00EE77A4" w:rsidRPr="00997E9D" w:rsidRDefault="005041A2" w:rsidP="00F8170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  <w:hideMark/>
          </w:tcPr>
          <w:p w:rsidR="00EE77A4" w:rsidRPr="00AB6936" w:rsidRDefault="006E61B9" w:rsidP="00B128DF">
            <w:r>
              <w:t>Тест</w:t>
            </w:r>
          </w:p>
        </w:tc>
      </w:tr>
      <w:tr w:rsidR="00997E9D" w:rsidRPr="00AB6936" w:rsidTr="00652471">
        <w:trPr>
          <w:trHeight w:val="176"/>
          <w:jc w:val="center"/>
        </w:trPr>
        <w:tc>
          <w:tcPr>
            <w:tcW w:w="665" w:type="dxa"/>
          </w:tcPr>
          <w:p w:rsidR="00997E9D" w:rsidRPr="00997E9D" w:rsidRDefault="00997E9D" w:rsidP="00997E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150" w:type="dxa"/>
          </w:tcPr>
          <w:p w:rsidR="00997E9D" w:rsidRPr="00D67272" w:rsidRDefault="00652471" w:rsidP="00B128DF">
            <w:pPr>
              <w:rPr>
                <w:rFonts w:eastAsia="Calibri"/>
                <w:lang w:eastAsia="en-US"/>
              </w:rPr>
            </w:pPr>
            <w:r>
              <w:t>Я и мое здоровье</w:t>
            </w:r>
          </w:p>
        </w:tc>
        <w:tc>
          <w:tcPr>
            <w:tcW w:w="709" w:type="dxa"/>
          </w:tcPr>
          <w:p w:rsidR="00997E9D" w:rsidRPr="00997E9D" w:rsidRDefault="005041A2" w:rsidP="00997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997E9D" w:rsidRPr="00997E9D" w:rsidRDefault="00F8170E" w:rsidP="00997E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:rsidR="00997E9D" w:rsidRPr="00997E9D" w:rsidRDefault="005041A2" w:rsidP="00997E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</w:tcPr>
          <w:p w:rsidR="00997E9D" w:rsidRPr="00AB6936" w:rsidRDefault="006E61B9" w:rsidP="00B128DF">
            <w:r>
              <w:t>Наблюдение</w:t>
            </w:r>
          </w:p>
        </w:tc>
      </w:tr>
      <w:tr w:rsidR="00997E9D" w:rsidRPr="00AB6936" w:rsidTr="00652471">
        <w:trPr>
          <w:trHeight w:val="221"/>
          <w:jc w:val="center"/>
        </w:trPr>
        <w:tc>
          <w:tcPr>
            <w:tcW w:w="665" w:type="dxa"/>
          </w:tcPr>
          <w:p w:rsidR="00997E9D" w:rsidRPr="00997E9D" w:rsidRDefault="003637EF" w:rsidP="00997E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150" w:type="dxa"/>
          </w:tcPr>
          <w:p w:rsidR="00997E9D" w:rsidRPr="00D67272" w:rsidRDefault="00652471" w:rsidP="00B128DF">
            <w:pPr>
              <w:rPr>
                <w:rFonts w:eastAsia="Calibri"/>
                <w:lang w:eastAsia="en-US"/>
              </w:rPr>
            </w:pPr>
            <w:r w:rsidRPr="00652471">
              <w:rPr>
                <w:rFonts w:eastAsia="Calibri"/>
                <w:lang w:eastAsia="en-US"/>
              </w:rPr>
              <w:t>Мой образ жизни</w:t>
            </w:r>
          </w:p>
        </w:tc>
        <w:tc>
          <w:tcPr>
            <w:tcW w:w="709" w:type="dxa"/>
          </w:tcPr>
          <w:p w:rsidR="00997E9D" w:rsidRPr="00997E9D" w:rsidRDefault="00F8170E" w:rsidP="00997E9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997E9D" w:rsidRPr="00997E9D" w:rsidRDefault="00F8170E" w:rsidP="00997E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:rsidR="00997E9D" w:rsidRPr="00997E9D" w:rsidRDefault="00F8170E" w:rsidP="00997E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</w:tcPr>
          <w:p w:rsidR="00997E9D" w:rsidRPr="00AB6936" w:rsidRDefault="006E61B9" w:rsidP="00B128DF">
            <w:r>
              <w:t>Взаимоопрос</w:t>
            </w:r>
          </w:p>
        </w:tc>
      </w:tr>
      <w:tr w:rsidR="00652471" w:rsidRPr="00AB6936" w:rsidTr="00652471">
        <w:trPr>
          <w:trHeight w:val="168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150" w:type="dxa"/>
          </w:tcPr>
          <w:p w:rsidR="00652471" w:rsidRDefault="00652471" w:rsidP="00652471">
            <w:pPr>
              <w:pStyle w:val="TableParagraph"/>
              <w:ind w:left="0" w:right="216"/>
              <w:jc w:val="both"/>
              <w:rPr>
                <w:sz w:val="24"/>
              </w:rPr>
            </w:pPr>
            <w:r>
              <w:rPr>
                <w:sz w:val="24"/>
              </w:rPr>
              <w:t>Правила правильного питания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Беседа</w:t>
            </w:r>
          </w:p>
        </w:tc>
      </w:tr>
      <w:tr w:rsidR="00652471" w:rsidRPr="00AB6936" w:rsidTr="00652471">
        <w:trPr>
          <w:trHeight w:val="202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150" w:type="dxa"/>
          </w:tcPr>
          <w:p w:rsidR="00652471" w:rsidRDefault="00652471" w:rsidP="00652471">
            <w:pPr>
              <w:pStyle w:val="TableParagraph"/>
              <w:ind w:left="0" w:right="333"/>
              <w:rPr>
                <w:sz w:val="24"/>
              </w:rPr>
            </w:pPr>
            <w:r>
              <w:rPr>
                <w:sz w:val="24"/>
              </w:rPr>
              <w:t>Правильное питание и здоровье</w:t>
            </w:r>
          </w:p>
        </w:tc>
        <w:tc>
          <w:tcPr>
            <w:tcW w:w="709" w:type="dxa"/>
          </w:tcPr>
          <w:p w:rsidR="00652471" w:rsidRPr="00997E9D" w:rsidRDefault="005041A2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:rsidR="00652471" w:rsidRPr="00997E9D" w:rsidRDefault="005041A2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Анкетирование</w:t>
            </w:r>
          </w:p>
        </w:tc>
      </w:tr>
      <w:tr w:rsidR="00652471" w:rsidRPr="00AB6936" w:rsidTr="00650B36">
        <w:trPr>
          <w:trHeight w:val="470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150" w:type="dxa"/>
          </w:tcPr>
          <w:p w:rsidR="00652471" w:rsidRDefault="00652471" w:rsidP="00652471">
            <w:pPr>
              <w:pStyle w:val="TableParagraph"/>
              <w:ind w:left="0" w:right="106"/>
              <w:rPr>
                <w:sz w:val="24"/>
              </w:rPr>
            </w:pPr>
            <w:r>
              <w:rPr>
                <w:sz w:val="24"/>
              </w:rPr>
              <w:t>Продукты разные нужны, блюда разные важны</w:t>
            </w:r>
          </w:p>
        </w:tc>
        <w:tc>
          <w:tcPr>
            <w:tcW w:w="709" w:type="dxa"/>
          </w:tcPr>
          <w:p w:rsidR="00652471" w:rsidRPr="00997E9D" w:rsidRDefault="005041A2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:rsidR="00652471" w:rsidRPr="00997E9D" w:rsidRDefault="005041A2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Наблюдение</w:t>
            </w:r>
          </w:p>
        </w:tc>
      </w:tr>
      <w:tr w:rsidR="00652471" w:rsidRPr="00AB6936" w:rsidTr="00650B36">
        <w:trPr>
          <w:trHeight w:val="470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150" w:type="dxa"/>
          </w:tcPr>
          <w:p w:rsidR="00652471" w:rsidRDefault="00652471" w:rsidP="00652471">
            <w:pPr>
              <w:pStyle w:val="TableParagraph"/>
              <w:ind w:left="0" w:right="237"/>
              <w:rPr>
                <w:sz w:val="24"/>
              </w:rPr>
            </w:pPr>
            <w:r>
              <w:rPr>
                <w:sz w:val="24"/>
              </w:rPr>
              <w:t>О витаминах и минеральных веществах</w:t>
            </w:r>
          </w:p>
        </w:tc>
        <w:tc>
          <w:tcPr>
            <w:tcW w:w="709" w:type="dxa"/>
          </w:tcPr>
          <w:p w:rsidR="00652471" w:rsidRPr="00997E9D" w:rsidRDefault="00AC3CC0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AC3CC0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</w:tcPr>
          <w:p w:rsidR="00652471" w:rsidRPr="00997E9D" w:rsidRDefault="00AC3CC0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Беседа</w:t>
            </w:r>
          </w:p>
        </w:tc>
      </w:tr>
      <w:tr w:rsidR="00652471" w:rsidRPr="00AB6936" w:rsidTr="00652471">
        <w:trPr>
          <w:trHeight w:val="226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150" w:type="dxa"/>
          </w:tcPr>
          <w:p w:rsidR="00652471" w:rsidRDefault="007D1337" w:rsidP="00652471">
            <w:pPr>
              <w:pStyle w:val="TableParagraph"/>
              <w:ind w:left="0" w:right="338"/>
              <w:rPr>
                <w:sz w:val="24"/>
              </w:rPr>
            </w:pPr>
            <w:r>
              <w:rPr>
                <w:sz w:val="24"/>
              </w:rPr>
              <w:t>Вода - жизнь</w:t>
            </w:r>
          </w:p>
        </w:tc>
        <w:tc>
          <w:tcPr>
            <w:tcW w:w="709" w:type="dxa"/>
          </w:tcPr>
          <w:p w:rsidR="00652471" w:rsidRPr="00997E9D" w:rsidRDefault="00C92966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5041A2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:rsidR="00652471" w:rsidRPr="00997E9D" w:rsidRDefault="00C92966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Взаимоопрос</w:t>
            </w:r>
          </w:p>
        </w:tc>
      </w:tr>
      <w:tr w:rsidR="00652471" w:rsidRPr="00AB6936" w:rsidTr="00652471">
        <w:trPr>
          <w:trHeight w:val="279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150" w:type="dxa"/>
          </w:tcPr>
          <w:p w:rsidR="00652471" w:rsidRPr="00D67272" w:rsidRDefault="00652471" w:rsidP="0065247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Режим питания</w:t>
            </w:r>
          </w:p>
        </w:tc>
        <w:tc>
          <w:tcPr>
            <w:tcW w:w="709" w:type="dxa"/>
          </w:tcPr>
          <w:p w:rsidR="00652471" w:rsidRPr="00997E9D" w:rsidRDefault="004E34C6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C92966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:rsidR="00652471" w:rsidRPr="00997E9D" w:rsidRDefault="005041A2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Опрос</w:t>
            </w:r>
          </w:p>
        </w:tc>
      </w:tr>
      <w:tr w:rsidR="00652471" w:rsidRPr="00AB6936" w:rsidTr="00652471">
        <w:trPr>
          <w:trHeight w:val="180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150" w:type="dxa"/>
          </w:tcPr>
          <w:p w:rsidR="00652471" w:rsidRDefault="00652471" w:rsidP="00652471">
            <w:pPr>
              <w:pStyle w:val="TableParagraph"/>
              <w:ind w:left="0" w:right="364"/>
              <w:rPr>
                <w:sz w:val="24"/>
              </w:rPr>
            </w:pPr>
            <w:r>
              <w:rPr>
                <w:sz w:val="24"/>
              </w:rPr>
              <w:t>Мой режим питания</w:t>
            </w:r>
          </w:p>
        </w:tc>
        <w:tc>
          <w:tcPr>
            <w:tcW w:w="709" w:type="dxa"/>
          </w:tcPr>
          <w:p w:rsidR="00652471" w:rsidRPr="00997E9D" w:rsidRDefault="005041A2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52471" w:rsidRPr="00997E9D" w:rsidRDefault="00AB3793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Творческий проект</w:t>
            </w:r>
          </w:p>
        </w:tc>
      </w:tr>
      <w:tr w:rsidR="00652471" w:rsidRPr="00AB6936" w:rsidTr="00652471">
        <w:trPr>
          <w:trHeight w:val="229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4150" w:type="dxa"/>
          </w:tcPr>
          <w:p w:rsidR="00652471" w:rsidRDefault="00652471" w:rsidP="00652471">
            <w:pPr>
              <w:pStyle w:val="TableParagraph"/>
              <w:ind w:left="0" w:right="311"/>
              <w:rPr>
                <w:sz w:val="24"/>
              </w:rPr>
            </w:pPr>
            <w:r>
              <w:rPr>
                <w:sz w:val="24"/>
              </w:rPr>
              <w:t>Энергия пищи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2" w:type="dxa"/>
          </w:tcPr>
          <w:p w:rsidR="00652471" w:rsidRPr="00AB6936" w:rsidRDefault="00101A28" w:rsidP="00652471">
            <w:r>
              <w:t>Практическое задание</w:t>
            </w:r>
          </w:p>
        </w:tc>
      </w:tr>
      <w:tr w:rsidR="00652471" w:rsidRPr="00AB6936" w:rsidTr="00650B36">
        <w:trPr>
          <w:trHeight w:val="470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4150" w:type="dxa"/>
          </w:tcPr>
          <w:p w:rsidR="00652471" w:rsidRDefault="00652471" w:rsidP="00652471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Решение задач на оценку рациона питания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Практическое задание</w:t>
            </w:r>
          </w:p>
        </w:tc>
      </w:tr>
      <w:tr w:rsidR="00652471" w:rsidRPr="00AB6936" w:rsidTr="00652471">
        <w:trPr>
          <w:trHeight w:val="201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4150" w:type="dxa"/>
          </w:tcPr>
          <w:p w:rsidR="00652471" w:rsidRDefault="00652471" w:rsidP="00652471">
            <w:pPr>
              <w:pStyle w:val="TableParagraph"/>
              <w:ind w:left="0" w:right="230"/>
              <w:rPr>
                <w:sz w:val="24"/>
              </w:rPr>
            </w:pPr>
            <w:r>
              <w:rPr>
                <w:sz w:val="24"/>
              </w:rPr>
              <w:t>Где и как мы едим</w:t>
            </w:r>
          </w:p>
        </w:tc>
        <w:tc>
          <w:tcPr>
            <w:tcW w:w="709" w:type="dxa"/>
          </w:tcPr>
          <w:p w:rsidR="00652471" w:rsidRPr="00997E9D" w:rsidRDefault="005041A2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:rsidR="00652471" w:rsidRPr="00997E9D" w:rsidRDefault="005041A2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Анализ</w:t>
            </w:r>
          </w:p>
        </w:tc>
      </w:tr>
      <w:tr w:rsidR="00652471" w:rsidRPr="00AB6936" w:rsidTr="004B123A">
        <w:trPr>
          <w:trHeight w:val="120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4150" w:type="dxa"/>
          </w:tcPr>
          <w:p w:rsidR="00652471" w:rsidRDefault="004B123A" w:rsidP="00652471">
            <w:pPr>
              <w:pStyle w:val="TableParagraph"/>
              <w:ind w:left="0" w:right="359"/>
              <w:jc w:val="both"/>
              <w:rPr>
                <w:sz w:val="24"/>
              </w:rPr>
            </w:pPr>
            <w:r>
              <w:rPr>
                <w:sz w:val="24"/>
              </w:rPr>
              <w:t>Мы не дружим с сухо</w:t>
            </w:r>
            <w:r w:rsidR="00652471">
              <w:rPr>
                <w:sz w:val="24"/>
              </w:rPr>
              <w:t>мяткой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Опрос</w:t>
            </w:r>
          </w:p>
        </w:tc>
      </w:tr>
      <w:tr w:rsidR="00652471" w:rsidRPr="00AB6936" w:rsidTr="004B123A">
        <w:trPr>
          <w:trHeight w:val="168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4150" w:type="dxa"/>
          </w:tcPr>
          <w:p w:rsidR="00652471" w:rsidRDefault="00652471" w:rsidP="004B123A">
            <w:pPr>
              <w:pStyle w:val="TableParagraph"/>
              <w:ind w:left="0" w:right="203"/>
              <w:rPr>
                <w:sz w:val="24"/>
              </w:rPr>
            </w:pPr>
            <w:r>
              <w:rPr>
                <w:sz w:val="24"/>
              </w:rPr>
              <w:t>Путешествие и поход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Наблюдение</w:t>
            </w:r>
          </w:p>
        </w:tc>
      </w:tr>
      <w:tr w:rsidR="00652471" w:rsidRPr="00AB6936" w:rsidTr="004B123A">
        <w:trPr>
          <w:trHeight w:val="217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4150" w:type="dxa"/>
          </w:tcPr>
          <w:p w:rsidR="00652471" w:rsidRDefault="004B123A" w:rsidP="004B123A">
            <w:pPr>
              <w:pStyle w:val="TableParagraph"/>
              <w:ind w:left="0" w:right="411"/>
              <w:jc w:val="both"/>
              <w:rPr>
                <w:sz w:val="24"/>
              </w:rPr>
            </w:pPr>
            <w:r>
              <w:rPr>
                <w:sz w:val="24"/>
              </w:rPr>
              <w:t>Где можно сделать по</w:t>
            </w:r>
            <w:r w:rsidR="00652471">
              <w:rPr>
                <w:sz w:val="24"/>
              </w:rPr>
              <w:t>купку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 xml:space="preserve">Наблюдение </w:t>
            </w:r>
          </w:p>
        </w:tc>
      </w:tr>
      <w:tr w:rsidR="00652471" w:rsidRPr="00AB6936" w:rsidTr="00650B36">
        <w:trPr>
          <w:trHeight w:val="470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4150" w:type="dxa"/>
          </w:tcPr>
          <w:p w:rsidR="00652471" w:rsidRDefault="004B123A" w:rsidP="004B123A">
            <w:pPr>
              <w:pStyle w:val="TableParagraph"/>
              <w:ind w:left="0" w:right="295"/>
              <w:rPr>
                <w:sz w:val="24"/>
              </w:rPr>
            </w:pPr>
            <w:r>
              <w:rPr>
                <w:sz w:val="24"/>
              </w:rPr>
              <w:t>Ты — поку</w:t>
            </w:r>
            <w:r w:rsidR="00652471">
              <w:rPr>
                <w:sz w:val="24"/>
              </w:rPr>
              <w:t>патель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101A28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:rsidR="00652471" w:rsidRPr="00997E9D" w:rsidRDefault="00101A28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Практическое задание</w:t>
            </w:r>
          </w:p>
        </w:tc>
      </w:tr>
      <w:tr w:rsidR="00652471" w:rsidRPr="00AB6936" w:rsidTr="00652471">
        <w:trPr>
          <w:trHeight w:val="356"/>
          <w:jc w:val="center"/>
        </w:trPr>
        <w:tc>
          <w:tcPr>
            <w:tcW w:w="665" w:type="dxa"/>
          </w:tcPr>
          <w:p w:rsidR="00652471" w:rsidRPr="00997E9D" w:rsidRDefault="003637EF" w:rsidP="003637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25</w:t>
            </w:r>
          </w:p>
        </w:tc>
        <w:tc>
          <w:tcPr>
            <w:tcW w:w="4150" w:type="dxa"/>
          </w:tcPr>
          <w:p w:rsidR="00652471" w:rsidRDefault="004B123A" w:rsidP="00652471">
            <w:pPr>
              <w:pStyle w:val="TableParagraph"/>
              <w:spacing w:before="224"/>
              <w:ind w:left="0" w:right="229"/>
              <w:jc w:val="both"/>
              <w:rPr>
                <w:sz w:val="24"/>
              </w:rPr>
            </w:pPr>
            <w:r>
              <w:rPr>
                <w:sz w:val="24"/>
              </w:rPr>
              <w:t>Ты готовишь себе и друзь</w:t>
            </w:r>
            <w:r w:rsidR="00652471">
              <w:rPr>
                <w:sz w:val="24"/>
              </w:rPr>
              <w:t>ям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Практическое задание</w:t>
            </w:r>
          </w:p>
        </w:tc>
      </w:tr>
      <w:tr w:rsidR="00652471" w:rsidRPr="00AB6936" w:rsidTr="004B123A">
        <w:trPr>
          <w:trHeight w:val="199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4150" w:type="dxa"/>
          </w:tcPr>
          <w:p w:rsidR="00652471" w:rsidRDefault="00652471" w:rsidP="004B123A">
            <w:pPr>
              <w:pStyle w:val="TableParagraph"/>
              <w:ind w:left="0" w:right="307"/>
              <w:rPr>
                <w:sz w:val="24"/>
              </w:rPr>
            </w:pPr>
            <w:r>
              <w:rPr>
                <w:sz w:val="24"/>
              </w:rPr>
              <w:t>Помощники на кухне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Беседа</w:t>
            </w:r>
          </w:p>
        </w:tc>
      </w:tr>
      <w:tr w:rsidR="00652471" w:rsidRPr="00AB6936" w:rsidTr="004B123A">
        <w:trPr>
          <w:trHeight w:val="260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4150" w:type="dxa"/>
          </w:tcPr>
          <w:p w:rsidR="00652471" w:rsidRDefault="00652471" w:rsidP="004B123A">
            <w:pPr>
              <w:pStyle w:val="TableParagraph"/>
              <w:ind w:left="0" w:right="279"/>
              <w:rPr>
                <w:sz w:val="24"/>
              </w:rPr>
            </w:pPr>
            <w:r>
              <w:rPr>
                <w:sz w:val="24"/>
              </w:rPr>
              <w:t>Кулинарные секреты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Опрос</w:t>
            </w:r>
          </w:p>
        </w:tc>
      </w:tr>
      <w:tr w:rsidR="00652471" w:rsidRPr="00AB6936" w:rsidTr="004B123A">
        <w:trPr>
          <w:trHeight w:val="153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4150" w:type="dxa"/>
          </w:tcPr>
          <w:p w:rsidR="00652471" w:rsidRDefault="004B123A" w:rsidP="004B123A">
            <w:pPr>
              <w:pStyle w:val="TableParagraph"/>
              <w:ind w:left="0" w:right="106"/>
              <w:rPr>
                <w:sz w:val="24"/>
              </w:rPr>
            </w:pPr>
            <w:r>
              <w:rPr>
                <w:sz w:val="24"/>
              </w:rPr>
              <w:t>Конкурс ку</w:t>
            </w:r>
            <w:r w:rsidR="00652471">
              <w:rPr>
                <w:sz w:val="24"/>
              </w:rPr>
              <w:t>линаров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Практическое задание</w:t>
            </w:r>
          </w:p>
        </w:tc>
      </w:tr>
      <w:tr w:rsidR="00652471" w:rsidRPr="00AB6936" w:rsidTr="004B123A">
        <w:trPr>
          <w:trHeight w:val="200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4150" w:type="dxa"/>
          </w:tcPr>
          <w:p w:rsidR="00652471" w:rsidRDefault="00652471" w:rsidP="004B123A">
            <w:pPr>
              <w:pStyle w:val="TableParagraph"/>
              <w:ind w:left="0" w:right="248"/>
              <w:rPr>
                <w:sz w:val="24"/>
              </w:rPr>
            </w:pPr>
            <w:r>
              <w:rPr>
                <w:sz w:val="24"/>
              </w:rPr>
              <w:t>Кулинарное путешествие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Практическое задание</w:t>
            </w:r>
          </w:p>
        </w:tc>
      </w:tr>
      <w:tr w:rsidR="00652471" w:rsidRPr="00AB6936" w:rsidTr="004B123A">
        <w:trPr>
          <w:trHeight w:val="248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4150" w:type="dxa"/>
          </w:tcPr>
          <w:p w:rsidR="00652471" w:rsidRDefault="00652471" w:rsidP="004B123A">
            <w:pPr>
              <w:pStyle w:val="TableParagraph"/>
              <w:ind w:left="0" w:right="279"/>
              <w:rPr>
                <w:sz w:val="24"/>
              </w:rPr>
            </w:pPr>
            <w:r>
              <w:rPr>
                <w:sz w:val="24"/>
              </w:rPr>
              <w:t>Кулинарные праздники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Творческий проект</w:t>
            </w:r>
          </w:p>
        </w:tc>
      </w:tr>
      <w:tr w:rsidR="00652471" w:rsidRPr="00AB6936" w:rsidTr="004B123A">
        <w:trPr>
          <w:trHeight w:val="169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4150" w:type="dxa"/>
          </w:tcPr>
          <w:p w:rsidR="00652471" w:rsidRDefault="00652471" w:rsidP="004B123A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Первобытная кулинария</w:t>
            </w:r>
          </w:p>
        </w:tc>
        <w:tc>
          <w:tcPr>
            <w:tcW w:w="709" w:type="dxa"/>
          </w:tcPr>
          <w:p w:rsidR="00652471" w:rsidRPr="00997E9D" w:rsidRDefault="00AC3CC0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Рисунок</w:t>
            </w:r>
          </w:p>
        </w:tc>
      </w:tr>
      <w:tr w:rsidR="00652471" w:rsidRPr="00AB6936" w:rsidTr="004B123A">
        <w:trPr>
          <w:trHeight w:val="216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4150" w:type="dxa"/>
          </w:tcPr>
          <w:p w:rsidR="00652471" w:rsidRDefault="004B123A" w:rsidP="004B123A">
            <w:pPr>
              <w:pStyle w:val="TableParagraph"/>
              <w:ind w:left="0" w:right="186"/>
              <w:rPr>
                <w:sz w:val="24"/>
              </w:rPr>
            </w:pPr>
            <w:r>
              <w:rPr>
                <w:sz w:val="24"/>
              </w:rPr>
              <w:t>Кулинария в Древней Гре</w:t>
            </w:r>
            <w:r w:rsidR="00652471">
              <w:rPr>
                <w:sz w:val="24"/>
              </w:rPr>
              <w:t>ции и Риме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Беседа</w:t>
            </w:r>
          </w:p>
        </w:tc>
      </w:tr>
      <w:tr w:rsidR="00652471" w:rsidRPr="00AB6936" w:rsidTr="004B123A">
        <w:trPr>
          <w:trHeight w:val="122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4150" w:type="dxa"/>
          </w:tcPr>
          <w:p w:rsidR="00652471" w:rsidRDefault="00652471" w:rsidP="004B123A">
            <w:pPr>
              <w:pStyle w:val="TableParagraph"/>
              <w:ind w:left="0" w:right="183"/>
              <w:rPr>
                <w:sz w:val="24"/>
              </w:rPr>
            </w:pPr>
            <w:r>
              <w:rPr>
                <w:sz w:val="24"/>
              </w:rPr>
              <w:t>Кулинария в Средние века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Практическое задание</w:t>
            </w:r>
          </w:p>
        </w:tc>
      </w:tr>
      <w:tr w:rsidR="00652471" w:rsidRPr="00AB6936" w:rsidTr="004B123A">
        <w:trPr>
          <w:trHeight w:val="157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4150" w:type="dxa"/>
          </w:tcPr>
          <w:p w:rsidR="00652471" w:rsidRDefault="00652471" w:rsidP="004B123A">
            <w:pPr>
              <w:pStyle w:val="TableParagraph"/>
              <w:ind w:left="0" w:right="183"/>
              <w:rPr>
                <w:sz w:val="24"/>
              </w:rPr>
            </w:pPr>
            <w:r>
              <w:rPr>
                <w:sz w:val="24"/>
              </w:rPr>
              <w:t>Как питались на Руси и в России</w:t>
            </w:r>
          </w:p>
        </w:tc>
        <w:tc>
          <w:tcPr>
            <w:tcW w:w="709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2" w:type="dxa"/>
          </w:tcPr>
          <w:p w:rsidR="00652471" w:rsidRPr="00AB6936" w:rsidRDefault="006E61B9" w:rsidP="00652471">
            <w:r>
              <w:t>Практическое задание</w:t>
            </w:r>
          </w:p>
        </w:tc>
      </w:tr>
      <w:tr w:rsidR="00652471" w:rsidRPr="00AB6936" w:rsidTr="004B123A">
        <w:trPr>
          <w:trHeight w:val="218"/>
          <w:jc w:val="center"/>
        </w:trPr>
        <w:tc>
          <w:tcPr>
            <w:tcW w:w="665" w:type="dxa"/>
            <w:hideMark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4150" w:type="dxa"/>
            <w:hideMark/>
          </w:tcPr>
          <w:p w:rsidR="00652471" w:rsidRDefault="00652471" w:rsidP="004B123A">
            <w:pPr>
              <w:pStyle w:val="TableParagraph"/>
              <w:ind w:left="0" w:right="302"/>
              <w:rPr>
                <w:sz w:val="24"/>
              </w:rPr>
            </w:pPr>
            <w:r>
              <w:rPr>
                <w:sz w:val="24"/>
              </w:rPr>
              <w:t>Экскурсия в музей</w:t>
            </w:r>
          </w:p>
        </w:tc>
        <w:tc>
          <w:tcPr>
            <w:tcW w:w="709" w:type="dxa"/>
            <w:hideMark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0" w:type="dxa"/>
            <w:hideMark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552" w:type="dxa"/>
            <w:hideMark/>
          </w:tcPr>
          <w:p w:rsidR="00652471" w:rsidRPr="00AB6936" w:rsidRDefault="006E61B9" w:rsidP="00652471">
            <w:r>
              <w:t>Наблюдение</w:t>
            </w:r>
          </w:p>
        </w:tc>
      </w:tr>
      <w:tr w:rsidR="00652471" w:rsidRPr="00AB6936" w:rsidTr="00650B36">
        <w:trPr>
          <w:trHeight w:val="316"/>
          <w:jc w:val="center"/>
        </w:trPr>
        <w:tc>
          <w:tcPr>
            <w:tcW w:w="665" w:type="dxa"/>
            <w:hideMark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4150" w:type="dxa"/>
            <w:hideMark/>
          </w:tcPr>
          <w:p w:rsidR="00652471" w:rsidRDefault="004B123A" w:rsidP="004B123A">
            <w:pPr>
              <w:pStyle w:val="TableParagraph"/>
              <w:ind w:left="0" w:right="349"/>
              <w:jc w:val="both"/>
              <w:rPr>
                <w:sz w:val="24"/>
              </w:rPr>
            </w:pPr>
            <w:r>
              <w:rPr>
                <w:sz w:val="24"/>
              </w:rPr>
              <w:t>Клуб знато</w:t>
            </w:r>
            <w:r w:rsidR="00652471">
              <w:rPr>
                <w:sz w:val="24"/>
              </w:rPr>
              <w:t>ков русской кухни</w:t>
            </w:r>
          </w:p>
        </w:tc>
        <w:tc>
          <w:tcPr>
            <w:tcW w:w="709" w:type="dxa"/>
            <w:hideMark/>
          </w:tcPr>
          <w:p w:rsidR="00652471" w:rsidRPr="00997E9D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  <w:hideMark/>
          </w:tcPr>
          <w:p w:rsidR="00652471" w:rsidRPr="00997E9D" w:rsidRDefault="00652471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hideMark/>
          </w:tcPr>
          <w:p w:rsidR="00652471" w:rsidRPr="00997E9D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52" w:type="dxa"/>
            <w:hideMark/>
          </w:tcPr>
          <w:p w:rsidR="00652471" w:rsidRDefault="00652471" w:rsidP="00652471">
            <w:r>
              <w:t xml:space="preserve">Выставка, </w:t>
            </w:r>
          </w:p>
          <w:p w:rsidR="00652471" w:rsidRPr="00AB6936" w:rsidRDefault="00652471" w:rsidP="00652471">
            <w:r>
              <w:t>круглый стол.</w:t>
            </w:r>
          </w:p>
        </w:tc>
      </w:tr>
      <w:tr w:rsidR="00652471" w:rsidRPr="00AB6936" w:rsidTr="00650B36">
        <w:trPr>
          <w:trHeight w:val="316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4150" w:type="dxa"/>
          </w:tcPr>
          <w:p w:rsidR="00652471" w:rsidRDefault="00652471" w:rsidP="004B123A">
            <w:pPr>
              <w:pStyle w:val="TableParagraph"/>
              <w:ind w:left="0" w:right="268"/>
              <w:jc w:val="both"/>
              <w:rPr>
                <w:sz w:val="24"/>
              </w:rPr>
            </w:pPr>
            <w:r>
              <w:rPr>
                <w:sz w:val="24"/>
              </w:rPr>
              <w:t>Необычное кулинарное путешествие</w:t>
            </w:r>
          </w:p>
        </w:tc>
        <w:tc>
          <w:tcPr>
            <w:tcW w:w="709" w:type="dxa"/>
          </w:tcPr>
          <w:p w:rsidR="00652471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850" w:type="dxa"/>
          </w:tcPr>
          <w:p w:rsidR="00652471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52471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52" w:type="dxa"/>
          </w:tcPr>
          <w:p w:rsidR="00652471" w:rsidRDefault="006E61B9" w:rsidP="00652471">
            <w:r>
              <w:t>Наблюдение</w:t>
            </w:r>
          </w:p>
        </w:tc>
      </w:tr>
      <w:tr w:rsidR="00652471" w:rsidRPr="00AB6936" w:rsidTr="00650B36">
        <w:trPr>
          <w:trHeight w:val="316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4150" w:type="dxa"/>
          </w:tcPr>
          <w:p w:rsidR="00652471" w:rsidRDefault="00652471" w:rsidP="004B123A">
            <w:pPr>
              <w:pStyle w:val="TableParagraph"/>
              <w:ind w:left="0" w:right="302"/>
              <w:rPr>
                <w:sz w:val="24"/>
              </w:rPr>
            </w:pPr>
            <w:r>
              <w:rPr>
                <w:sz w:val="24"/>
              </w:rPr>
              <w:t>Экскурсия в музей</w:t>
            </w:r>
          </w:p>
        </w:tc>
        <w:tc>
          <w:tcPr>
            <w:tcW w:w="709" w:type="dxa"/>
          </w:tcPr>
          <w:p w:rsidR="00652471" w:rsidRDefault="00F8170E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0" w:type="dxa"/>
          </w:tcPr>
          <w:p w:rsidR="00652471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</w:tcPr>
          <w:p w:rsidR="00652471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2552" w:type="dxa"/>
          </w:tcPr>
          <w:p w:rsidR="00652471" w:rsidRDefault="00D24604" w:rsidP="00652471">
            <w:r>
              <w:t>Наблюдение</w:t>
            </w:r>
          </w:p>
        </w:tc>
      </w:tr>
      <w:tr w:rsidR="00652471" w:rsidRPr="00AB6936" w:rsidTr="00650B36">
        <w:trPr>
          <w:trHeight w:val="316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4150" w:type="dxa"/>
          </w:tcPr>
          <w:p w:rsidR="00652471" w:rsidRDefault="004B123A" w:rsidP="004B123A">
            <w:pPr>
              <w:pStyle w:val="TableParagraph"/>
              <w:ind w:left="0" w:right="227"/>
              <w:rPr>
                <w:sz w:val="24"/>
              </w:rPr>
            </w:pPr>
            <w:r>
              <w:rPr>
                <w:sz w:val="24"/>
              </w:rPr>
              <w:t>Вкусная кар</w:t>
            </w:r>
            <w:r w:rsidR="00652471">
              <w:rPr>
                <w:sz w:val="24"/>
              </w:rPr>
              <w:t>тина</w:t>
            </w:r>
          </w:p>
        </w:tc>
        <w:tc>
          <w:tcPr>
            <w:tcW w:w="709" w:type="dxa"/>
          </w:tcPr>
          <w:p w:rsidR="00652471" w:rsidRDefault="00AC3CC0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Default="00F8170E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52471" w:rsidRDefault="00AC3CC0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52" w:type="dxa"/>
          </w:tcPr>
          <w:p w:rsidR="00652471" w:rsidRDefault="00D24604" w:rsidP="00652471">
            <w:r>
              <w:t>Практическое задание</w:t>
            </w:r>
          </w:p>
        </w:tc>
      </w:tr>
      <w:tr w:rsidR="00652471" w:rsidRPr="00AB6936" w:rsidTr="00650B36">
        <w:trPr>
          <w:trHeight w:val="316"/>
          <w:jc w:val="center"/>
        </w:trPr>
        <w:tc>
          <w:tcPr>
            <w:tcW w:w="665" w:type="dxa"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4150" w:type="dxa"/>
          </w:tcPr>
          <w:p w:rsidR="00652471" w:rsidRDefault="00652471" w:rsidP="004B123A">
            <w:pPr>
              <w:pStyle w:val="TableParagraph"/>
              <w:ind w:left="0" w:right="268"/>
              <w:jc w:val="both"/>
              <w:rPr>
                <w:sz w:val="24"/>
              </w:rPr>
            </w:pPr>
            <w:r>
              <w:rPr>
                <w:sz w:val="24"/>
              </w:rPr>
              <w:t>Необычное кулинарное путешествие</w:t>
            </w:r>
            <w:r w:rsidR="004B382C">
              <w:rPr>
                <w:sz w:val="24"/>
              </w:rPr>
              <w:t xml:space="preserve">. Итоговое занятие. </w:t>
            </w:r>
          </w:p>
        </w:tc>
        <w:tc>
          <w:tcPr>
            <w:tcW w:w="709" w:type="dxa"/>
          </w:tcPr>
          <w:p w:rsidR="00652471" w:rsidRDefault="00AC3CC0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0" w:type="dxa"/>
          </w:tcPr>
          <w:p w:rsidR="00652471" w:rsidRDefault="004B382C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</w:tcPr>
          <w:p w:rsidR="00652471" w:rsidRDefault="00AC3CC0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52" w:type="dxa"/>
          </w:tcPr>
          <w:p w:rsidR="00652471" w:rsidRDefault="005373D4" w:rsidP="00D460EB">
            <w:r>
              <w:t>А</w:t>
            </w:r>
            <w:r w:rsidRPr="00D9469A">
              <w:t>нализ работы каждого учащегося</w:t>
            </w:r>
            <w:r w:rsidR="005948A8">
              <w:t>, круглый стол</w:t>
            </w:r>
          </w:p>
        </w:tc>
      </w:tr>
      <w:tr w:rsidR="00652471" w:rsidRPr="00AB6936" w:rsidTr="00650B36">
        <w:trPr>
          <w:trHeight w:val="316"/>
          <w:jc w:val="center"/>
        </w:trPr>
        <w:tc>
          <w:tcPr>
            <w:tcW w:w="665" w:type="dxa"/>
            <w:hideMark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4150" w:type="dxa"/>
            <w:hideMark/>
          </w:tcPr>
          <w:p w:rsidR="00652471" w:rsidRPr="00D9469A" w:rsidRDefault="00652471" w:rsidP="00652471">
            <w:pPr>
              <w:rPr>
                <w:rFonts w:eastAsia="Calibri"/>
                <w:b/>
                <w:lang w:eastAsia="en-US"/>
              </w:rPr>
            </w:pPr>
            <w:r w:rsidRPr="00D9469A">
              <w:rPr>
                <w:rFonts w:eastAsia="Calibri"/>
                <w:b/>
                <w:lang w:eastAsia="en-US"/>
              </w:rPr>
              <w:t>Профильные мероприятия</w:t>
            </w:r>
            <w:r w:rsidR="00996AD7">
              <w:rPr>
                <w:rFonts w:eastAsia="Calibri"/>
                <w:b/>
                <w:lang w:eastAsia="en-US"/>
              </w:rPr>
              <w:t xml:space="preserve"> (конкурсы, выставки)</w:t>
            </w:r>
          </w:p>
        </w:tc>
        <w:tc>
          <w:tcPr>
            <w:tcW w:w="709" w:type="dxa"/>
            <w:hideMark/>
          </w:tcPr>
          <w:p w:rsidR="00652471" w:rsidRPr="00997E9D" w:rsidRDefault="009277E8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:rsidR="00652471" w:rsidRPr="00997E9D" w:rsidRDefault="00405650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hideMark/>
          </w:tcPr>
          <w:p w:rsidR="00652471" w:rsidRPr="00997E9D" w:rsidRDefault="009277E8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552" w:type="dxa"/>
            <w:hideMark/>
          </w:tcPr>
          <w:p w:rsidR="00652471" w:rsidRPr="003D6A34" w:rsidRDefault="00D24604" w:rsidP="00652471">
            <w:r>
              <w:t>Участие в праздниках, конкурсах</w:t>
            </w:r>
            <w:r w:rsidR="003D6A34">
              <w:t>, экскурсии</w:t>
            </w:r>
          </w:p>
        </w:tc>
      </w:tr>
      <w:tr w:rsidR="00652471" w:rsidRPr="00AB6936" w:rsidTr="00650B36">
        <w:trPr>
          <w:trHeight w:val="316"/>
          <w:jc w:val="center"/>
        </w:trPr>
        <w:tc>
          <w:tcPr>
            <w:tcW w:w="665" w:type="dxa"/>
            <w:hideMark/>
          </w:tcPr>
          <w:p w:rsidR="00652471" w:rsidRPr="00997E9D" w:rsidRDefault="003637EF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4150" w:type="dxa"/>
            <w:hideMark/>
          </w:tcPr>
          <w:p w:rsidR="00652471" w:rsidRPr="00D9469A" w:rsidRDefault="00652471" w:rsidP="00652471">
            <w:pPr>
              <w:rPr>
                <w:rFonts w:eastAsia="Calibri"/>
                <w:b/>
                <w:lang w:eastAsia="en-US"/>
              </w:rPr>
            </w:pPr>
            <w:r w:rsidRPr="00D9469A">
              <w:rPr>
                <w:rFonts w:eastAsia="Calibri"/>
                <w:b/>
                <w:lang w:eastAsia="en-US"/>
              </w:rPr>
              <w:t>Вариативная часть программы</w:t>
            </w:r>
          </w:p>
        </w:tc>
        <w:tc>
          <w:tcPr>
            <w:tcW w:w="709" w:type="dxa"/>
            <w:hideMark/>
          </w:tcPr>
          <w:p w:rsidR="00652471" w:rsidRPr="00997E9D" w:rsidRDefault="00652471" w:rsidP="00652471">
            <w:pPr>
              <w:jc w:val="center"/>
              <w:rPr>
                <w:rFonts w:eastAsia="Calibri"/>
                <w:b/>
                <w:lang w:eastAsia="en-US"/>
              </w:rPr>
            </w:pPr>
            <w:r w:rsidRPr="00997E9D"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850" w:type="dxa"/>
            <w:hideMark/>
          </w:tcPr>
          <w:p w:rsidR="00652471" w:rsidRPr="00997E9D" w:rsidRDefault="00405650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hideMark/>
          </w:tcPr>
          <w:p w:rsidR="00652471" w:rsidRPr="00997E9D" w:rsidRDefault="009F597C" w:rsidP="006524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552" w:type="dxa"/>
            <w:hideMark/>
          </w:tcPr>
          <w:p w:rsidR="00652471" w:rsidRPr="00AB6936" w:rsidRDefault="003637EF" w:rsidP="00652471">
            <w:r>
              <w:t>Участие, наблюдение, взаимоопрос</w:t>
            </w:r>
          </w:p>
        </w:tc>
      </w:tr>
      <w:tr w:rsidR="00652471" w:rsidRPr="00AB6936" w:rsidTr="00650B36">
        <w:trPr>
          <w:trHeight w:val="316"/>
          <w:jc w:val="center"/>
        </w:trPr>
        <w:tc>
          <w:tcPr>
            <w:tcW w:w="665" w:type="dxa"/>
            <w:hideMark/>
          </w:tcPr>
          <w:p w:rsidR="00652471" w:rsidRPr="00997E9D" w:rsidRDefault="00652471" w:rsidP="006524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50" w:type="dxa"/>
            <w:hideMark/>
          </w:tcPr>
          <w:p w:rsidR="00652471" w:rsidRPr="00D9469A" w:rsidRDefault="00652471" w:rsidP="00652471">
            <w:pPr>
              <w:rPr>
                <w:rFonts w:eastAsia="Calibri"/>
                <w:b/>
                <w:lang w:eastAsia="en-US"/>
              </w:rPr>
            </w:pPr>
            <w:r w:rsidRPr="00D9469A">
              <w:rPr>
                <w:rFonts w:eastAsia="Calibri"/>
                <w:b/>
                <w:lang w:eastAsia="en-US"/>
              </w:rPr>
              <w:t xml:space="preserve">Всего </w:t>
            </w:r>
          </w:p>
        </w:tc>
        <w:tc>
          <w:tcPr>
            <w:tcW w:w="709" w:type="dxa"/>
            <w:hideMark/>
          </w:tcPr>
          <w:p w:rsidR="00652471" w:rsidRPr="00997E9D" w:rsidRDefault="0070633D" w:rsidP="0065247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162</w:t>
            </w:r>
          </w:p>
        </w:tc>
        <w:tc>
          <w:tcPr>
            <w:tcW w:w="850" w:type="dxa"/>
            <w:hideMark/>
          </w:tcPr>
          <w:p w:rsidR="00652471" w:rsidRPr="007F13A9" w:rsidRDefault="00AA5ECA" w:rsidP="007F13A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  <w:r w:rsidR="00101A28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134" w:type="dxa"/>
            <w:hideMark/>
          </w:tcPr>
          <w:p w:rsidR="00652471" w:rsidRPr="007F13A9" w:rsidRDefault="007F13A9" w:rsidP="007F13A9">
            <w:pPr>
              <w:jc w:val="center"/>
              <w:rPr>
                <w:rFonts w:eastAsia="Calibri"/>
                <w:b/>
                <w:lang w:eastAsia="en-US"/>
              </w:rPr>
            </w:pPr>
            <w:r w:rsidRPr="007F13A9">
              <w:rPr>
                <w:rFonts w:eastAsia="Calibri"/>
                <w:b/>
                <w:lang w:eastAsia="en-US"/>
              </w:rPr>
              <w:t>11</w:t>
            </w:r>
            <w:r w:rsidR="00101A28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52" w:type="dxa"/>
            <w:hideMark/>
          </w:tcPr>
          <w:p w:rsidR="00652471" w:rsidRPr="00AB6936" w:rsidRDefault="00652471" w:rsidP="00652471"/>
        </w:tc>
      </w:tr>
    </w:tbl>
    <w:p w:rsidR="00D239A0" w:rsidRDefault="00D239A0" w:rsidP="00B128DF">
      <w:pPr>
        <w:contextualSpacing/>
        <w:jc w:val="center"/>
        <w:rPr>
          <w:b/>
          <w:sz w:val="28"/>
          <w:szCs w:val="28"/>
        </w:rPr>
      </w:pPr>
    </w:p>
    <w:p w:rsidR="00F713CD" w:rsidRPr="000C0F6B" w:rsidRDefault="00E64592" w:rsidP="00B128DF">
      <w:pPr>
        <w:contextualSpacing/>
        <w:jc w:val="center"/>
        <w:rPr>
          <w:b/>
        </w:rPr>
      </w:pPr>
      <w:r w:rsidRPr="000C0F6B">
        <w:rPr>
          <w:b/>
        </w:rPr>
        <w:t>1.4. СОДЕРЖАНИЕ ПРОГРАММЫ</w:t>
      </w:r>
    </w:p>
    <w:p w:rsidR="00F713CD" w:rsidRPr="009A3E09" w:rsidRDefault="00F713CD" w:rsidP="00F713CD">
      <w:pPr>
        <w:contextualSpacing/>
        <w:jc w:val="center"/>
        <w:rPr>
          <w:b/>
        </w:rPr>
      </w:pPr>
    </w:p>
    <w:p w:rsidR="00F713CD" w:rsidRPr="00106292" w:rsidRDefault="00106292" w:rsidP="00106292">
      <w:pPr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1.</w:t>
      </w:r>
      <w:r w:rsidR="004873D5">
        <w:rPr>
          <w:rFonts w:eastAsia="Calibri"/>
          <w:b/>
          <w:lang w:eastAsia="en-US"/>
        </w:rPr>
        <w:t xml:space="preserve">Вводное занятие. </w:t>
      </w:r>
      <w:r w:rsidR="00F713CD" w:rsidRPr="00106292">
        <w:rPr>
          <w:rFonts w:eastAsia="Calibri"/>
          <w:b/>
          <w:lang w:eastAsia="en-US"/>
        </w:rPr>
        <w:t>Комплектование групп</w:t>
      </w:r>
      <w:r w:rsidRPr="00106292">
        <w:rPr>
          <w:rFonts w:eastAsia="Calibri"/>
          <w:lang w:eastAsia="en-US"/>
        </w:rPr>
        <w:t>.</w:t>
      </w:r>
      <w:r w:rsidR="00F713CD" w:rsidRPr="00106292">
        <w:rPr>
          <w:rFonts w:eastAsia="Calibri"/>
          <w:lang w:eastAsia="en-US"/>
        </w:rPr>
        <w:t xml:space="preserve"> </w:t>
      </w:r>
    </w:p>
    <w:p w:rsidR="00F713CD" w:rsidRDefault="00F713CD" w:rsidP="00956355">
      <w:pPr>
        <w:jc w:val="both"/>
        <w:rPr>
          <w:rFonts w:eastAsia="Calibri"/>
          <w:lang w:eastAsia="en-US"/>
        </w:rPr>
      </w:pPr>
      <w:r w:rsidRPr="00C3256C">
        <w:rPr>
          <w:rFonts w:eastAsia="Calibri"/>
          <w:lang w:eastAsia="en-US"/>
        </w:rPr>
        <w:t>Практика:</w:t>
      </w:r>
      <w:r>
        <w:rPr>
          <w:rFonts w:eastAsia="Calibri"/>
          <w:lang w:eastAsia="en-US"/>
        </w:rPr>
        <w:t xml:space="preserve"> </w:t>
      </w:r>
      <w:r w:rsidRPr="00F713CD">
        <w:rPr>
          <w:rFonts w:eastAsia="Calibri"/>
          <w:lang w:eastAsia="en-US"/>
        </w:rPr>
        <w:t>первичная диагностика, индивидуальная работа</w:t>
      </w:r>
      <w:r w:rsidR="004873D5">
        <w:rPr>
          <w:rFonts w:eastAsia="Calibri"/>
          <w:lang w:eastAsia="en-US"/>
        </w:rPr>
        <w:t xml:space="preserve">, знакомство учащихся и родителей </w:t>
      </w:r>
      <w:r w:rsidR="004873D5" w:rsidRPr="00D9469A">
        <w:t xml:space="preserve">с правилами поведения в </w:t>
      </w:r>
      <w:r w:rsidR="004873D5">
        <w:t xml:space="preserve">учреждении, </w:t>
      </w:r>
      <w:r w:rsidR="004873D5" w:rsidRPr="00D9469A">
        <w:t>знакомство с техникой безопасности, организацией работы</w:t>
      </w:r>
      <w:r w:rsidR="004873D5">
        <w:t>.</w:t>
      </w:r>
    </w:p>
    <w:p w:rsidR="00F713CD" w:rsidRPr="00F713CD" w:rsidRDefault="00F713CD" w:rsidP="00956355">
      <w:pPr>
        <w:jc w:val="both"/>
      </w:pPr>
      <w:r w:rsidRPr="004B58F0">
        <w:rPr>
          <w:rFonts w:eastAsia="Calibri"/>
          <w:lang w:eastAsia="en-US"/>
        </w:rPr>
        <w:t>Форма контроля</w:t>
      </w:r>
      <w:r w:rsidRPr="00F713CD">
        <w:rPr>
          <w:rFonts w:eastAsia="Calibri"/>
          <w:b/>
          <w:lang w:eastAsia="en-US"/>
        </w:rPr>
        <w:t>:</w:t>
      </w:r>
      <w:r>
        <w:rPr>
          <w:rFonts w:eastAsia="Calibri"/>
          <w:lang w:eastAsia="en-US"/>
        </w:rPr>
        <w:t xml:space="preserve"> </w:t>
      </w:r>
      <w:r>
        <w:t xml:space="preserve">наблюдение, </w:t>
      </w:r>
      <w:r w:rsidRPr="00D9469A">
        <w:t>собеседо</w:t>
      </w:r>
      <w:r>
        <w:t xml:space="preserve">вание с учащимися и родителями, </w:t>
      </w:r>
      <w:r w:rsidRPr="00D9469A">
        <w:t xml:space="preserve">диагностика по опрос </w:t>
      </w:r>
      <w:r>
        <w:t>-</w:t>
      </w:r>
      <w:r w:rsidRPr="00D9469A">
        <w:t xml:space="preserve"> карте.</w:t>
      </w:r>
    </w:p>
    <w:p w:rsidR="00C3256C" w:rsidRPr="004B58F0" w:rsidRDefault="00C3256C" w:rsidP="00956355">
      <w:pPr>
        <w:jc w:val="both"/>
        <w:rPr>
          <w:b/>
        </w:rPr>
      </w:pPr>
      <w:r>
        <w:rPr>
          <w:b/>
        </w:rPr>
        <w:t>2</w:t>
      </w:r>
      <w:r w:rsidRPr="004B58F0">
        <w:rPr>
          <w:b/>
        </w:rPr>
        <w:t xml:space="preserve">. </w:t>
      </w:r>
      <w:r w:rsidRPr="004B58F0">
        <w:rPr>
          <w:rFonts w:eastAsia="Calibri"/>
          <w:b/>
          <w:lang w:eastAsia="en-US"/>
        </w:rPr>
        <w:t>Интерактивная игра «Человек. Строение тела человека»</w:t>
      </w:r>
      <w:r w:rsidR="00681028">
        <w:rPr>
          <w:rFonts w:eastAsia="Calibri"/>
          <w:b/>
          <w:lang w:eastAsia="en-US"/>
        </w:rPr>
        <w:t>.</w:t>
      </w:r>
    </w:p>
    <w:p w:rsidR="00C3256C" w:rsidRDefault="00767691" w:rsidP="00956355">
      <w:pPr>
        <w:jc w:val="both"/>
        <w:rPr>
          <w:color w:val="0D0D0D"/>
        </w:rPr>
      </w:pPr>
      <w:r>
        <w:rPr>
          <w:b/>
        </w:rPr>
        <w:t xml:space="preserve">Теория: </w:t>
      </w:r>
      <w:r>
        <w:rPr>
          <w:color w:val="0D0D0D"/>
        </w:rPr>
        <w:t xml:space="preserve">Биологическая и социальная природа человека. Место человека в живой природе. Строение тела. </w:t>
      </w:r>
    </w:p>
    <w:p w:rsidR="00767691" w:rsidRDefault="00767691" w:rsidP="00956355">
      <w:pPr>
        <w:jc w:val="both"/>
        <w:rPr>
          <w:b/>
        </w:rPr>
      </w:pPr>
      <w:r>
        <w:rPr>
          <w:color w:val="0D0D0D"/>
        </w:rPr>
        <w:t>Практика: Интерактивная игра «Человек. Строение тела человека»</w:t>
      </w:r>
      <w:r w:rsidR="00716D08">
        <w:rPr>
          <w:color w:val="0D0D0D"/>
        </w:rPr>
        <w:t>.</w:t>
      </w:r>
    </w:p>
    <w:p w:rsidR="00C3256C" w:rsidRPr="00C3256C" w:rsidRDefault="00C3256C" w:rsidP="00956355">
      <w:pPr>
        <w:jc w:val="both"/>
      </w:pPr>
      <w:r w:rsidRPr="00C3256C">
        <w:t>Форма контроля:</w:t>
      </w:r>
      <w:r w:rsidR="00415BCD" w:rsidRPr="00415BCD">
        <w:t xml:space="preserve"> </w:t>
      </w:r>
      <w:r w:rsidR="00415BCD">
        <w:t xml:space="preserve">наблюдение, </w:t>
      </w:r>
      <w:r w:rsidR="00716D08">
        <w:t>анализ участия детей</w:t>
      </w:r>
      <w:r w:rsidR="00415BCD">
        <w:t xml:space="preserve">. </w:t>
      </w:r>
    </w:p>
    <w:p w:rsidR="00C3256C" w:rsidRDefault="00C3256C" w:rsidP="00956355">
      <w:pPr>
        <w:jc w:val="both"/>
        <w:rPr>
          <w:rFonts w:eastAsia="Calibri"/>
          <w:b/>
          <w:lang w:eastAsia="en-US"/>
        </w:rPr>
      </w:pPr>
      <w:r w:rsidRPr="00C3256C">
        <w:rPr>
          <w:b/>
        </w:rPr>
        <w:t xml:space="preserve">3. </w:t>
      </w:r>
      <w:r w:rsidRPr="00C3256C">
        <w:rPr>
          <w:rFonts w:eastAsia="Calibri"/>
          <w:b/>
          <w:lang w:eastAsia="en-US"/>
        </w:rPr>
        <w:t>Внутренняя среда организма</w:t>
      </w:r>
      <w:r w:rsidR="00681028">
        <w:rPr>
          <w:rFonts w:eastAsia="Calibri"/>
          <w:b/>
          <w:lang w:eastAsia="en-US"/>
        </w:rPr>
        <w:t xml:space="preserve">. </w:t>
      </w:r>
    </w:p>
    <w:p w:rsidR="00AA5ECA" w:rsidRPr="00C3256C" w:rsidRDefault="00AA5ECA" w:rsidP="00956355">
      <w:pPr>
        <w:jc w:val="both"/>
        <w:rPr>
          <w:b/>
        </w:rPr>
      </w:pPr>
      <w:r w:rsidRPr="00681028">
        <w:rPr>
          <w:rFonts w:eastAsia="Calibri"/>
          <w:lang w:eastAsia="en-US"/>
        </w:rPr>
        <w:t>Теория:</w:t>
      </w:r>
      <w:r w:rsidRPr="00AA5ECA">
        <w:rPr>
          <w:color w:val="0D0D0D"/>
        </w:rPr>
        <w:t xml:space="preserve"> </w:t>
      </w:r>
      <w:r>
        <w:rPr>
          <w:color w:val="0D0D0D"/>
        </w:rPr>
        <w:t xml:space="preserve">Внутренняя среда организма. Значение крови и ее состав. Иммунитет. Строение сердца. </w:t>
      </w:r>
    </w:p>
    <w:p w:rsidR="00C3256C" w:rsidRPr="00C3256C" w:rsidRDefault="00C3256C" w:rsidP="00956355">
      <w:pPr>
        <w:jc w:val="both"/>
      </w:pPr>
      <w:r w:rsidRPr="00C3256C">
        <w:t>Форма контроля:</w:t>
      </w:r>
      <w:r w:rsidR="00415BCD" w:rsidRPr="00415BCD">
        <w:t xml:space="preserve"> </w:t>
      </w:r>
      <w:r w:rsidR="00415BCD">
        <w:t>беседа.</w:t>
      </w:r>
    </w:p>
    <w:p w:rsidR="00C3256C" w:rsidRDefault="00C3256C" w:rsidP="00956355">
      <w:pPr>
        <w:jc w:val="both"/>
        <w:rPr>
          <w:b/>
        </w:rPr>
      </w:pPr>
      <w:r>
        <w:rPr>
          <w:b/>
        </w:rPr>
        <w:t xml:space="preserve">4. </w:t>
      </w:r>
      <w:r w:rsidRPr="004B58F0">
        <w:rPr>
          <w:b/>
        </w:rPr>
        <w:t>Значение питательных веществ, витаминов и минеральных</w:t>
      </w:r>
      <w:r w:rsidRPr="004B58F0">
        <w:rPr>
          <w:b/>
          <w:spacing w:val="-7"/>
        </w:rPr>
        <w:t xml:space="preserve"> </w:t>
      </w:r>
      <w:r w:rsidRPr="004B58F0">
        <w:rPr>
          <w:b/>
        </w:rPr>
        <w:t>веществ</w:t>
      </w:r>
      <w:r w:rsidR="00681028">
        <w:rPr>
          <w:b/>
        </w:rPr>
        <w:t xml:space="preserve">. </w:t>
      </w:r>
    </w:p>
    <w:p w:rsidR="00681028" w:rsidRDefault="00681028" w:rsidP="00956355">
      <w:pPr>
        <w:jc w:val="both"/>
        <w:rPr>
          <w:color w:val="0D0D0D"/>
        </w:rPr>
      </w:pPr>
      <w:r w:rsidRPr="00681028">
        <w:t>Теория:</w:t>
      </w:r>
      <w:r w:rsidRPr="00681028">
        <w:rPr>
          <w:color w:val="0D0D0D"/>
        </w:rPr>
        <w:t xml:space="preserve"> </w:t>
      </w:r>
      <w:r>
        <w:rPr>
          <w:color w:val="0D0D0D"/>
        </w:rPr>
        <w:t>Обменные проц</w:t>
      </w:r>
      <w:r w:rsidR="005372DC">
        <w:rPr>
          <w:color w:val="0D0D0D"/>
        </w:rPr>
        <w:t>ессы в организме.</w:t>
      </w:r>
      <w:r>
        <w:rPr>
          <w:color w:val="0D0D0D"/>
        </w:rPr>
        <w:t xml:space="preserve"> Витамины</w:t>
      </w:r>
      <w:r w:rsidR="005372DC">
        <w:rPr>
          <w:color w:val="0D0D0D"/>
        </w:rPr>
        <w:t xml:space="preserve"> и минеральные вещества. </w:t>
      </w:r>
    </w:p>
    <w:p w:rsidR="00681028" w:rsidRDefault="00681028" w:rsidP="00956355">
      <w:pPr>
        <w:jc w:val="both"/>
        <w:rPr>
          <w:b/>
        </w:rPr>
      </w:pPr>
      <w:r>
        <w:rPr>
          <w:color w:val="0D0D0D"/>
        </w:rPr>
        <w:t xml:space="preserve">Практика: работа в группах над плакатом.  </w:t>
      </w:r>
      <w:r>
        <w:rPr>
          <w:b/>
        </w:rPr>
        <w:t xml:space="preserve"> </w:t>
      </w:r>
    </w:p>
    <w:p w:rsidR="00C3256C" w:rsidRPr="00C3256C" w:rsidRDefault="00C3256C" w:rsidP="00956355">
      <w:pPr>
        <w:jc w:val="both"/>
      </w:pPr>
      <w:r w:rsidRPr="00C3256C">
        <w:lastRenderedPageBreak/>
        <w:t>Форма контроля:</w:t>
      </w:r>
      <w:r w:rsidR="00415BCD" w:rsidRPr="00415BCD">
        <w:t xml:space="preserve"> </w:t>
      </w:r>
      <w:r w:rsidR="00415BCD">
        <w:t>анкетирование.</w:t>
      </w:r>
    </w:p>
    <w:p w:rsidR="00C3256C" w:rsidRDefault="00C3256C" w:rsidP="00956355">
      <w:pPr>
        <w:jc w:val="both"/>
        <w:rPr>
          <w:b/>
        </w:rPr>
      </w:pPr>
      <w:r>
        <w:rPr>
          <w:b/>
        </w:rPr>
        <w:t xml:space="preserve">5. </w:t>
      </w:r>
      <w:r w:rsidRPr="004B58F0">
        <w:rPr>
          <w:b/>
        </w:rPr>
        <w:t>Влияние отравляющих веществ на организм человека</w:t>
      </w:r>
      <w:r w:rsidR="001C3E1C">
        <w:rPr>
          <w:b/>
        </w:rPr>
        <w:t>.</w:t>
      </w:r>
    </w:p>
    <w:p w:rsidR="001C3E1C" w:rsidRDefault="005372DC" w:rsidP="00956355">
      <w:pPr>
        <w:jc w:val="both"/>
      </w:pPr>
      <w:r>
        <w:t xml:space="preserve">Теория: Продукты, отравляющие организм человека. </w:t>
      </w:r>
      <w:r w:rsidR="00BD5C7A">
        <w:t xml:space="preserve">Несъедобные грибы и ягоды. </w:t>
      </w:r>
    </w:p>
    <w:p w:rsidR="001C3E1C" w:rsidRDefault="001C3E1C" w:rsidP="00956355">
      <w:pPr>
        <w:jc w:val="both"/>
      </w:pPr>
      <w:r>
        <w:t xml:space="preserve">Практика: Плакат «Опасные продукты». </w:t>
      </w:r>
    </w:p>
    <w:p w:rsidR="00C3256C" w:rsidRPr="00C3256C" w:rsidRDefault="00C3256C" w:rsidP="00956355">
      <w:pPr>
        <w:jc w:val="both"/>
      </w:pPr>
      <w:r w:rsidRPr="00C3256C">
        <w:t>Форма контроля:</w:t>
      </w:r>
      <w:r w:rsidR="00415BCD" w:rsidRPr="00415BCD">
        <w:t xml:space="preserve"> </w:t>
      </w:r>
      <w:r w:rsidR="00415BCD">
        <w:t>беседа.</w:t>
      </w:r>
    </w:p>
    <w:p w:rsidR="00C3256C" w:rsidRDefault="00C3256C" w:rsidP="00956355">
      <w:pPr>
        <w:jc w:val="both"/>
        <w:rPr>
          <w:b/>
        </w:rPr>
      </w:pPr>
      <w:r w:rsidRPr="00B17208">
        <w:rPr>
          <w:b/>
        </w:rPr>
        <w:t>6. Хронические заболевания:</w:t>
      </w:r>
      <w:r w:rsidRPr="004B58F0">
        <w:rPr>
          <w:b/>
        </w:rPr>
        <w:t xml:space="preserve"> причины возникновения,</w:t>
      </w:r>
      <w:r w:rsidRPr="004B58F0">
        <w:rPr>
          <w:b/>
          <w:spacing w:val="-5"/>
        </w:rPr>
        <w:t xml:space="preserve"> </w:t>
      </w:r>
      <w:r w:rsidRPr="004B58F0">
        <w:rPr>
          <w:b/>
        </w:rPr>
        <w:t>профилактика</w:t>
      </w:r>
      <w:r w:rsidR="001C3E1C">
        <w:rPr>
          <w:b/>
        </w:rPr>
        <w:t xml:space="preserve">. </w:t>
      </w:r>
    </w:p>
    <w:p w:rsidR="001C3E1C" w:rsidRPr="001C3E1C" w:rsidRDefault="001C3E1C" w:rsidP="00956355">
      <w:pPr>
        <w:jc w:val="both"/>
      </w:pPr>
      <w:r w:rsidRPr="001C3E1C">
        <w:t>Теория:</w:t>
      </w:r>
      <w:r w:rsidR="006E046A">
        <w:t xml:space="preserve"> </w:t>
      </w:r>
      <w:r w:rsidR="005372DC">
        <w:t xml:space="preserve">Значение питания для здоровья человека. Профилактика. </w:t>
      </w:r>
    </w:p>
    <w:p w:rsidR="001C3E1C" w:rsidRPr="001C3E1C" w:rsidRDefault="001C3E1C" w:rsidP="00956355">
      <w:pPr>
        <w:jc w:val="both"/>
      </w:pPr>
      <w:r w:rsidRPr="001C3E1C">
        <w:t xml:space="preserve">Практика: </w:t>
      </w:r>
      <w:r w:rsidR="005372DC">
        <w:t>рисунок «Ограничение соли и сахара»</w:t>
      </w:r>
      <w:r w:rsidR="00B17208">
        <w:t xml:space="preserve">. </w:t>
      </w:r>
    </w:p>
    <w:p w:rsidR="00C3256C" w:rsidRPr="00C3256C" w:rsidRDefault="00C3256C" w:rsidP="00956355">
      <w:pPr>
        <w:jc w:val="both"/>
      </w:pPr>
      <w:r w:rsidRPr="00C3256C">
        <w:t>Форма контроля:</w:t>
      </w:r>
      <w:r w:rsidR="00415BCD" w:rsidRPr="00415BCD">
        <w:t xml:space="preserve"> </w:t>
      </w:r>
      <w:r w:rsidR="00415BCD">
        <w:t>наблюдение.</w:t>
      </w:r>
    </w:p>
    <w:p w:rsidR="00C3256C" w:rsidRDefault="00C3256C" w:rsidP="00956355">
      <w:pPr>
        <w:jc w:val="both"/>
        <w:rPr>
          <w:b/>
        </w:rPr>
      </w:pPr>
      <w:r>
        <w:rPr>
          <w:b/>
        </w:rPr>
        <w:t xml:space="preserve">7. </w:t>
      </w:r>
      <w:r w:rsidRPr="004B58F0">
        <w:rPr>
          <w:b/>
        </w:rPr>
        <w:t>Способы укрепления здоровья человека</w:t>
      </w:r>
      <w:r w:rsidR="001C3E1C">
        <w:rPr>
          <w:b/>
        </w:rPr>
        <w:t>.</w:t>
      </w:r>
    </w:p>
    <w:p w:rsidR="001C3E1C" w:rsidRPr="001C3E1C" w:rsidRDefault="001C3E1C" w:rsidP="00956355">
      <w:pPr>
        <w:jc w:val="both"/>
      </w:pPr>
      <w:r w:rsidRPr="001C3E1C">
        <w:t>Практика: Интерактивная игра «Быть здоровым – это модно»</w:t>
      </w:r>
    </w:p>
    <w:p w:rsidR="00C3256C" w:rsidRPr="00C3256C" w:rsidRDefault="00C3256C" w:rsidP="00956355">
      <w:pPr>
        <w:jc w:val="both"/>
      </w:pPr>
      <w:r w:rsidRPr="00C3256C">
        <w:t>Форма контроля:</w:t>
      </w:r>
      <w:r w:rsidR="00415BCD" w:rsidRPr="00415BCD">
        <w:t xml:space="preserve"> </w:t>
      </w:r>
      <w:r w:rsidR="00415BCD">
        <w:t>взаимоопрос.</w:t>
      </w:r>
    </w:p>
    <w:p w:rsidR="00C3256C" w:rsidRDefault="00C3256C" w:rsidP="00956355">
      <w:pPr>
        <w:jc w:val="both"/>
        <w:rPr>
          <w:b/>
        </w:rPr>
      </w:pPr>
      <w:r>
        <w:rPr>
          <w:b/>
        </w:rPr>
        <w:t xml:space="preserve">8. </w:t>
      </w:r>
      <w:r w:rsidRPr="004B58F0">
        <w:rPr>
          <w:b/>
        </w:rPr>
        <w:t>Здоровье — это здорово</w:t>
      </w:r>
      <w:r w:rsidR="006E046A">
        <w:rPr>
          <w:b/>
        </w:rPr>
        <w:t xml:space="preserve">. </w:t>
      </w:r>
    </w:p>
    <w:p w:rsidR="006E046A" w:rsidRDefault="00BA255A" w:rsidP="00956355">
      <w:pPr>
        <w:jc w:val="both"/>
      </w:pPr>
      <w:r>
        <w:t xml:space="preserve">Береги здоровье смолоду. </w:t>
      </w:r>
    </w:p>
    <w:p w:rsidR="00BA255A" w:rsidRPr="00BA255A" w:rsidRDefault="00BA255A" w:rsidP="00956355">
      <w:pPr>
        <w:jc w:val="both"/>
      </w:pPr>
      <w:r>
        <w:t>Интерактивная игра «Выбери правильное питание».</w:t>
      </w:r>
    </w:p>
    <w:p w:rsidR="00C3256C" w:rsidRDefault="00C3256C" w:rsidP="00956355">
      <w:pPr>
        <w:jc w:val="both"/>
        <w:rPr>
          <w:b/>
        </w:rPr>
      </w:pPr>
      <w:r w:rsidRPr="00C3256C">
        <w:t>Форма контроля:</w:t>
      </w:r>
      <w:r w:rsidR="00415BCD" w:rsidRPr="00415BCD">
        <w:t xml:space="preserve"> </w:t>
      </w:r>
      <w:r w:rsidR="00415BCD">
        <w:t>тест.</w:t>
      </w:r>
    </w:p>
    <w:p w:rsidR="00C3256C" w:rsidRDefault="00C3256C" w:rsidP="00956355">
      <w:pPr>
        <w:jc w:val="both"/>
      </w:pPr>
      <w:r w:rsidRPr="004B58F0">
        <w:rPr>
          <w:b/>
        </w:rPr>
        <w:t>9. Я и мое здоровье</w:t>
      </w:r>
      <w:r w:rsidR="006E046A">
        <w:rPr>
          <w:b/>
        </w:rPr>
        <w:t xml:space="preserve">. </w:t>
      </w:r>
    </w:p>
    <w:p w:rsidR="006E046A" w:rsidRPr="00FD78A5" w:rsidRDefault="006E046A" w:rsidP="00956355">
      <w:pPr>
        <w:pStyle w:val="ac"/>
        <w:shd w:val="clear" w:color="auto" w:fill="FFFFFF"/>
        <w:ind w:left="0"/>
        <w:jc w:val="both"/>
      </w:pPr>
      <w:r w:rsidRPr="00FD78A5">
        <w:t>Здоровый образ жизни. Привычки правильного питания.</w:t>
      </w:r>
    </w:p>
    <w:p w:rsidR="006E046A" w:rsidRDefault="006E046A" w:rsidP="00956355">
      <w:pPr>
        <w:pStyle w:val="ac"/>
        <w:shd w:val="clear" w:color="auto" w:fill="FFFFFF"/>
        <w:ind w:left="0"/>
        <w:jc w:val="both"/>
      </w:pPr>
      <w:r w:rsidRPr="00FD78A5">
        <w:t>Практическая работа</w:t>
      </w:r>
      <w:r w:rsidR="000C2D55">
        <w:t>: проект</w:t>
      </w:r>
      <w:r w:rsidRPr="00FD78A5">
        <w:t xml:space="preserve"> </w:t>
      </w:r>
      <w:r w:rsidR="00B17208">
        <w:t>«Режим</w:t>
      </w:r>
      <w:r w:rsidRPr="00FD78A5">
        <w:t xml:space="preserve"> дня».</w:t>
      </w:r>
    </w:p>
    <w:p w:rsidR="00C3256C" w:rsidRDefault="00C3256C" w:rsidP="00956355">
      <w:pPr>
        <w:jc w:val="both"/>
        <w:rPr>
          <w:b/>
        </w:rPr>
      </w:pPr>
      <w:r w:rsidRPr="00C3256C">
        <w:t>Форма контроля:</w:t>
      </w:r>
      <w:r w:rsidR="00415BCD">
        <w:t xml:space="preserve"> наблюдение.</w:t>
      </w:r>
    </w:p>
    <w:p w:rsidR="00C3256C" w:rsidRDefault="00C3256C" w:rsidP="00956355">
      <w:pPr>
        <w:jc w:val="both"/>
        <w:rPr>
          <w:rFonts w:eastAsia="Calibri"/>
          <w:b/>
          <w:lang w:eastAsia="en-US"/>
        </w:rPr>
      </w:pPr>
      <w:r w:rsidRPr="004B58F0">
        <w:rPr>
          <w:b/>
        </w:rPr>
        <w:t xml:space="preserve">10. </w:t>
      </w:r>
      <w:r w:rsidRPr="004B58F0">
        <w:rPr>
          <w:rFonts w:eastAsia="Calibri"/>
          <w:b/>
          <w:lang w:eastAsia="en-US"/>
        </w:rPr>
        <w:t>Мой образ жизни</w:t>
      </w:r>
      <w:r w:rsidR="00B17208">
        <w:rPr>
          <w:rFonts w:eastAsia="Calibri"/>
          <w:b/>
          <w:lang w:eastAsia="en-US"/>
        </w:rPr>
        <w:t>.</w:t>
      </w:r>
    </w:p>
    <w:p w:rsidR="00B17208" w:rsidRDefault="00B17208" w:rsidP="00956355">
      <w:pPr>
        <w:jc w:val="both"/>
      </w:pPr>
      <w:r w:rsidRPr="00FD78A5">
        <w:t>Здоровый образ жизни</w:t>
      </w:r>
      <w:r>
        <w:t>.</w:t>
      </w:r>
    </w:p>
    <w:p w:rsidR="00B17208" w:rsidRPr="00B17208" w:rsidRDefault="000C2D55" w:rsidP="00956355">
      <w:pPr>
        <w:pStyle w:val="ac"/>
        <w:shd w:val="clear" w:color="auto" w:fill="FFFFFF"/>
        <w:ind w:left="0"/>
        <w:jc w:val="both"/>
      </w:pPr>
      <w:r>
        <w:t>Практическая работа: продолжение работы над проектом «Режим дня»</w:t>
      </w:r>
      <w:r w:rsidR="00795EC0">
        <w:t>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415BCD">
        <w:t xml:space="preserve"> взаимоопрос.</w:t>
      </w:r>
    </w:p>
    <w:p w:rsidR="00C3256C" w:rsidRPr="004B58F0" w:rsidRDefault="00C3256C" w:rsidP="00956355">
      <w:pPr>
        <w:jc w:val="both"/>
        <w:rPr>
          <w:b/>
        </w:rPr>
      </w:pPr>
      <w:r w:rsidRPr="004B58F0">
        <w:rPr>
          <w:b/>
        </w:rPr>
        <w:t>11. Правила правильного питания</w:t>
      </w:r>
    </w:p>
    <w:p w:rsidR="000C2D55" w:rsidRDefault="000C2D55" w:rsidP="00956355">
      <w:pPr>
        <w:jc w:val="both"/>
      </w:pPr>
      <w:r>
        <w:t xml:space="preserve">5 основных правил питания. </w:t>
      </w:r>
    </w:p>
    <w:p w:rsidR="000C2D55" w:rsidRDefault="000C2D55" w:rsidP="00956355">
      <w:pPr>
        <w:jc w:val="both"/>
      </w:pPr>
      <w:r>
        <w:t>Практическая работа: «Рацион питания»</w:t>
      </w:r>
      <w:r w:rsidR="00795EC0">
        <w:t>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415BCD" w:rsidRPr="00415BCD">
        <w:t xml:space="preserve"> </w:t>
      </w:r>
      <w:r w:rsidR="00415BCD">
        <w:t>беседа.</w:t>
      </w:r>
    </w:p>
    <w:p w:rsidR="00C3256C" w:rsidRPr="00BD60DB" w:rsidRDefault="00C3256C" w:rsidP="00956355">
      <w:pPr>
        <w:tabs>
          <w:tab w:val="center" w:pos="4677"/>
        </w:tabs>
        <w:jc w:val="both"/>
      </w:pPr>
      <w:r w:rsidRPr="004B58F0">
        <w:rPr>
          <w:b/>
        </w:rPr>
        <w:t>12. Правильное питание и здоровье</w:t>
      </w:r>
      <w:r w:rsidR="00BD60DB" w:rsidRPr="00BD60DB">
        <w:tab/>
      </w:r>
    </w:p>
    <w:p w:rsidR="00BD60DB" w:rsidRPr="00BD60DB" w:rsidRDefault="00BD60DB" w:rsidP="00956355">
      <w:pPr>
        <w:jc w:val="both"/>
      </w:pPr>
      <w:r w:rsidRPr="00BD60DB">
        <w:t>Движение – это жизнь. Значение умеренной физической нагрузки для здоровья</w:t>
      </w:r>
      <w:r w:rsidR="00795EC0">
        <w:t xml:space="preserve"> человека. </w:t>
      </w:r>
    </w:p>
    <w:p w:rsidR="000C2D55" w:rsidRPr="00795EC0" w:rsidRDefault="00BD60DB" w:rsidP="00956355">
      <w:pPr>
        <w:jc w:val="both"/>
      </w:pPr>
      <w:r w:rsidRPr="00795EC0">
        <w:t xml:space="preserve">Практическая работа: </w:t>
      </w:r>
      <w:r w:rsidR="000C2D55" w:rsidRPr="00795EC0">
        <w:t>«Движение и здоровье»</w:t>
      </w:r>
      <w:r w:rsidR="00EA08E2">
        <w:t>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415BCD">
        <w:t xml:space="preserve"> анкетирование.</w:t>
      </w:r>
    </w:p>
    <w:p w:rsidR="00C3256C" w:rsidRPr="004B58F0" w:rsidRDefault="00C3256C" w:rsidP="00956355">
      <w:pPr>
        <w:jc w:val="both"/>
        <w:rPr>
          <w:b/>
        </w:rPr>
      </w:pPr>
      <w:r w:rsidRPr="004B58F0">
        <w:rPr>
          <w:b/>
        </w:rPr>
        <w:t>13.</w:t>
      </w:r>
      <w:r w:rsidR="00BC48F6" w:rsidRPr="004B58F0">
        <w:rPr>
          <w:b/>
        </w:rPr>
        <w:t xml:space="preserve"> Продукты разные нужны, блюда разные важны</w:t>
      </w:r>
      <w:r w:rsidR="006E046A">
        <w:rPr>
          <w:b/>
        </w:rPr>
        <w:t xml:space="preserve">. </w:t>
      </w:r>
    </w:p>
    <w:p w:rsidR="006E046A" w:rsidRPr="00FD78A5" w:rsidRDefault="006E046A" w:rsidP="00956355">
      <w:pPr>
        <w:contextualSpacing/>
        <w:jc w:val="both"/>
      </w:pPr>
      <w:r w:rsidRPr="00FD78A5">
        <w:t>Пищевые вещества, белки, жиры, углеводы.</w:t>
      </w:r>
    </w:p>
    <w:p w:rsidR="006E046A" w:rsidRDefault="006E046A" w:rsidP="00956355">
      <w:pPr>
        <w:contextualSpacing/>
        <w:jc w:val="both"/>
      </w:pPr>
      <w:r w:rsidRPr="00FD78A5">
        <w:t>Практическая работа «Рацион питания».</w:t>
      </w:r>
    </w:p>
    <w:p w:rsidR="006E046A" w:rsidRDefault="00C3256C" w:rsidP="00956355">
      <w:pPr>
        <w:jc w:val="both"/>
      </w:pPr>
      <w:r w:rsidRPr="00C3256C">
        <w:t>Форма контроля:</w:t>
      </w:r>
      <w:r w:rsidR="00415BCD">
        <w:t xml:space="preserve"> наблюдение.</w:t>
      </w:r>
    </w:p>
    <w:p w:rsidR="00C3256C" w:rsidRPr="004B58F0" w:rsidRDefault="00C3256C" w:rsidP="00956355">
      <w:pPr>
        <w:jc w:val="both"/>
        <w:rPr>
          <w:b/>
        </w:rPr>
      </w:pPr>
      <w:r w:rsidRPr="004B58F0">
        <w:rPr>
          <w:b/>
        </w:rPr>
        <w:t>14.</w:t>
      </w:r>
      <w:r w:rsidR="00BC48F6" w:rsidRPr="004B58F0">
        <w:rPr>
          <w:b/>
        </w:rPr>
        <w:t xml:space="preserve"> О витаминах и минеральных веществах</w:t>
      </w:r>
      <w:r w:rsidR="00795EC0">
        <w:rPr>
          <w:b/>
        </w:rPr>
        <w:t xml:space="preserve">. </w:t>
      </w:r>
    </w:p>
    <w:p w:rsidR="007D1337" w:rsidRPr="00FD78A5" w:rsidRDefault="007D1337" w:rsidP="00956355">
      <w:pPr>
        <w:pStyle w:val="ac"/>
        <w:shd w:val="clear" w:color="auto" w:fill="FFFFFF"/>
        <w:ind w:left="0"/>
        <w:jc w:val="both"/>
      </w:pPr>
      <w:r w:rsidRPr="00FD78A5">
        <w:t>Витамины и минеральные вещества.</w:t>
      </w:r>
    </w:p>
    <w:p w:rsidR="007D1337" w:rsidRDefault="007D1337" w:rsidP="00956355">
      <w:pPr>
        <w:jc w:val="both"/>
      </w:pPr>
      <w:r w:rsidRPr="00FD78A5">
        <w:t>Практическая работа «Витамины и минеральные вещества».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415BCD" w:rsidRPr="00415BCD">
        <w:t xml:space="preserve"> </w:t>
      </w:r>
      <w:r w:rsidR="00415BCD">
        <w:t>беседа.</w:t>
      </w:r>
    </w:p>
    <w:p w:rsidR="00C3256C" w:rsidRPr="004B58F0" w:rsidRDefault="00C3256C" w:rsidP="00956355">
      <w:pPr>
        <w:jc w:val="both"/>
        <w:rPr>
          <w:b/>
        </w:rPr>
      </w:pPr>
      <w:r w:rsidRPr="004B58F0">
        <w:rPr>
          <w:b/>
        </w:rPr>
        <w:t>15.</w:t>
      </w:r>
      <w:r w:rsidR="00BC48F6" w:rsidRPr="004B58F0">
        <w:rPr>
          <w:b/>
        </w:rPr>
        <w:t xml:space="preserve"> </w:t>
      </w:r>
      <w:r w:rsidR="007D1337">
        <w:rPr>
          <w:b/>
        </w:rPr>
        <w:t>Вода – жизнь.</w:t>
      </w:r>
    </w:p>
    <w:p w:rsidR="007D1337" w:rsidRPr="00FD78A5" w:rsidRDefault="007D1337" w:rsidP="00956355">
      <w:pPr>
        <w:pStyle w:val="ac"/>
        <w:shd w:val="clear" w:color="auto" w:fill="FFFFFF"/>
        <w:ind w:left="0"/>
        <w:jc w:val="both"/>
      </w:pPr>
      <w:r w:rsidRPr="00FD78A5">
        <w:t>Вода: значение, потребности организма, какую воду пить.</w:t>
      </w:r>
    </w:p>
    <w:p w:rsidR="007D1337" w:rsidRDefault="007D1337" w:rsidP="00956355">
      <w:pPr>
        <w:jc w:val="both"/>
      </w:pPr>
      <w:r w:rsidRPr="00FD78A5">
        <w:t>Практическая работа: «Вода в жизни человека»</w:t>
      </w:r>
      <w:r w:rsidR="00EA08E2">
        <w:t>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415BCD" w:rsidRPr="00415BCD">
        <w:t xml:space="preserve"> </w:t>
      </w:r>
      <w:r w:rsidR="00415BCD">
        <w:t>взаимоопрос.</w:t>
      </w:r>
    </w:p>
    <w:p w:rsidR="00C3256C" w:rsidRPr="004B58F0" w:rsidRDefault="00C3256C" w:rsidP="00956355">
      <w:pPr>
        <w:jc w:val="both"/>
        <w:rPr>
          <w:b/>
        </w:rPr>
      </w:pPr>
      <w:r w:rsidRPr="004B58F0">
        <w:rPr>
          <w:b/>
        </w:rPr>
        <w:t>16.</w:t>
      </w:r>
      <w:r w:rsidR="00BC48F6" w:rsidRPr="004B58F0">
        <w:rPr>
          <w:rFonts w:eastAsia="Calibri"/>
          <w:b/>
          <w:lang w:eastAsia="en-US"/>
        </w:rPr>
        <w:t xml:space="preserve"> Режим питания</w:t>
      </w:r>
      <w:r w:rsidR="00EA08E2">
        <w:rPr>
          <w:rFonts w:eastAsia="Calibri"/>
          <w:b/>
          <w:lang w:eastAsia="en-US"/>
        </w:rPr>
        <w:t>.</w:t>
      </w:r>
    </w:p>
    <w:p w:rsidR="007D1337" w:rsidRPr="00FD78A5" w:rsidRDefault="007D1337" w:rsidP="00956355">
      <w:pPr>
        <w:contextualSpacing/>
        <w:jc w:val="both"/>
      </w:pPr>
      <w:r w:rsidRPr="00FD78A5">
        <w:t xml:space="preserve">Режим питания, </w:t>
      </w:r>
      <w:r w:rsidR="00795EC0">
        <w:t xml:space="preserve">варианты режима питания, </w:t>
      </w:r>
      <w:r w:rsidRPr="00FD78A5">
        <w:t>полезные продукты для завтрака, обеда, ужина.</w:t>
      </w:r>
    </w:p>
    <w:p w:rsidR="007D1337" w:rsidRPr="007D1337" w:rsidRDefault="007D1337" w:rsidP="00956355">
      <w:pPr>
        <w:pStyle w:val="ac"/>
        <w:shd w:val="clear" w:color="auto" w:fill="FFFFFF"/>
        <w:ind w:left="0"/>
        <w:jc w:val="both"/>
        <w:rPr>
          <w:b/>
        </w:rPr>
      </w:pPr>
      <w:r w:rsidRPr="00FD78A5">
        <w:t>Практическая работа: «Варианты рекомендуемых блюд для завтрака, обеда, ужина».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415BCD">
        <w:t xml:space="preserve"> опрос.</w:t>
      </w:r>
    </w:p>
    <w:p w:rsidR="00C3256C" w:rsidRPr="004B58F0" w:rsidRDefault="00C3256C" w:rsidP="00956355">
      <w:pPr>
        <w:jc w:val="both"/>
        <w:rPr>
          <w:b/>
        </w:rPr>
      </w:pPr>
      <w:r w:rsidRPr="004B58F0">
        <w:rPr>
          <w:b/>
        </w:rPr>
        <w:t>17.</w:t>
      </w:r>
      <w:r w:rsidR="00BC48F6" w:rsidRPr="004B58F0">
        <w:rPr>
          <w:b/>
        </w:rPr>
        <w:t xml:space="preserve"> Мой режим питания</w:t>
      </w:r>
      <w:r w:rsidR="00EA08E2">
        <w:rPr>
          <w:b/>
        </w:rPr>
        <w:t>.</w:t>
      </w:r>
    </w:p>
    <w:p w:rsidR="00795EC0" w:rsidRDefault="00795EC0" w:rsidP="00956355">
      <w:pPr>
        <w:jc w:val="both"/>
      </w:pPr>
      <w:r>
        <w:t xml:space="preserve">Теория: - </w:t>
      </w:r>
    </w:p>
    <w:p w:rsidR="006E046A" w:rsidRDefault="006E046A" w:rsidP="00956355">
      <w:pPr>
        <w:jc w:val="both"/>
      </w:pPr>
      <w:r w:rsidRPr="00FD78A5">
        <w:t>Практическая работа</w:t>
      </w:r>
      <w:r>
        <w:t xml:space="preserve"> (творческий проект)</w:t>
      </w:r>
      <w:r w:rsidRPr="00FD78A5">
        <w:t xml:space="preserve"> «Режим питания».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415BCD">
        <w:t xml:space="preserve"> творческий проект. </w:t>
      </w:r>
    </w:p>
    <w:p w:rsidR="00C3256C" w:rsidRDefault="00C3256C" w:rsidP="00956355">
      <w:pPr>
        <w:jc w:val="both"/>
        <w:rPr>
          <w:b/>
        </w:rPr>
      </w:pPr>
      <w:r w:rsidRPr="004B58F0">
        <w:rPr>
          <w:b/>
        </w:rPr>
        <w:t>18.</w:t>
      </w:r>
      <w:r w:rsidR="00BC48F6" w:rsidRPr="004B58F0">
        <w:rPr>
          <w:b/>
        </w:rPr>
        <w:t xml:space="preserve"> Энергия пищи</w:t>
      </w:r>
      <w:r w:rsidR="00EA08E2">
        <w:rPr>
          <w:b/>
        </w:rPr>
        <w:t>.</w:t>
      </w:r>
    </w:p>
    <w:p w:rsidR="00E811C7" w:rsidRPr="00FD78A5" w:rsidRDefault="00E811C7" w:rsidP="00956355">
      <w:pPr>
        <w:pStyle w:val="ac"/>
        <w:shd w:val="clear" w:color="auto" w:fill="FFFFFF"/>
        <w:ind w:left="0"/>
        <w:jc w:val="both"/>
      </w:pPr>
      <w:r w:rsidRPr="00FD78A5">
        <w:t>Калория, калорийность, высококалорийные и низкокалорийные продукты.</w:t>
      </w:r>
    </w:p>
    <w:p w:rsidR="007D1337" w:rsidRPr="004B58F0" w:rsidRDefault="00E811C7" w:rsidP="00956355">
      <w:pPr>
        <w:pStyle w:val="ac"/>
        <w:shd w:val="clear" w:color="auto" w:fill="FFFFFF"/>
        <w:ind w:left="0"/>
        <w:jc w:val="both"/>
        <w:rPr>
          <w:b/>
        </w:rPr>
      </w:pPr>
      <w:r w:rsidRPr="00FD78A5">
        <w:lastRenderedPageBreak/>
        <w:t>Практическая работа «Расчет калорийности продуктов».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415BCD">
        <w:t xml:space="preserve"> </w:t>
      </w:r>
      <w:r w:rsidR="00101A28">
        <w:t>практическое задание</w:t>
      </w:r>
      <w:r w:rsidR="00415BCD">
        <w:t xml:space="preserve">. </w:t>
      </w:r>
    </w:p>
    <w:p w:rsidR="00C3256C" w:rsidRPr="004B58F0" w:rsidRDefault="00C3256C" w:rsidP="00956355">
      <w:pPr>
        <w:jc w:val="both"/>
        <w:rPr>
          <w:b/>
        </w:rPr>
      </w:pPr>
      <w:r w:rsidRPr="004B58F0">
        <w:rPr>
          <w:b/>
        </w:rPr>
        <w:t>19.</w:t>
      </w:r>
      <w:r w:rsidR="00BC48F6" w:rsidRPr="004B58F0">
        <w:rPr>
          <w:b/>
        </w:rPr>
        <w:t xml:space="preserve"> Решение задач на оценку рациона питания</w:t>
      </w:r>
      <w:r w:rsidR="00B9411A">
        <w:rPr>
          <w:b/>
        </w:rPr>
        <w:t xml:space="preserve">. </w:t>
      </w:r>
      <w:r w:rsidR="00B9411A" w:rsidRPr="00B9411A">
        <w:t xml:space="preserve"> </w:t>
      </w:r>
      <w:r w:rsidR="00B9411A">
        <w:t>Вкусная математика.</w:t>
      </w:r>
    </w:p>
    <w:p w:rsidR="00CB0707" w:rsidRDefault="00CB0707" w:rsidP="00956355">
      <w:pPr>
        <w:pStyle w:val="ac"/>
        <w:shd w:val="clear" w:color="auto" w:fill="FFFFFF"/>
        <w:ind w:left="0"/>
        <w:jc w:val="both"/>
      </w:pPr>
      <w:r>
        <w:t xml:space="preserve">Теория: - </w:t>
      </w:r>
    </w:p>
    <w:p w:rsidR="000873B8" w:rsidRPr="00FD78A5" w:rsidRDefault="00CB0707" w:rsidP="00956355">
      <w:pPr>
        <w:pStyle w:val="ac"/>
        <w:shd w:val="clear" w:color="auto" w:fill="FFFFFF"/>
        <w:ind w:left="0"/>
        <w:jc w:val="both"/>
      </w:pPr>
      <w:r>
        <w:t>Практика:</w:t>
      </w:r>
      <w:r w:rsidR="00D51B27">
        <w:t xml:space="preserve"> </w:t>
      </w:r>
      <w:r w:rsidR="000873B8" w:rsidRPr="00FD78A5">
        <w:t>Расход энергии, калорийность продуктов.</w:t>
      </w:r>
    </w:p>
    <w:p w:rsidR="000873B8" w:rsidRDefault="000873B8" w:rsidP="00956355">
      <w:pPr>
        <w:pStyle w:val="ac"/>
        <w:shd w:val="clear" w:color="auto" w:fill="FFFFFF"/>
        <w:ind w:left="0"/>
        <w:jc w:val="both"/>
      </w:pPr>
      <w:r w:rsidRPr="00FD78A5">
        <w:t>«Оценивание рациона питания в зависимости от образа жизни».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335014" w:rsidRPr="00335014">
        <w:t xml:space="preserve"> </w:t>
      </w:r>
      <w:r w:rsidR="00335014">
        <w:t>практическое задание.</w:t>
      </w:r>
    </w:p>
    <w:p w:rsidR="00C3256C" w:rsidRPr="004B58F0" w:rsidRDefault="00C3256C" w:rsidP="00956355">
      <w:pPr>
        <w:jc w:val="both"/>
        <w:rPr>
          <w:b/>
        </w:rPr>
      </w:pPr>
      <w:r w:rsidRPr="004B58F0">
        <w:rPr>
          <w:b/>
        </w:rPr>
        <w:t>20.</w:t>
      </w:r>
      <w:r w:rsidR="00BC48F6" w:rsidRPr="004B58F0">
        <w:rPr>
          <w:b/>
        </w:rPr>
        <w:t xml:space="preserve"> Где и как мы едим</w:t>
      </w:r>
      <w:r w:rsidR="00B9411A">
        <w:rPr>
          <w:b/>
        </w:rPr>
        <w:t>.</w:t>
      </w:r>
    </w:p>
    <w:p w:rsidR="000873B8" w:rsidRPr="00FD78A5" w:rsidRDefault="000873B8" w:rsidP="00956355">
      <w:pPr>
        <w:pStyle w:val="ac"/>
        <w:shd w:val="clear" w:color="auto" w:fill="FFFFFF"/>
        <w:ind w:left="0"/>
        <w:jc w:val="both"/>
      </w:pPr>
      <w:r w:rsidRPr="00FD78A5">
        <w:t>Сфера общественного питания, режим питания.</w:t>
      </w:r>
    </w:p>
    <w:p w:rsidR="000873B8" w:rsidRDefault="000873B8" w:rsidP="00956355">
      <w:pPr>
        <w:jc w:val="both"/>
      </w:pPr>
      <w:r w:rsidRPr="00FD78A5">
        <w:t>Сюжетно-ролевая игра: «Безопасное питание».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335014">
        <w:t xml:space="preserve"> анализ. </w:t>
      </w:r>
    </w:p>
    <w:p w:rsidR="00C3256C" w:rsidRPr="004B58F0" w:rsidRDefault="00C3256C" w:rsidP="00956355">
      <w:pPr>
        <w:jc w:val="both"/>
        <w:rPr>
          <w:b/>
        </w:rPr>
      </w:pPr>
      <w:r w:rsidRPr="004B58F0">
        <w:rPr>
          <w:b/>
        </w:rPr>
        <w:t>21.</w:t>
      </w:r>
      <w:r w:rsidR="00BC48F6" w:rsidRPr="004B58F0">
        <w:rPr>
          <w:b/>
        </w:rPr>
        <w:t xml:space="preserve"> Мы не дружим с сухомяткой</w:t>
      </w:r>
      <w:r w:rsidR="00B9411A">
        <w:rPr>
          <w:b/>
        </w:rPr>
        <w:t>.</w:t>
      </w:r>
    </w:p>
    <w:p w:rsidR="000873B8" w:rsidRPr="00FD78A5" w:rsidRDefault="00CB0707" w:rsidP="00956355">
      <w:pPr>
        <w:pStyle w:val="ac"/>
        <w:shd w:val="clear" w:color="auto" w:fill="FFFFFF"/>
        <w:ind w:left="0"/>
        <w:jc w:val="both"/>
      </w:pPr>
      <w:r>
        <w:t xml:space="preserve">Теория: - </w:t>
      </w:r>
    </w:p>
    <w:p w:rsidR="000873B8" w:rsidRDefault="000873B8" w:rsidP="00956355">
      <w:pPr>
        <w:pStyle w:val="ac"/>
        <w:shd w:val="clear" w:color="auto" w:fill="FFFFFF"/>
        <w:ind w:left="0"/>
        <w:jc w:val="both"/>
      </w:pPr>
      <w:r w:rsidRPr="00FD78A5">
        <w:t>Практичес</w:t>
      </w:r>
      <w:r w:rsidR="00CB0707">
        <w:t xml:space="preserve">кая работа: изготовление агитационных плакатов в группах «Полезные блюда и </w:t>
      </w:r>
      <w:r w:rsidR="00CB0707" w:rsidRPr="00FD78A5">
        <w:t>продукты</w:t>
      </w:r>
      <w:r w:rsidR="00CB0707">
        <w:t>»; «Вредные продукты»</w:t>
      </w:r>
      <w:r w:rsidR="00B9411A">
        <w:t>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335014">
        <w:t xml:space="preserve"> опрос.</w:t>
      </w:r>
    </w:p>
    <w:p w:rsidR="00D86B70" w:rsidRDefault="00D86B70" w:rsidP="00956355">
      <w:pPr>
        <w:jc w:val="both"/>
        <w:rPr>
          <w:b/>
        </w:rPr>
      </w:pPr>
      <w:r w:rsidRPr="004B58F0">
        <w:rPr>
          <w:b/>
        </w:rPr>
        <w:t>22.</w:t>
      </w:r>
      <w:r w:rsidR="00BC48F6" w:rsidRPr="004B58F0">
        <w:rPr>
          <w:b/>
        </w:rPr>
        <w:t xml:space="preserve"> Путешествие и поход</w:t>
      </w:r>
    </w:p>
    <w:p w:rsidR="00E43504" w:rsidRPr="00E43504" w:rsidRDefault="00E43504" w:rsidP="00956355">
      <w:pPr>
        <w:jc w:val="both"/>
      </w:pPr>
      <w:r w:rsidRPr="00E43504">
        <w:t xml:space="preserve">Теория: - </w:t>
      </w:r>
    </w:p>
    <w:p w:rsidR="00E43504" w:rsidRPr="00E43504" w:rsidRDefault="008961CE" w:rsidP="00956355">
      <w:pPr>
        <w:jc w:val="both"/>
      </w:pPr>
      <w:r>
        <w:t>Практические задания</w:t>
      </w:r>
      <w:r w:rsidR="00E43504" w:rsidRPr="00E43504">
        <w:t xml:space="preserve">: </w:t>
      </w:r>
      <w:r w:rsidR="00E43504">
        <w:t xml:space="preserve">«Что взять с собой на перекус в поход». </w:t>
      </w:r>
      <w:r>
        <w:t xml:space="preserve">«Съедобные грибы и ягоды».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335014">
        <w:t xml:space="preserve"> наблюдение.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>23.</w:t>
      </w:r>
      <w:r w:rsidR="00BC48F6" w:rsidRPr="004B58F0">
        <w:rPr>
          <w:b/>
        </w:rPr>
        <w:t xml:space="preserve"> Где можно сделать покупку</w:t>
      </w:r>
      <w:r w:rsidR="002D7028">
        <w:rPr>
          <w:b/>
        </w:rPr>
        <w:t xml:space="preserve">. </w:t>
      </w:r>
    </w:p>
    <w:p w:rsidR="008961CE" w:rsidRDefault="008961CE" w:rsidP="00956355">
      <w:pPr>
        <w:jc w:val="both"/>
      </w:pPr>
      <w:r>
        <w:t xml:space="preserve">Места продажи продуктов. Правила покупки и выбора необходимых товаров. </w:t>
      </w:r>
    </w:p>
    <w:p w:rsidR="008961CE" w:rsidRDefault="008961CE" w:rsidP="00956355">
      <w:pPr>
        <w:jc w:val="both"/>
      </w:pPr>
      <w:r>
        <w:t>Практическая работа «Отделы магазина»</w:t>
      </w:r>
      <w:r w:rsidR="00CD69C3">
        <w:t xml:space="preserve">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335014">
        <w:t xml:space="preserve"> наблюдение. 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>24.</w:t>
      </w:r>
      <w:r w:rsidR="00BC48F6" w:rsidRPr="004B58F0">
        <w:rPr>
          <w:b/>
        </w:rPr>
        <w:t xml:space="preserve"> Ты — покупатель</w:t>
      </w:r>
      <w:r w:rsidR="002D7028">
        <w:rPr>
          <w:b/>
        </w:rPr>
        <w:t>.</w:t>
      </w:r>
    </w:p>
    <w:p w:rsidR="000873B8" w:rsidRPr="00FD78A5" w:rsidRDefault="000873B8" w:rsidP="00956355">
      <w:pPr>
        <w:pStyle w:val="ac"/>
        <w:shd w:val="clear" w:color="auto" w:fill="FFFFFF"/>
        <w:ind w:left="0"/>
        <w:jc w:val="both"/>
      </w:pPr>
      <w:r w:rsidRPr="00FD78A5">
        <w:t>Покупатель, потребитель, торговля, правила, обязанности.</w:t>
      </w:r>
    </w:p>
    <w:p w:rsidR="000873B8" w:rsidRDefault="000873B8" w:rsidP="00956355">
      <w:pPr>
        <w:jc w:val="both"/>
      </w:pPr>
      <w:r w:rsidRPr="00FD78A5">
        <w:t>Практическая работа: памятка «Права и обязанности покупателя».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335014" w:rsidRPr="00335014">
        <w:t xml:space="preserve"> </w:t>
      </w:r>
      <w:r w:rsidR="00335014">
        <w:t>практическое задание.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>25.</w:t>
      </w:r>
      <w:r w:rsidR="00BC48F6" w:rsidRPr="004B58F0">
        <w:rPr>
          <w:b/>
        </w:rPr>
        <w:t xml:space="preserve"> Ты готовишь себе и друзьям</w:t>
      </w:r>
      <w:r w:rsidR="002D7028">
        <w:rPr>
          <w:b/>
        </w:rPr>
        <w:t xml:space="preserve">. </w:t>
      </w:r>
    </w:p>
    <w:p w:rsidR="000873B8" w:rsidRPr="00FD78A5" w:rsidRDefault="000873B8" w:rsidP="00956355">
      <w:pPr>
        <w:pStyle w:val="ac"/>
        <w:shd w:val="clear" w:color="auto" w:fill="FFFFFF"/>
        <w:ind w:left="0"/>
        <w:jc w:val="both"/>
      </w:pPr>
      <w:r w:rsidRPr="00FD78A5">
        <w:t>Бытовая техника, кулинария, гостеприимство.</w:t>
      </w:r>
    </w:p>
    <w:p w:rsidR="000873B8" w:rsidRDefault="000873B8" w:rsidP="00956355">
      <w:pPr>
        <w:pStyle w:val="ac"/>
        <w:shd w:val="clear" w:color="auto" w:fill="FFFFFF"/>
        <w:ind w:left="0"/>
        <w:jc w:val="both"/>
      </w:pPr>
      <w:r w:rsidRPr="00FD78A5">
        <w:t>Практическая работа: «Правила этикета».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072ED4">
        <w:t xml:space="preserve"> практическое задание. 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>26.</w:t>
      </w:r>
      <w:r w:rsidR="00BC48F6" w:rsidRPr="004B58F0">
        <w:rPr>
          <w:b/>
        </w:rPr>
        <w:t xml:space="preserve"> Помощники на кухне</w:t>
      </w:r>
      <w:r w:rsidR="002D7028">
        <w:rPr>
          <w:b/>
        </w:rPr>
        <w:t xml:space="preserve">. </w:t>
      </w:r>
    </w:p>
    <w:p w:rsidR="000873B8" w:rsidRPr="00FD78A5" w:rsidRDefault="000873B8" w:rsidP="00956355">
      <w:pPr>
        <w:pStyle w:val="ac"/>
        <w:shd w:val="clear" w:color="auto" w:fill="FFFFFF"/>
        <w:ind w:left="0"/>
        <w:jc w:val="both"/>
      </w:pPr>
      <w:r w:rsidRPr="00FD78A5">
        <w:t>Бытовая техника: безопасное использование.</w:t>
      </w:r>
    </w:p>
    <w:p w:rsidR="000873B8" w:rsidRPr="000873B8" w:rsidRDefault="000873B8" w:rsidP="00956355">
      <w:pPr>
        <w:pStyle w:val="ac"/>
        <w:shd w:val="clear" w:color="auto" w:fill="FFFFFF"/>
        <w:ind w:left="0"/>
        <w:jc w:val="both"/>
        <w:rPr>
          <w:color w:val="000000"/>
        </w:rPr>
      </w:pPr>
      <w:r w:rsidRPr="00FD78A5">
        <w:t>Практическая работа: памятка «Безопасность на кухне».</w:t>
      </w:r>
    </w:p>
    <w:p w:rsidR="00C3256C" w:rsidRDefault="00C3256C" w:rsidP="00956355">
      <w:pPr>
        <w:jc w:val="both"/>
      </w:pPr>
      <w:r w:rsidRPr="00C3256C">
        <w:t>Форма контроля:</w:t>
      </w:r>
      <w:r w:rsidR="00335014">
        <w:t xml:space="preserve"> </w:t>
      </w:r>
      <w:r w:rsidR="00072ED4">
        <w:t xml:space="preserve">беседа. </w:t>
      </w:r>
    </w:p>
    <w:p w:rsidR="00D86B70" w:rsidRDefault="00D86B70" w:rsidP="00956355">
      <w:pPr>
        <w:jc w:val="both"/>
        <w:rPr>
          <w:b/>
        </w:rPr>
      </w:pPr>
      <w:r w:rsidRPr="004B58F0">
        <w:rPr>
          <w:b/>
        </w:rPr>
        <w:t>27.</w:t>
      </w:r>
      <w:r w:rsidR="00BC48F6" w:rsidRPr="004B58F0">
        <w:rPr>
          <w:b/>
        </w:rPr>
        <w:t xml:space="preserve"> Кулинарные секреты</w:t>
      </w:r>
      <w:r w:rsidR="002D7028">
        <w:rPr>
          <w:b/>
        </w:rPr>
        <w:t xml:space="preserve">. </w:t>
      </w:r>
    </w:p>
    <w:p w:rsidR="0099375A" w:rsidRPr="0099375A" w:rsidRDefault="0099375A" w:rsidP="00956355">
      <w:pPr>
        <w:jc w:val="both"/>
      </w:pPr>
      <w:r w:rsidRPr="0099375A">
        <w:t>Теория:</w:t>
      </w:r>
      <w:r>
        <w:t xml:space="preserve"> Правила сервировки стола. </w:t>
      </w:r>
    </w:p>
    <w:p w:rsidR="0099375A" w:rsidRPr="0099375A" w:rsidRDefault="0099375A" w:rsidP="00956355">
      <w:pPr>
        <w:jc w:val="both"/>
      </w:pPr>
      <w:r w:rsidRPr="0099375A">
        <w:t xml:space="preserve">Практика: </w:t>
      </w:r>
      <w:r>
        <w:t>интерактивное практическое задание «Сервировка стола»</w:t>
      </w:r>
      <w:r w:rsidR="00680B7E">
        <w:t xml:space="preserve">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335014" w:rsidRPr="00335014">
        <w:t xml:space="preserve"> </w:t>
      </w:r>
      <w:r w:rsidR="00072ED4">
        <w:t>опрос</w:t>
      </w:r>
      <w:r w:rsidR="00335014">
        <w:t>.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>28.</w:t>
      </w:r>
      <w:r w:rsidR="00BC48F6" w:rsidRPr="004B58F0">
        <w:rPr>
          <w:b/>
        </w:rPr>
        <w:t xml:space="preserve"> Конкурс кулинаров</w:t>
      </w:r>
      <w:r w:rsidR="002D7028">
        <w:rPr>
          <w:b/>
        </w:rPr>
        <w:t xml:space="preserve">. </w:t>
      </w:r>
    </w:p>
    <w:p w:rsidR="007051A6" w:rsidRDefault="007051A6" w:rsidP="00956355">
      <w:pPr>
        <w:jc w:val="both"/>
      </w:pPr>
      <w:r>
        <w:t xml:space="preserve">Теория: - </w:t>
      </w:r>
    </w:p>
    <w:p w:rsidR="007051A6" w:rsidRDefault="007051A6" w:rsidP="00956355">
      <w:pPr>
        <w:jc w:val="both"/>
      </w:pPr>
      <w:r>
        <w:t xml:space="preserve">Практика: приготовление и выставка блюд.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335014" w:rsidRPr="00335014">
        <w:t xml:space="preserve"> </w:t>
      </w:r>
      <w:r w:rsidR="00335014">
        <w:t>практическое задание.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>29.</w:t>
      </w:r>
      <w:r w:rsidR="00BC48F6" w:rsidRPr="004B58F0">
        <w:rPr>
          <w:b/>
        </w:rPr>
        <w:t xml:space="preserve"> Кулинарное путешествие</w:t>
      </w:r>
      <w:r w:rsidR="009A7DD4">
        <w:rPr>
          <w:b/>
        </w:rPr>
        <w:t xml:space="preserve">. </w:t>
      </w:r>
    </w:p>
    <w:p w:rsidR="00C704EC" w:rsidRDefault="00C704EC" w:rsidP="00956355">
      <w:pPr>
        <w:jc w:val="both"/>
      </w:pPr>
      <w:r>
        <w:t xml:space="preserve">Теория: Кулинарные обычаи и традиции в разных странах. </w:t>
      </w:r>
    </w:p>
    <w:p w:rsidR="00C704EC" w:rsidRDefault="00C704EC" w:rsidP="00956355">
      <w:pPr>
        <w:jc w:val="both"/>
      </w:pPr>
      <w:r>
        <w:t xml:space="preserve">Практика: Виртуальная экскурсия.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072ED4" w:rsidRPr="00072ED4">
        <w:t xml:space="preserve"> </w:t>
      </w:r>
      <w:r w:rsidR="00072ED4">
        <w:t>практическое задание</w:t>
      </w:r>
      <w:r w:rsidR="009A7DD4">
        <w:t xml:space="preserve">. 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>30.</w:t>
      </w:r>
      <w:r w:rsidR="00BC48F6" w:rsidRPr="004B58F0">
        <w:rPr>
          <w:b/>
        </w:rPr>
        <w:t xml:space="preserve"> Кулинарные праздники</w:t>
      </w:r>
    </w:p>
    <w:p w:rsidR="000873B8" w:rsidRPr="00FD78A5" w:rsidRDefault="000873B8" w:rsidP="00956355">
      <w:pPr>
        <w:pStyle w:val="ac"/>
        <w:shd w:val="clear" w:color="auto" w:fill="FFFFFF"/>
        <w:ind w:left="0"/>
        <w:jc w:val="both"/>
      </w:pPr>
      <w:r w:rsidRPr="00FD78A5">
        <w:t>Кулинарные традиции и обычаи, история кулинарии, культура.</w:t>
      </w:r>
    </w:p>
    <w:p w:rsidR="000873B8" w:rsidRDefault="000873B8" w:rsidP="00956355">
      <w:pPr>
        <w:pStyle w:val="ac"/>
        <w:shd w:val="clear" w:color="auto" w:fill="FFFFFF"/>
        <w:ind w:left="0"/>
        <w:jc w:val="both"/>
      </w:pPr>
      <w:r>
        <w:t>Практическая работа: «Кулинарные традиции моей семьи»</w:t>
      </w:r>
      <w:r w:rsidR="0099375A">
        <w:t xml:space="preserve"> или «Кулинарные традиции разных народов».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072ED4" w:rsidRPr="00072ED4">
        <w:t xml:space="preserve"> </w:t>
      </w:r>
      <w:r w:rsidR="00072ED4">
        <w:t>Творческий проект</w:t>
      </w:r>
      <w:r w:rsidR="00C00F43">
        <w:t xml:space="preserve">. </w:t>
      </w:r>
    </w:p>
    <w:p w:rsidR="00D86B70" w:rsidRDefault="00D86B70" w:rsidP="00956355">
      <w:pPr>
        <w:jc w:val="both"/>
        <w:rPr>
          <w:b/>
        </w:rPr>
      </w:pPr>
      <w:r w:rsidRPr="004B58F0">
        <w:rPr>
          <w:b/>
        </w:rPr>
        <w:lastRenderedPageBreak/>
        <w:t xml:space="preserve">31. </w:t>
      </w:r>
      <w:r w:rsidR="00BC48F6" w:rsidRPr="004B58F0">
        <w:rPr>
          <w:b/>
        </w:rPr>
        <w:t>Первобытная кулинария</w:t>
      </w:r>
    </w:p>
    <w:p w:rsidR="00C704EC" w:rsidRPr="00C704EC" w:rsidRDefault="00C704EC" w:rsidP="00956355">
      <w:pPr>
        <w:jc w:val="both"/>
      </w:pPr>
      <w:r w:rsidRPr="00C704EC">
        <w:t>Теория:</w:t>
      </w:r>
      <w:r>
        <w:t xml:space="preserve"> Способы и правила добывания пищи в первобытном племени. </w:t>
      </w:r>
    </w:p>
    <w:p w:rsidR="00C704EC" w:rsidRPr="00C704EC" w:rsidRDefault="00C704EC" w:rsidP="00956355">
      <w:pPr>
        <w:jc w:val="both"/>
      </w:pPr>
      <w:r>
        <w:t>Практическое задание «</w:t>
      </w:r>
      <w:r w:rsidR="00C00F43">
        <w:t>К</w:t>
      </w:r>
      <w:r>
        <w:t xml:space="preserve">ак питались доисторические люди».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072ED4">
        <w:t xml:space="preserve"> рисунок. 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 xml:space="preserve">32. </w:t>
      </w:r>
      <w:r w:rsidR="00BC48F6" w:rsidRPr="004B58F0">
        <w:rPr>
          <w:b/>
        </w:rPr>
        <w:t>Кулинария в Древней Греции и Риме</w:t>
      </w:r>
    </w:p>
    <w:p w:rsidR="00C704EC" w:rsidRDefault="00C704EC" w:rsidP="00956355">
      <w:pPr>
        <w:jc w:val="both"/>
      </w:pPr>
      <w:r>
        <w:t>Теория: Питание в Древнем Египте, Риме, Древней Греции</w:t>
      </w:r>
    </w:p>
    <w:p w:rsidR="00C704EC" w:rsidRDefault="00C704EC" w:rsidP="00956355">
      <w:pPr>
        <w:jc w:val="both"/>
      </w:pPr>
      <w:r>
        <w:t xml:space="preserve">Практическое задание: меню воина-спартанца или меню знатного жителя Афин. </w:t>
      </w:r>
    </w:p>
    <w:p w:rsidR="00D86B70" w:rsidRDefault="00C3256C" w:rsidP="00956355">
      <w:pPr>
        <w:jc w:val="both"/>
      </w:pPr>
      <w:r w:rsidRPr="00C3256C">
        <w:t>Форма контроля:</w:t>
      </w:r>
      <w:r w:rsidR="00072ED4">
        <w:t xml:space="preserve"> </w:t>
      </w:r>
      <w:r w:rsidR="00992349">
        <w:t>беседа</w:t>
      </w:r>
      <w:r w:rsidR="00072ED4">
        <w:t xml:space="preserve">. 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 xml:space="preserve">33. </w:t>
      </w:r>
      <w:r w:rsidR="00BC48F6" w:rsidRPr="004B58F0">
        <w:rPr>
          <w:b/>
        </w:rPr>
        <w:t>Кулинария в Средние века</w:t>
      </w:r>
    </w:p>
    <w:p w:rsidR="00C704EC" w:rsidRDefault="00C704EC" w:rsidP="00956355">
      <w:pPr>
        <w:jc w:val="both"/>
      </w:pPr>
      <w:r>
        <w:t>Теория: Трапеза в Средние века.</w:t>
      </w:r>
    </w:p>
    <w:p w:rsidR="00C704EC" w:rsidRDefault="00C704EC" w:rsidP="00956355">
      <w:pPr>
        <w:jc w:val="both"/>
      </w:pPr>
      <w:r>
        <w:t xml:space="preserve">Практика: чтение отрывка из романа В. Скотта «Айвенго» (12 век, средневековая Англия), выполнение задания «Как питались в Средневековье», работа с текстом.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072ED4">
        <w:t xml:space="preserve"> практическое задание. 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 xml:space="preserve">34. </w:t>
      </w:r>
      <w:r w:rsidR="00BC48F6" w:rsidRPr="004B58F0">
        <w:rPr>
          <w:b/>
        </w:rPr>
        <w:t>Как питались на Руси и в России</w:t>
      </w:r>
    </w:p>
    <w:p w:rsidR="00677EF9" w:rsidRDefault="00677EF9" w:rsidP="00956355">
      <w:pPr>
        <w:jc w:val="both"/>
      </w:pPr>
      <w:r>
        <w:t xml:space="preserve">Теория: Традиционные русские блюда. </w:t>
      </w:r>
    </w:p>
    <w:p w:rsidR="00677EF9" w:rsidRDefault="00677EF9" w:rsidP="00956355">
      <w:pPr>
        <w:jc w:val="both"/>
      </w:pPr>
      <w:r>
        <w:t xml:space="preserve">Практическое задание: «Хлеб – всему голова».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072ED4">
        <w:t xml:space="preserve"> практическое задание. 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 xml:space="preserve">35. </w:t>
      </w:r>
      <w:r w:rsidR="00BC48F6" w:rsidRPr="004B58F0">
        <w:rPr>
          <w:b/>
        </w:rPr>
        <w:t>Экскурсия в музей</w:t>
      </w:r>
    </w:p>
    <w:p w:rsidR="004C15FC" w:rsidRDefault="004C15FC" w:rsidP="00956355">
      <w:pPr>
        <w:jc w:val="both"/>
      </w:pPr>
      <w:r>
        <w:t xml:space="preserve">Посуда на Руси. </w:t>
      </w:r>
    </w:p>
    <w:p w:rsidR="004C15FC" w:rsidRDefault="004C15FC" w:rsidP="00956355">
      <w:pPr>
        <w:jc w:val="both"/>
      </w:pPr>
      <w:r>
        <w:t xml:space="preserve">Практика: виртуальная экскурсия.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5373D4">
        <w:t xml:space="preserve"> наблюдение.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>36.</w:t>
      </w:r>
      <w:r w:rsidR="00BC48F6" w:rsidRPr="004B58F0">
        <w:rPr>
          <w:b/>
        </w:rPr>
        <w:t xml:space="preserve"> Клуб знатоков русской кухни</w:t>
      </w:r>
    </w:p>
    <w:p w:rsidR="004C15FC" w:rsidRDefault="004C15FC" w:rsidP="00956355">
      <w:pPr>
        <w:jc w:val="both"/>
      </w:pPr>
      <w:r>
        <w:t xml:space="preserve">Теория: - </w:t>
      </w:r>
    </w:p>
    <w:p w:rsidR="004C15FC" w:rsidRDefault="004C15FC" w:rsidP="00956355">
      <w:pPr>
        <w:jc w:val="both"/>
      </w:pPr>
      <w:r>
        <w:t xml:space="preserve">Практика: Традиционные русские блюда.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5373D4" w:rsidRPr="005373D4">
        <w:t xml:space="preserve"> </w:t>
      </w:r>
      <w:r w:rsidR="005373D4">
        <w:t>выставка, круглый стол.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>37.</w:t>
      </w:r>
      <w:r w:rsidR="00BC48F6" w:rsidRPr="004B58F0">
        <w:rPr>
          <w:b/>
        </w:rPr>
        <w:t xml:space="preserve"> Необычное кулинарное путешествие</w:t>
      </w:r>
    </w:p>
    <w:p w:rsidR="0040390F" w:rsidRDefault="0040390F" w:rsidP="00956355">
      <w:pPr>
        <w:jc w:val="both"/>
      </w:pPr>
      <w:r>
        <w:t>Теория: -</w:t>
      </w:r>
    </w:p>
    <w:p w:rsidR="0040390F" w:rsidRDefault="002D0FA3" w:rsidP="00956355">
      <w:pPr>
        <w:jc w:val="both"/>
      </w:pPr>
      <w:r>
        <w:t>Практика: «Кулинарная тема в музыке». Рисунок танцующих продуктов под музыку. (П.И. Чайковский «Щелкунчик»</w:t>
      </w:r>
      <w:r w:rsidR="00C00F43">
        <w:t xml:space="preserve">, 4 танца сладостей и напитков). </w:t>
      </w:r>
    </w:p>
    <w:p w:rsidR="00C3256C" w:rsidRDefault="00C3256C" w:rsidP="00956355">
      <w:pPr>
        <w:jc w:val="both"/>
      </w:pPr>
      <w:r w:rsidRPr="00C3256C">
        <w:t>Форма контроля:</w:t>
      </w:r>
      <w:r w:rsidR="005373D4" w:rsidRPr="005373D4">
        <w:t xml:space="preserve"> </w:t>
      </w:r>
      <w:r w:rsidR="005373D4">
        <w:t>наблюдение.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>38.</w:t>
      </w:r>
      <w:r w:rsidR="00BC48F6" w:rsidRPr="004B58F0">
        <w:rPr>
          <w:b/>
        </w:rPr>
        <w:t xml:space="preserve"> Экскурсия в музей</w:t>
      </w:r>
    </w:p>
    <w:p w:rsidR="002D0FA3" w:rsidRDefault="002D0FA3" w:rsidP="00956355">
      <w:pPr>
        <w:jc w:val="both"/>
      </w:pPr>
      <w:r>
        <w:t xml:space="preserve">Практика: виртуальная экскурсия в кулинарный музей. </w:t>
      </w:r>
    </w:p>
    <w:p w:rsidR="002D0FA3" w:rsidRDefault="00C3256C" w:rsidP="00956355">
      <w:pPr>
        <w:jc w:val="both"/>
      </w:pPr>
      <w:r w:rsidRPr="00C3256C">
        <w:t>Форма контроля:</w:t>
      </w:r>
      <w:r w:rsidR="005373D4">
        <w:t xml:space="preserve"> наблюдение.</w:t>
      </w:r>
    </w:p>
    <w:p w:rsidR="00D86B70" w:rsidRPr="004B58F0" w:rsidRDefault="00D86B70" w:rsidP="00956355">
      <w:pPr>
        <w:jc w:val="both"/>
        <w:rPr>
          <w:b/>
        </w:rPr>
      </w:pPr>
      <w:r w:rsidRPr="004B58F0">
        <w:rPr>
          <w:b/>
        </w:rPr>
        <w:t>39.</w:t>
      </w:r>
      <w:r w:rsidR="003D495B" w:rsidRPr="004B58F0">
        <w:rPr>
          <w:b/>
        </w:rPr>
        <w:t xml:space="preserve"> Вкусная картина</w:t>
      </w:r>
    </w:p>
    <w:p w:rsidR="0040390F" w:rsidRDefault="0040390F" w:rsidP="00956355">
      <w:pPr>
        <w:jc w:val="both"/>
      </w:pPr>
      <w:r>
        <w:t xml:space="preserve">Теория: - </w:t>
      </w:r>
    </w:p>
    <w:p w:rsidR="0040390F" w:rsidRDefault="0040390F" w:rsidP="00956355">
      <w:pPr>
        <w:jc w:val="both"/>
      </w:pPr>
      <w:r>
        <w:t>Практика: натюрморт «Кулинария в живописи»</w:t>
      </w:r>
      <w:r w:rsidR="009423BE">
        <w:t xml:space="preserve">. </w:t>
      </w:r>
    </w:p>
    <w:p w:rsidR="00C3256C" w:rsidRDefault="00C3256C" w:rsidP="00956355">
      <w:pPr>
        <w:jc w:val="both"/>
        <w:rPr>
          <w:b/>
        </w:rPr>
      </w:pPr>
      <w:r w:rsidRPr="00C3256C">
        <w:t>Форма контроля:</w:t>
      </w:r>
      <w:r w:rsidR="005373D4" w:rsidRPr="005373D4">
        <w:t xml:space="preserve"> </w:t>
      </w:r>
      <w:r w:rsidR="005373D4">
        <w:t>практическое задание</w:t>
      </w:r>
    </w:p>
    <w:p w:rsidR="0045593C" w:rsidRPr="00D9469A" w:rsidRDefault="00D86B70" w:rsidP="00956355">
      <w:pPr>
        <w:jc w:val="both"/>
        <w:rPr>
          <w:u w:val="single"/>
        </w:rPr>
      </w:pPr>
      <w:r>
        <w:rPr>
          <w:b/>
        </w:rPr>
        <w:t>40</w:t>
      </w:r>
      <w:r w:rsidR="0045593C" w:rsidRPr="003A2B91">
        <w:rPr>
          <w:b/>
        </w:rPr>
        <w:t>. Итоговое занятие</w:t>
      </w:r>
      <w:r w:rsidR="003A2B91">
        <w:rPr>
          <w:b/>
        </w:rPr>
        <w:t>.</w:t>
      </w:r>
    </w:p>
    <w:p w:rsidR="0045593C" w:rsidRDefault="003A2B91" w:rsidP="00956355">
      <w:pPr>
        <w:jc w:val="both"/>
      </w:pPr>
      <w:r w:rsidRPr="003A2B91">
        <w:rPr>
          <w:b/>
        </w:rPr>
        <w:t>Теория:</w:t>
      </w:r>
      <w:r>
        <w:t xml:space="preserve"> </w:t>
      </w:r>
      <w:r w:rsidR="00D86B70">
        <w:t xml:space="preserve">подведение </w:t>
      </w:r>
      <w:r w:rsidR="00D86B70" w:rsidRPr="00D9469A">
        <w:t>итогов</w:t>
      </w:r>
      <w:r w:rsidR="0045593C" w:rsidRPr="00D9469A">
        <w:t xml:space="preserve"> учебного года</w:t>
      </w:r>
      <w:r>
        <w:t>.</w:t>
      </w:r>
    </w:p>
    <w:p w:rsidR="003A2B91" w:rsidRDefault="003A2B91" w:rsidP="00956355">
      <w:pPr>
        <w:jc w:val="both"/>
      </w:pPr>
      <w:r w:rsidRPr="003A2B91">
        <w:rPr>
          <w:b/>
        </w:rPr>
        <w:t>Практика:</w:t>
      </w:r>
      <w:r>
        <w:t xml:space="preserve"> </w:t>
      </w:r>
      <w:r w:rsidR="00D86B70" w:rsidRPr="00D9469A">
        <w:t>поощрение лучших</w:t>
      </w:r>
      <w:r w:rsidRPr="00D9469A">
        <w:t xml:space="preserve"> </w:t>
      </w:r>
      <w:r>
        <w:t>учащихся, круглый стол.</w:t>
      </w:r>
    </w:p>
    <w:p w:rsidR="0045593C" w:rsidRPr="00D9469A" w:rsidRDefault="003A2B91" w:rsidP="00956355">
      <w:pPr>
        <w:jc w:val="both"/>
      </w:pPr>
      <w:r w:rsidRPr="00F713CD">
        <w:rPr>
          <w:rFonts w:eastAsia="Calibri"/>
          <w:b/>
          <w:lang w:eastAsia="en-US"/>
        </w:rPr>
        <w:t>Форма контроля:</w:t>
      </w:r>
      <w:r>
        <w:t xml:space="preserve"> </w:t>
      </w:r>
      <w:r w:rsidR="0045593C" w:rsidRPr="00D9469A">
        <w:t>анализ работы каждого учащегося</w:t>
      </w:r>
      <w:r>
        <w:t xml:space="preserve">, </w:t>
      </w:r>
      <w:r w:rsidR="0045593C" w:rsidRPr="00D9469A">
        <w:t xml:space="preserve">участие родителей в </w:t>
      </w:r>
      <w:r>
        <w:t>проведении и подготовке занятия.</w:t>
      </w:r>
    </w:p>
    <w:p w:rsidR="0045593C" w:rsidRPr="00D9469A" w:rsidRDefault="00857E54" w:rsidP="00956355">
      <w:pPr>
        <w:jc w:val="both"/>
        <w:rPr>
          <w:u w:val="single"/>
        </w:rPr>
      </w:pPr>
      <w:r>
        <w:rPr>
          <w:b/>
        </w:rPr>
        <w:t>41</w:t>
      </w:r>
      <w:r w:rsidR="0045593C" w:rsidRPr="003A2B91">
        <w:rPr>
          <w:b/>
        </w:rPr>
        <w:t>. Профильные мероприятия</w:t>
      </w:r>
      <w:r w:rsidR="003A2B91">
        <w:rPr>
          <w:u w:val="single"/>
        </w:rPr>
        <w:t>.</w:t>
      </w:r>
    </w:p>
    <w:p w:rsidR="0045593C" w:rsidRPr="00D9469A" w:rsidRDefault="0045593C" w:rsidP="00956355">
      <w:pPr>
        <w:jc w:val="both"/>
      </w:pPr>
      <w:r w:rsidRPr="00D9469A">
        <w:t>-  п</w:t>
      </w:r>
      <w:r w:rsidR="001E184C">
        <w:t>одготовка к участию в профильных</w:t>
      </w:r>
      <w:r w:rsidRPr="00D9469A">
        <w:t xml:space="preserve"> выставках</w:t>
      </w:r>
      <w:r w:rsidR="00CE28E7">
        <w:t>, кулинарных праздниках («Масленица» и т.д.)</w:t>
      </w:r>
    </w:p>
    <w:p w:rsidR="0045593C" w:rsidRDefault="0045593C" w:rsidP="00956355">
      <w:pPr>
        <w:jc w:val="both"/>
      </w:pPr>
      <w:r w:rsidRPr="00D9469A">
        <w:t>- изготовление и оформление кон</w:t>
      </w:r>
      <w:r w:rsidR="00C00F43">
        <w:t xml:space="preserve">курсных работ, плакатов, рисунков и т.д. </w:t>
      </w:r>
    </w:p>
    <w:p w:rsidR="007F7A6D" w:rsidRPr="00D9469A" w:rsidRDefault="007F7A6D" w:rsidP="00956355">
      <w:pPr>
        <w:jc w:val="both"/>
      </w:pPr>
      <w:r w:rsidRPr="006F2ADD">
        <w:rPr>
          <w:rFonts w:eastAsia="Calibri"/>
          <w:b/>
          <w:lang w:eastAsia="en-US"/>
        </w:rPr>
        <w:t xml:space="preserve">Форма </w:t>
      </w:r>
      <w:r w:rsidR="004873D5" w:rsidRPr="006F2ADD">
        <w:rPr>
          <w:rFonts w:eastAsia="Calibri"/>
          <w:b/>
          <w:lang w:eastAsia="en-US"/>
        </w:rPr>
        <w:t>контроля:</w:t>
      </w:r>
      <w:r w:rsidR="004873D5">
        <w:rPr>
          <w:rFonts w:eastAsia="Calibri"/>
          <w:b/>
          <w:lang w:eastAsia="en-US"/>
        </w:rPr>
        <w:t xml:space="preserve"> </w:t>
      </w:r>
      <w:r w:rsidR="004873D5" w:rsidRPr="00CB68C6">
        <w:t>результаты</w:t>
      </w:r>
      <w:r>
        <w:t xml:space="preserve"> участия в профильных мероприятиях</w:t>
      </w:r>
      <w:r w:rsidR="00C00F43">
        <w:t xml:space="preserve">. </w:t>
      </w:r>
    </w:p>
    <w:p w:rsidR="0045593C" w:rsidRPr="00D9469A" w:rsidRDefault="00857E54" w:rsidP="00956355">
      <w:pPr>
        <w:jc w:val="both"/>
        <w:rPr>
          <w:u w:val="single"/>
        </w:rPr>
      </w:pPr>
      <w:r>
        <w:rPr>
          <w:b/>
        </w:rPr>
        <w:t>42</w:t>
      </w:r>
      <w:r w:rsidR="0045593C" w:rsidRPr="003A2B91">
        <w:rPr>
          <w:b/>
        </w:rPr>
        <w:t>. Вариативная часть программы</w:t>
      </w:r>
      <w:r w:rsidR="003A2B91" w:rsidRPr="003A2B91">
        <w:t>.</w:t>
      </w:r>
    </w:p>
    <w:p w:rsidR="0045593C" w:rsidRDefault="0045593C" w:rsidP="0045593C">
      <w:r w:rsidRPr="00D9469A">
        <w:t xml:space="preserve">- </w:t>
      </w:r>
      <w:r w:rsidR="003A2B91">
        <w:t>б</w:t>
      </w:r>
      <w:r w:rsidRPr="00D9469A">
        <w:t xml:space="preserve">олее глубокое </w:t>
      </w:r>
      <w:r w:rsidR="004873D5" w:rsidRPr="00D9469A">
        <w:t>изучение любой</w:t>
      </w:r>
      <w:r w:rsidRPr="00D9469A">
        <w:t xml:space="preserve"> </w:t>
      </w:r>
      <w:r w:rsidR="004873D5" w:rsidRPr="00D9469A">
        <w:t>из учебных</w:t>
      </w:r>
      <w:r w:rsidRPr="00D9469A">
        <w:t xml:space="preserve"> тем указанных выше</w:t>
      </w:r>
      <w:r w:rsidR="00041693">
        <w:t>.</w:t>
      </w:r>
    </w:p>
    <w:p w:rsidR="000C0F6B" w:rsidRDefault="00C00F43" w:rsidP="0045593C">
      <w:r>
        <w:t xml:space="preserve">- совместные экскурсии с родителями в музеи (в том числе и виртуальные по кулинарной </w:t>
      </w:r>
      <w:r w:rsidR="00CF067A">
        <w:t>тематике за рамками</w:t>
      </w:r>
      <w:r w:rsidR="003F7012">
        <w:t xml:space="preserve"> тем указанных выше).</w:t>
      </w:r>
    </w:p>
    <w:p w:rsidR="000C0F6B" w:rsidRDefault="000C0F6B" w:rsidP="0045593C"/>
    <w:p w:rsidR="000C0F6B" w:rsidRDefault="000C0F6B" w:rsidP="0045593C"/>
    <w:p w:rsidR="000C0F6B" w:rsidRDefault="000C0F6B" w:rsidP="0045593C"/>
    <w:p w:rsidR="00C00F43" w:rsidRPr="00D9469A" w:rsidRDefault="003F7012" w:rsidP="0045593C">
      <w:r>
        <w:lastRenderedPageBreak/>
        <w:t xml:space="preserve"> </w:t>
      </w:r>
    </w:p>
    <w:p w:rsidR="00EE77A4" w:rsidRPr="00D9469A" w:rsidRDefault="00EE77A4" w:rsidP="00EE77A4">
      <w:pPr>
        <w:jc w:val="both"/>
      </w:pPr>
    </w:p>
    <w:p w:rsidR="009A3E09" w:rsidRPr="00DE6D40" w:rsidRDefault="000C0F6B" w:rsidP="00AD3F6B">
      <w:pPr>
        <w:ind w:firstLine="708"/>
        <w:jc w:val="center"/>
        <w:rPr>
          <w:b/>
          <w:bCs/>
        </w:rPr>
      </w:pPr>
      <w:r w:rsidRPr="00DE6D40">
        <w:rPr>
          <w:b/>
          <w:bCs/>
        </w:rPr>
        <w:t>1.5. ПЛАНИРУЕМЫЕ РЕЗУЛЬТАТЫ</w:t>
      </w:r>
    </w:p>
    <w:p w:rsidR="005C3DE0" w:rsidRDefault="005C3DE0" w:rsidP="005C3DE0">
      <w:pPr>
        <w:ind w:firstLine="426"/>
        <w:jc w:val="both"/>
        <w:rPr>
          <w:bCs/>
        </w:rPr>
      </w:pPr>
    </w:p>
    <w:p w:rsidR="002D0FA3" w:rsidRDefault="00305651" w:rsidP="005C3DE0">
      <w:pPr>
        <w:ind w:firstLine="426"/>
        <w:jc w:val="both"/>
        <w:rPr>
          <w:bCs/>
        </w:rPr>
      </w:pPr>
      <w:r>
        <w:rPr>
          <w:bCs/>
        </w:rPr>
        <w:t>По окончанию реализации</w:t>
      </w:r>
      <w:r w:rsidR="005C3DE0">
        <w:rPr>
          <w:bCs/>
        </w:rPr>
        <w:t xml:space="preserve"> программы «В стране здорового питания» </w:t>
      </w:r>
      <w:r>
        <w:rPr>
          <w:bCs/>
        </w:rPr>
        <w:t>учащиеся должны приобрести следующие умения и знания:</w:t>
      </w:r>
    </w:p>
    <w:p w:rsidR="00305651" w:rsidRPr="005C3DE0" w:rsidRDefault="00305651" w:rsidP="005C3DE0">
      <w:pPr>
        <w:ind w:firstLine="426"/>
        <w:jc w:val="both"/>
        <w:rPr>
          <w:bCs/>
        </w:rPr>
      </w:pPr>
    </w:p>
    <w:p w:rsidR="00B87813" w:rsidRPr="00B87813" w:rsidRDefault="00305651" w:rsidP="00B87813">
      <w:pPr>
        <w:ind w:firstLine="426"/>
        <w:jc w:val="both"/>
        <w:rPr>
          <w:bCs/>
        </w:rPr>
      </w:pPr>
      <w:r>
        <w:rPr>
          <w:b/>
          <w:bCs/>
        </w:rPr>
        <w:t>1. Предметные результаты</w:t>
      </w:r>
      <w:r w:rsidRPr="00DE6D40">
        <w:rPr>
          <w:bCs/>
        </w:rPr>
        <w:t>:</w:t>
      </w:r>
      <w:r>
        <w:rPr>
          <w:bCs/>
        </w:rPr>
        <w:t xml:space="preserve"> </w:t>
      </w:r>
    </w:p>
    <w:p w:rsidR="00305651" w:rsidRPr="00DE6D40" w:rsidRDefault="00B87813" w:rsidP="00305651">
      <w:pPr>
        <w:jc w:val="both"/>
        <w:rPr>
          <w:bCs/>
        </w:rPr>
      </w:pPr>
      <w:r>
        <w:rPr>
          <w:bCs/>
        </w:rPr>
        <w:t>1.1</w:t>
      </w:r>
      <w:r w:rsidR="00305651">
        <w:rPr>
          <w:bCs/>
        </w:rPr>
        <w:t xml:space="preserve">. </w:t>
      </w:r>
      <w:r w:rsidR="00305651" w:rsidRPr="00DE6D40">
        <w:rPr>
          <w:bCs/>
        </w:rPr>
        <w:t>ориентироваться в ассортименте наиболее типичных продуктов питания, сознательно выбирая наиболее полезные;</w:t>
      </w:r>
    </w:p>
    <w:p w:rsidR="00305651" w:rsidRPr="00DE6D40" w:rsidRDefault="00B87813" w:rsidP="00305651">
      <w:pPr>
        <w:jc w:val="both"/>
        <w:rPr>
          <w:bCs/>
        </w:rPr>
      </w:pPr>
      <w:r>
        <w:rPr>
          <w:bCs/>
        </w:rPr>
        <w:t>1.2</w:t>
      </w:r>
      <w:r w:rsidR="00305651">
        <w:rPr>
          <w:bCs/>
        </w:rPr>
        <w:t xml:space="preserve">. </w:t>
      </w:r>
      <w:r w:rsidR="00305651" w:rsidRPr="00DE6D40">
        <w:rPr>
          <w:bCs/>
        </w:rPr>
        <w:t>оценивать свой рацион и режим питания с точки зрения соответствия требованиям здорового образа жизни и с учетом границ личностной активности корректировать несоответствия;</w:t>
      </w:r>
    </w:p>
    <w:p w:rsidR="00305651" w:rsidRPr="00DE6D40" w:rsidRDefault="00B87813" w:rsidP="00305651">
      <w:pPr>
        <w:jc w:val="both"/>
        <w:rPr>
          <w:bCs/>
        </w:rPr>
      </w:pPr>
      <w:r>
        <w:rPr>
          <w:bCs/>
        </w:rPr>
        <w:t>1.3</w:t>
      </w:r>
      <w:r w:rsidR="00305651">
        <w:rPr>
          <w:bCs/>
        </w:rPr>
        <w:t xml:space="preserve">. </w:t>
      </w:r>
      <w:r>
        <w:rPr>
          <w:bCs/>
        </w:rPr>
        <w:t xml:space="preserve">иметь </w:t>
      </w:r>
      <w:r>
        <w:t>представления о социокультурных аспектах питания, его связи с культурой и историей народа;</w:t>
      </w:r>
    </w:p>
    <w:p w:rsidR="00305651" w:rsidRPr="00DE6D40" w:rsidRDefault="00B87813" w:rsidP="00305651">
      <w:pPr>
        <w:jc w:val="both"/>
        <w:rPr>
          <w:bCs/>
        </w:rPr>
      </w:pPr>
      <w:r>
        <w:rPr>
          <w:bCs/>
        </w:rPr>
        <w:t>1.4</w:t>
      </w:r>
      <w:r w:rsidR="00305651">
        <w:rPr>
          <w:bCs/>
        </w:rPr>
        <w:t xml:space="preserve">. </w:t>
      </w:r>
      <w:r w:rsidR="00305651" w:rsidRPr="00DE6D40">
        <w:rPr>
          <w:bCs/>
        </w:rPr>
        <w:t>применять знания и навыки, связанные с этикетом в области питания</w:t>
      </w:r>
      <w:r w:rsidR="00305651">
        <w:rPr>
          <w:bCs/>
        </w:rPr>
        <w:t>,</w:t>
      </w:r>
      <w:r w:rsidR="00305651" w:rsidRPr="00DE6D40">
        <w:rPr>
          <w:bCs/>
        </w:rPr>
        <w:t xml:space="preserve"> установки, личностные ориенти</w:t>
      </w:r>
      <w:r w:rsidR="00305651">
        <w:rPr>
          <w:bCs/>
        </w:rPr>
        <w:t>ры и нормы поведения, обеспечи</w:t>
      </w:r>
      <w:r w:rsidR="00305651" w:rsidRPr="00DE6D40">
        <w:rPr>
          <w:bCs/>
        </w:rPr>
        <w:t>вающие, сохранение и укрепление физического, психолог</w:t>
      </w:r>
      <w:r>
        <w:rPr>
          <w:bCs/>
        </w:rPr>
        <w:t>ического и социального здоровья;</w:t>
      </w:r>
    </w:p>
    <w:p w:rsidR="005C3DE0" w:rsidRDefault="005C3DE0" w:rsidP="00DE6D40">
      <w:pPr>
        <w:ind w:firstLine="426"/>
        <w:jc w:val="both"/>
        <w:rPr>
          <w:b/>
          <w:bCs/>
        </w:rPr>
      </w:pPr>
    </w:p>
    <w:p w:rsidR="00DE6D40" w:rsidRPr="00DE6D40" w:rsidRDefault="00305651" w:rsidP="00DE6D40">
      <w:pPr>
        <w:ind w:firstLine="426"/>
        <w:jc w:val="both"/>
        <w:rPr>
          <w:bCs/>
        </w:rPr>
      </w:pPr>
      <w:r>
        <w:rPr>
          <w:b/>
          <w:bCs/>
        </w:rPr>
        <w:t>2. Личностные результаты</w:t>
      </w:r>
      <w:r w:rsidR="00DE6D40" w:rsidRPr="00DE6D40">
        <w:rPr>
          <w:bCs/>
        </w:rPr>
        <w:t>:</w:t>
      </w:r>
    </w:p>
    <w:p w:rsidR="00DE6D40" w:rsidRPr="00DE6D40" w:rsidRDefault="003E726C" w:rsidP="003E726C">
      <w:pPr>
        <w:jc w:val="both"/>
        <w:rPr>
          <w:bCs/>
        </w:rPr>
      </w:pPr>
      <w:r>
        <w:rPr>
          <w:bCs/>
        </w:rPr>
        <w:t xml:space="preserve">2.1. </w:t>
      </w:r>
      <w:r w:rsidR="00DE6D40" w:rsidRPr="00DE6D40">
        <w:rPr>
          <w:bCs/>
        </w:rPr>
        <w:t>активно включаться в общение и взаимодействие со сверстниками на принципах уважения и доброжела</w:t>
      </w:r>
      <w:r w:rsidR="00305651">
        <w:rPr>
          <w:bCs/>
        </w:rPr>
        <w:t>тельности, взаимопомощи и сопе</w:t>
      </w:r>
      <w:r w:rsidR="00DE6D40" w:rsidRPr="00DE6D40">
        <w:rPr>
          <w:bCs/>
        </w:rPr>
        <w:t>реживания;</w:t>
      </w:r>
    </w:p>
    <w:p w:rsidR="00DE6D40" w:rsidRPr="00DE6D40" w:rsidRDefault="003E726C" w:rsidP="003E726C">
      <w:pPr>
        <w:jc w:val="both"/>
        <w:rPr>
          <w:bCs/>
        </w:rPr>
      </w:pPr>
      <w:r>
        <w:rPr>
          <w:bCs/>
        </w:rPr>
        <w:t xml:space="preserve">2.2. </w:t>
      </w:r>
      <w:r w:rsidR="00DE6D40" w:rsidRPr="00DE6D40">
        <w:rPr>
          <w:bCs/>
        </w:rPr>
        <w:t>ориентироваться в ассортименте наиболее типичных продуктов питания, сознательно выбирая наиболее полезные</w:t>
      </w:r>
      <w:r w:rsidR="00AC290B">
        <w:rPr>
          <w:bCs/>
        </w:rPr>
        <w:t xml:space="preserve"> для личного употребления</w:t>
      </w:r>
      <w:r w:rsidR="00DE6D40" w:rsidRPr="00DE6D40">
        <w:rPr>
          <w:bCs/>
        </w:rPr>
        <w:t>;</w:t>
      </w:r>
    </w:p>
    <w:p w:rsidR="00DE6D40" w:rsidRPr="00DE6D40" w:rsidRDefault="003E726C" w:rsidP="003E726C">
      <w:pPr>
        <w:jc w:val="both"/>
        <w:rPr>
          <w:bCs/>
        </w:rPr>
      </w:pPr>
      <w:r>
        <w:rPr>
          <w:bCs/>
        </w:rPr>
        <w:t xml:space="preserve">2.3. </w:t>
      </w:r>
      <w:r w:rsidR="00DE6D40" w:rsidRPr="00DE6D40">
        <w:rPr>
          <w:bCs/>
        </w:rPr>
        <w:t>оценивать свой рацион и режим питания с точки зрения соответствия требованиям здорового образа жизни и с учетом границ личностной активности корректировать несоответствия;</w:t>
      </w:r>
    </w:p>
    <w:p w:rsidR="00DE6D40" w:rsidRPr="00DE6D40" w:rsidRDefault="003E726C" w:rsidP="003E726C">
      <w:pPr>
        <w:jc w:val="both"/>
        <w:rPr>
          <w:bCs/>
        </w:rPr>
      </w:pPr>
      <w:r>
        <w:rPr>
          <w:bCs/>
        </w:rPr>
        <w:t xml:space="preserve">2.4. </w:t>
      </w:r>
      <w:r w:rsidR="00DE6D40" w:rsidRPr="00DE6D40">
        <w:rPr>
          <w:bCs/>
        </w:rPr>
        <w:t>оказывать бескорыстную помощь своим сверстникам, находить с н</w:t>
      </w:r>
      <w:r w:rsidR="00623751">
        <w:rPr>
          <w:bCs/>
        </w:rPr>
        <w:t xml:space="preserve">ими общий язык и </w:t>
      </w:r>
      <w:r w:rsidR="00DD6550">
        <w:rPr>
          <w:bCs/>
        </w:rPr>
        <w:t>общие интересы, уважать культуру</w:t>
      </w:r>
      <w:r w:rsidR="00623751">
        <w:rPr>
          <w:bCs/>
        </w:rPr>
        <w:t xml:space="preserve"> питания других народов. </w:t>
      </w:r>
    </w:p>
    <w:p w:rsidR="003E726C" w:rsidRDefault="003E726C" w:rsidP="00DE6D40">
      <w:pPr>
        <w:ind w:firstLine="426"/>
        <w:jc w:val="both"/>
        <w:rPr>
          <w:b/>
          <w:bCs/>
        </w:rPr>
      </w:pPr>
    </w:p>
    <w:p w:rsidR="00DE6D40" w:rsidRPr="00DE6D40" w:rsidRDefault="003E726C" w:rsidP="00DE6D40">
      <w:pPr>
        <w:ind w:firstLine="426"/>
        <w:jc w:val="both"/>
        <w:rPr>
          <w:bCs/>
        </w:rPr>
      </w:pPr>
      <w:r>
        <w:rPr>
          <w:b/>
          <w:bCs/>
        </w:rPr>
        <w:t>3. Метапредметные</w:t>
      </w:r>
      <w:r w:rsidR="00DE6D40" w:rsidRPr="00DE6D40">
        <w:rPr>
          <w:b/>
          <w:bCs/>
        </w:rPr>
        <w:t xml:space="preserve"> результат</w:t>
      </w:r>
      <w:r>
        <w:rPr>
          <w:b/>
          <w:bCs/>
        </w:rPr>
        <w:t>ы</w:t>
      </w:r>
      <w:r w:rsidR="00DE6D40" w:rsidRPr="00DE6D40">
        <w:rPr>
          <w:bCs/>
        </w:rPr>
        <w:t>:</w:t>
      </w:r>
    </w:p>
    <w:p w:rsidR="00DE6D40" w:rsidRPr="00DE6D40" w:rsidRDefault="003E726C" w:rsidP="003E726C">
      <w:pPr>
        <w:jc w:val="both"/>
        <w:rPr>
          <w:bCs/>
        </w:rPr>
      </w:pPr>
      <w:r>
        <w:rPr>
          <w:bCs/>
        </w:rPr>
        <w:t xml:space="preserve">3.1. </w:t>
      </w:r>
      <w:r w:rsidR="00DE6D40" w:rsidRPr="00DE6D40">
        <w:rPr>
          <w:bCs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DE6D40" w:rsidRPr="00DE6D40" w:rsidRDefault="003E726C" w:rsidP="003E726C">
      <w:pPr>
        <w:jc w:val="both"/>
        <w:rPr>
          <w:bCs/>
        </w:rPr>
      </w:pPr>
      <w:r>
        <w:rPr>
          <w:bCs/>
        </w:rPr>
        <w:t xml:space="preserve">3.2. </w:t>
      </w:r>
      <w:r w:rsidR="00DE6D40" w:rsidRPr="00DE6D40">
        <w:rPr>
          <w:bCs/>
        </w:rPr>
        <w:t>находи</w:t>
      </w:r>
      <w:r w:rsidR="00741B06">
        <w:rPr>
          <w:bCs/>
        </w:rPr>
        <w:t>ть ошибки при выполнении практических</w:t>
      </w:r>
      <w:r w:rsidR="00DE6D40" w:rsidRPr="00DE6D40">
        <w:rPr>
          <w:bCs/>
        </w:rPr>
        <w:t xml:space="preserve"> заданий, отбирать способы их исправления;</w:t>
      </w:r>
    </w:p>
    <w:p w:rsidR="00DE6D40" w:rsidRPr="00DE6D40" w:rsidRDefault="003E726C" w:rsidP="003E726C">
      <w:pPr>
        <w:jc w:val="both"/>
        <w:rPr>
          <w:bCs/>
        </w:rPr>
      </w:pPr>
      <w:r>
        <w:rPr>
          <w:bCs/>
        </w:rPr>
        <w:t xml:space="preserve">3.3. </w:t>
      </w:r>
      <w:r w:rsidR="00DE6D40" w:rsidRPr="00DE6D40">
        <w:rPr>
          <w:bCs/>
        </w:rPr>
        <w:t>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технологиями;</w:t>
      </w:r>
    </w:p>
    <w:p w:rsidR="00DE6D40" w:rsidRPr="00DE6D40" w:rsidRDefault="003E726C" w:rsidP="003E726C">
      <w:pPr>
        <w:jc w:val="both"/>
        <w:rPr>
          <w:bCs/>
        </w:rPr>
      </w:pPr>
      <w:r>
        <w:rPr>
          <w:bCs/>
        </w:rPr>
        <w:t xml:space="preserve">3.4. </w:t>
      </w:r>
      <w:r w:rsidR="00DE6D40" w:rsidRPr="00DE6D40">
        <w:rPr>
          <w:bCs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DE6D40" w:rsidRPr="00DE6D40" w:rsidRDefault="003E726C" w:rsidP="003E726C">
      <w:pPr>
        <w:jc w:val="both"/>
        <w:rPr>
          <w:bCs/>
        </w:rPr>
      </w:pPr>
      <w:r>
        <w:rPr>
          <w:bCs/>
        </w:rPr>
        <w:t xml:space="preserve">3.5. </w:t>
      </w:r>
      <w:r w:rsidR="00DE6D40" w:rsidRPr="00DE6D40">
        <w:rPr>
          <w:bCs/>
        </w:rPr>
        <w:t>анализировать и объективно оценивать результаты собственного труда, находить возможности и способы их улучшения; оценивать красоту телосложения и осанки, сравн</w:t>
      </w:r>
      <w:r w:rsidR="00741B06">
        <w:rPr>
          <w:bCs/>
        </w:rPr>
        <w:t xml:space="preserve">ивать их с эталонными образцами, выстраивать свою собственную формула питания в зависимости от физической и умственной нагрузок. </w:t>
      </w:r>
    </w:p>
    <w:p w:rsidR="003E726C" w:rsidRDefault="003E726C" w:rsidP="00305651">
      <w:pPr>
        <w:ind w:firstLine="426"/>
        <w:jc w:val="both"/>
        <w:rPr>
          <w:b/>
          <w:bCs/>
        </w:rPr>
      </w:pPr>
    </w:p>
    <w:p w:rsidR="00305651" w:rsidRPr="00DE6D40" w:rsidRDefault="00305651" w:rsidP="00305651">
      <w:pPr>
        <w:ind w:firstLine="426"/>
        <w:jc w:val="both"/>
        <w:rPr>
          <w:bCs/>
        </w:rPr>
      </w:pPr>
      <w:r w:rsidRPr="00DE6D40">
        <w:rPr>
          <w:b/>
          <w:bCs/>
        </w:rPr>
        <w:t>Универсальными компетенциями учащихся</w:t>
      </w:r>
      <w:r w:rsidRPr="00DE6D40">
        <w:rPr>
          <w:bCs/>
        </w:rPr>
        <w:t xml:space="preserve"> на этапе </w:t>
      </w:r>
      <w:r w:rsidR="003E726C">
        <w:rPr>
          <w:bCs/>
        </w:rPr>
        <w:t xml:space="preserve">завершения программы </w:t>
      </w:r>
      <w:r w:rsidRPr="00DE6D40">
        <w:rPr>
          <w:bCs/>
        </w:rPr>
        <w:t>являются:</w:t>
      </w:r>
    </w:p>
    <w:p w:rsidR="00305651" w:rsidRPr="00DE6D40" w:rsidRDefault="00305651" w:rsidP="00305651">
      <w:pPr>
        <w:ind w:firstLine="426"/>
        <w:jc w:val="both"/>
        <w:rPr>
          <w:bCs/>
        </w:rPr>
      </w:pPr>
      <w:r w:rsidRPr="00DE6D40">
        <w:rPr>
          <w:bCs/>
        </w:rPr>
        <w:t>-</w:t>
      </w:r>
      <w:r w:rsidRPr="00DE6D40">
        <w:rPr>
          <w:bCs/>
        </w:rPr>
        <w:tab/>
        <w:t>умения организо</w:t>
      </w:r>
      <w:r w:rsidR="004027D7">
        <w:rPr>
          <w:bCs/>
        </w:rPr>
        <w:t>вывать собственную формулу питания,</w:t>
      </w:r>
      <w:r w:rsidRPr="00DE6D40">
        <w:rPr>
          <w:bCs/>
        </w:rPr>
        <w:t xml:space="preserve"> выбирать и использовать средства для достижения её цели;</w:t>
      </w:r>
    </w:p>
    <w:p w:rsidR="00305651" w:rsidRPr="00DE6D40" w:rsidRDefault="00305651" w:rsidP="00305651">
      <w:pPr>
        <w:ind w:firstLine="426"/>
        <w:jc w:val="both"/>
        <w:rPr>
          <w:bCs/>
        </w:rPr>
      </w:pPr>
      <w:r w:rsidRPr="00DE6D40">
        <w:rPr>
          <w:bCs/>
        </w:rPr>
        <w:t>-</w:t>
      </w:r>
      <w:r w:rsidRPr="00DE6D40">
        <w:rPr>
          <w:bCs/>
        </w:rPr>
        <w:tab/>
        <w:t>умения активно включать</w:t>
      </w:r>
      <w:r w:rsidR="00235212">
        <w:rPr>
          <w:bCs/>
        </w:rPr>
        <w:t>ся в коллективную деятельность, в</w:t>
      </w:r>
      <w:r w:rsidRPr="00DE6D40">
        <w:rPr>
          <w:bCs/>
        </w:rPr>
        <w:t>заимодействовать со сверстниками в достижении общих целей;</w:t>
      </w:r>
    </w:p>
    <w:p w:rsidR="00305651" w:rsidRPr="00DE6D40" w:rsidRDefault="00305651" w:rsidP="00305651">
      <w:pPr>
        <w:ind w:firstLine="426"/>
        <w:jc w:val="both"/>
        <w:rPr>
          <w:bCs/>
        </w:rPr>
      </w:pPr>
      <w:r w:rsidRPr="00DE6D40">
        <w:rPr>
          <w:bCs/>
        </w:rPr>
        <w:t>-</w:t>
      </w:r>
      <w:r w:rsidRPr="00DE6D40">
        <w:rPr>
          <w:bCs/>
        </w:rPr>
        <w:tab/>
        <w:t>умения доносить информацию в доступной, эмоционально-яркой форме в процессе общения и взаимоде</w:t>
      </w:r>
      <w:r w:rsidR="003E726C">
        <w:rPr>
          <w:bCs/>
        </w:rPr>
        <w:t>йствия со сверстниками и взрос</w:t>
      </w:r>
      <w:r w:rsidRPr="00DE6D40">
        <w:rPr>
          <w:bCs/>
        </w:rPr>
        <w:t>лыми людьми.</w:t>
      </w:r>
    </w:p>
    <w:p w:rsidR="002D0FA3" w:rsidRDefault="002D0FA3" w:rsidP="00AD3F6B">
      <w:pPr>
        <w:ind w:firstLine="708"/>
        <w:jc w:val="center"/>
        <w:rPr>
          <w:b/>
          <w:bCs/>
          <w:sz w:val="28"/>
          <w:szCs w:val="28"/>
        </w:rPr>
      </w:pPr>
    </w:p>
    <w:p w:rsidR="002D0FA3" w:rsidRDefault="002D0FA3" w:rsidP="00AD3F6B">
      <w:pPr>
        <w:ind w:firstLine="708"/>
        <w:jc w:val="center"/>
        <w:rPr>
          <w:b/>
          <w:bCs/>
          <w:sz w:val="28"/>
          <w:szCs w:val="28"/>
        </w:rPr>
      </w:pPr>
    </w:p>
    <w:p w:rsidR="00E82627" w:rsidRPr="00E82627" w:rsidRDefault="00E82627" w:rsidP="00AD3F6B">
      <w:pPr>
        <w:ind w:firstLine="708"/>
        <w:jc w:val="center"/>
        <w:rPr>
          <w:b/>
          <w:bCs/>
        </w:rPr>
      </w:pPr>
      <w:r w:rsidRPr="00E82627">
        <w:rPr>
          <w:b/>
          <w:bCs/>
        </w:rPr>
        <w:t>РАЗДЕЛ</w:t>
      </w:r>
      <w:r w:rsidR="00AD3F6B" w:rsidRPr="00E82627">
        <w:rPr>
          <w:b/>
          <w:bCs/>
        </w:rPr>
        <w:t xml:space="preserve"> № 2.</w:t>
      </w:r>
      <w:r w:rsidRPr="00E82627">
        <w:rPr>
          <w:b/>
          <w:bCs/>
        </w:rPr>
        <w:t xml:space="preserve"> КОМПЛЕКС ОРГАНИЗАЦИОННО-ПЕДАГОГИЧЕСКИХ УСЛОВИЙ, ВКЛЮЧАЮЩИЙ ФОРМЫ АТТЕСТАЦИИ</w:t>
      </w:r>
    </w:p>
    <w:p w:rsidR="00AD3F6B" w:rsidRPr="00BC7BEA" w:rsidRDefault="00AD3F6B" w:rsidP="00AD3F6B">
      <w:pPr>
        <w:ind w:firstLine="708"/>
        <w:jc w:val="center"/>
        <w:rPr>
          <w:b/>
          <w:bCs/>
          <w:sz w:val="28"/>
          <w:szCs w:val="28"/>
        </w:rPr>
      </w:pPr>
    </w:p>
    <w:p w:rsidR="00AD3F6B" w:rsidRPr="00AC14CF" w:rsidRDefault="000F5763" w:rsidP="00AD3F6B">
      <w:pPr>
        <w:jc w:val="center"/>
        <w:rPr>
          <w:b/>
          <w:bCs/>
        </w:rPr>
      </w:pPr>
      <w:r>
        <w:rPr>
          <w:b/>
          <w:bCs/>
        </w:rPr>
        <w:t>2.1. КАЛЕНДАРНЫЙ УЧЕБНЫЙ ГРАФИК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76"/>
        <w:gridCol w:w="1277"/>
        <w:gridCol w:w="993"/>
        <w:gridCol w:w="994"/>
        <w:gridCol w:w="992"/>
        <w:gridCol w:w="1134"/>
        <w:gridCol w:w="992"/>
        <w:gridCol w:w="8"/>
        <w:gridCol w:w="1551"/>
      </w:tblGrid>
      <w:tr w:rsidR="00AD3F6B" w:rsidRPr="00D31A21" w:rsidTr="00AD3F6B">
        <w:tc>
          <w:tcPr>
            <w:tcW w:w="1131" w:type="dxa"/>
          </w:tcPr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Год</w:t>
            </w:r>
          </w:p>
          <w:p w:rsidR="00AD3F6B" w:rsidRPr="00D31A21" w:rsidRDefault="00AD3F6B" w:rsidP="00AD3F6B">
            <w:pPr>
              <w:ind w:left="-43"/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обучения/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номер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группы</w:t>
            </w:r>
          </w:p>
        </w:tc>
        <w:tc>
          <w:tcPr>
            <w:tcW w:w="1276" w:type="dxa"/>
          </w:tcPr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 xml:space="preserve">Дата 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начала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обучения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 xml:space="preserve">по 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программе</w:t>
            </w:r>
          </w:p>
        </w:tc>
        <w:tc>
          <w:tcPr>
            <w:tcW w:w="1277" w:type="dxa"/>
          </w:tcPr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Дата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окончания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обучения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по</w:t>
            </w:r>
          </w:p>
          <w:p w:rsidR="00AD3F6B" w:rsidRPr="00D31A21" w:rsidRDefault="00AD3F6B" w:rsidP="00AD3F6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программе</w:t>
            </w:r>
          </w:p>
        </w:tc>
        <w:tc>
          <w:tcPr>
            <w:tcW w:w="993" w:type="dxa"/>
          </w:tcPr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Всего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учебных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недель</w:t>
            </w:r>
          </w:p>
        </w:tc>
        <w:tc>
          <w:tcPr>
            <w:tcW w:w="994" w:type="dxa"/>
          </w:tcPr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Кол-во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учебных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дней</w:t>
            </w:r>
          </w:p>
        </w:tc>
        <w:tc>
          <w:tcPr>
            <w:tcW w:w="992" w:type="dxa"/>
          </w:tcPr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 xml:space="preserve">Кол-во 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учебных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часов</w:t>
            </w: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</w:p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Режим занятий</w:t>
            </w:r>
          </w:p>
        </w:tc>
        <w:tc>
          <w:tcPr>
            <w:tcW w:w="1000" w:type="dxa"/>
            <w:gridSpan w:val="2"/>
          </w:tcPr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Сроки контроля</w:t>
            </w:r>
          </w:p>
        </w:tc>
        <w:tc>
          <w:tcPr>
            <w:tcW w:w="1551" w:type="dxa"/>
          </w:tcPr>
          <w:p w:rsidR="00AD3F6B" w:rsidRPr="00D31A21" w:rsidRDefault="00AD3F6B" w:rsidP="00AD3F6B">
            <w:pPr>
              <w:jc w:val="center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Праздничные (нерабочие дни)</w:t>
            </w:r>
          </w:p>
        </w:tc>
      </w:tr>
      <w:tr w:rsidR="00AD3F6B" w:rsidRPr="00D31A21" w:rsidTr="00AD3F6B">
        <w:tc>
          <w:tcPr>
            <w:tcW w:w="1131" w:type="dxa"/>
          </w:tcPr>
          <w:p w:rsidR="00482F8F" w:rsidRDefault="00482F8F" w:rsidP="00807AC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1-й год/</w:t>
            </w:r>
          </w:p>
          <w:p w:rsidR="00AD3F6B" w:rsidRPr="00D31A21" w:rsidRDefault="00AD3F6B" w:rsidP="00807AC9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 xml:space="preserve">группа 1 </w:t>
            </w:r>
          </w:p>
        </w:tc>
        <w:tc>
          <w:tcPr>
            <w:tcW w:w="1276" w:type="dxa"/>
          </w:tcPr>
          <w:p w:rsidR="00AD3F6B" w:rsidRPr="00D31A21" w:rsidRDefault="00AD3F6B" w:rsidP="00AD3F6B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0</w:t>
            </w:r>
            <w:r w:rsidR="00807AC9">
              <w:rPr>
                <w:bCs/>
                <w:sz w:val="20"/>
                <w:szCs w:val="20"/>
              </w:rPr>
              <w:t>1.09.2020</w:t>
            </w:r>
            <w:r w:rsidRPr="00D31A21">
              <w:rPr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77" w:type="dxa"/>
          </w:tcPr>
          <w:p w:rsidR="00AD3F6B" w:rsidRPr="00D31A21" w:rsidRDefault="003F264D" w:rsidP="00AD3F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28.05.2020</w:t>
            </w:r>
            <w:r w:rsidR="00AD3F6B" w:rsidRPr="00D31A21">
              <w:rPr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993" w:type="dxa"/>
          </w:tcPr>
          <w:p w:rsidR="00AD3F6B" w:rsidRPr="00D31A21" w:rsidRDefault="00AD3F6B" w:rsidP="00AD3F6B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4" w:type="dxa"/>
          </w:tcPr>
          <w:p w:rsidR="00AD3F6B" w:rsidRPr="00D31A21" w:rsidRDefault="00851261" w:rsidP="00AD3F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AD3F6B" w:rsidRPr="00D31A21" w:rsidRDefault="003F264D" w:rsidP="00AD3F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</w:t>
            </w:r>
          </w:p>
        </w:tc>
        <w:tc>
          <w:tcPr>
            <w:tcW w:w="1134" w:type="dxa"/>
          </w:tcPr>
          <w:p w:rsidR="00AD3F6B" w:rsidRDefault="00AD3F6B" w:rsidP="00AD3F6B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2 занятия в неделю по 2 часа</w:t>
            </w:r>
            <w:r w:rsidR="001B0F24">
              <w:rPr>
                <w:bCs/>
                <w:sz w:val="20"/>
                <w:szCs w:val="20"/>
              </w:rPr>
              <w:t xml:space="preserve"> (15 минут перерыв)</w:t>
            </w:r>
          </w:p>
          <w:p w:rsidR="003F264D" w:rsidRPr="00D31A21" w:rsidRDefault="003F264D" w:rsidP="00AD3F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+ 1 занятие в неделю по 30 минут</w:t>
            </w:r>
          </w:p>
        </w:tc>
        <w:tc>
          <w:tcPr>
            <w:tcW w:w="992" w:type="dxa"/>
          </w:tcPr>
          <w:p w:rsidR="00AD3F6B" w:rsidRPr="00D31A21" w:rsidRDefault="00AD3F6B" w:rsidP="00AD3F6B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Декабрь</w:t>
            </w:r>
          </w:p>
          <w:p w:rsidR="00AD3F6B" w:rsidRPr="00D31A21" w:rsidRDefault="00AD3F6B" w:rsidP="00AD3F6B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1559" w:type="dxa"/>
            <w:gridSpan w:val="2"/>
          </w:tcPr>
          <w:p w:rsidR="00AD3F6B" w:rsidRPr="00D31A21" w:rsidRDefault="00AD3F6B" w:rsidP="00AD3F6B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4 ноября;</w:t>
            </w:r>
          </w:p>
          <w:p w:rsidR="00AD3F6B" w:rsidRPr="00D31A21" w:rsidRDefault="00AD3F6B" w:rsidP="00AD3F6B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 xml:space="preserve">1 - 8 января; </w:t>
            </w:r>
          </w:p>
          <w:p w:rsidR="00AD3F6B" w:rsidRPr="00D31A21" w:rsidRDefault="003F264D" w:rsidP="00AD3F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  <w:r w:rsidR="00AD3F6B" w:rsidRPr="00D31A21">
              <w:rPr>
                <w:bCs/>
                <w:sz w:val="20"/>
                <w:szCs w:val="20"/>
              </w:rPr>
              <w:t xml:space="preserve"> февраля;</w:t>
            </w:r>
          </w:p>
          <w:p w:rsidR="00AD3F6B" w:rsidRPr="00D31A21" w:rsidRDefault="003F264D" w:rsidP="003F264D">
            <w:pPr>
              <w:ind w:left="3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 </w:t>
            </w:r>
            <w:r w:rsidR="00AD3F6B" w:rsidRPr="00D31A21">
              <w:rPr>
                <w:bCs/>
                <w:sz w:val="20"/>
                <w:szCs w:val="20"/>
              </w:rPr>
              <w:t xml:space="preserve">марта; </w:t>
            </w:r>
          </w:p>
          <w:p w:rsidR="00AD3F6B" w:rsidRPr="00D31A21" w:rsidRDefault="00AD3F6B" w:rsidP="00AD3F6B">
            <w:pPr>
              <w:ind w:left="34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1-5 мая;</w:t>
            </w:r>
          </w:p>
          <w:p w:rsidR="00AD3F6B" w:rsidRPr="00D31A21" w:rsidRDefault="003F264D" w:rsidP="00AD3F6B">
            <w:pPr>
              <w:ind w:left="34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AD3F6B" w:rsidRPr="00D31A21">
              <w:rPr>
                <w:bCs/>
                <w:sz w:val="20"/>
                <w:szCs w:val="20"/>
              </w:rPr>
              <w:t xml:space="preserve"> мая.</w:t>
            </w:r>
          </w:p>
        </w:tc>
      </w:tr>
      <w:tr w:rsidR="00AD3F6B" w:rsidRPr="00D31A21" w:rsidTr="00AD3F6B">
        <w:tc>
          <w:tcPr>
            <w:tcW w:w="1131" w:type="dxa"/>
          </w:tcPr>
          <w:p w:rsidR="00482F8F" w:rsidRDefault="00482F8F" w:rsidP="00AD3F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год/</w:t>
            </w:r>
          </w:p>
          <w:p w:rsidR="00AD3F6B" w:rsidRPr="00D31A21" w:rsidRDefault="00AD3F6B" w:rsidP="00AD3F6B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группа 2</w:t>
            </w:r>
          </w:p>
        </w:tc>
        <w:tc>
          <w:tcPr>
            <w:tcW w:w="1276" w:type="dxa"/>
          </w:tcPr>
          <w:p w:rsidR="00AD3F6B" w:rsidRPr="00D31A21" w:rsidRDefault="00807AC9" w:rsidP="00AD3F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01.09.2020</w:t>
            </w:r>
            <w:r w:rsidR="00AD3F6B" w:rsidRPr="00D31A21">
              <w:rPr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1277" w:type="dxa"/>
          </w:tcPr>
          <w:p w:rsidR="00AD3F6B" w:rsidRPr="00D31A21" w:rsidRDefault="003F264D" w:rsidP="00AD3F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28.05.2020</w:t>
            </w:r>
            <w:r w:rsidR="00AD3F6B" w:rsidRPr="00D31A21">
              <w:rPr>
                <w:bCs/>
                <w:sz w:val="20"/>
                <w:szCs w:val="20"/>
              </w:rPr>
              <w:t xml:space="preserve"> г</w:t>
            </w:r>
          </w:p>
        </w:tc>
        <w:tc>
          <w:tcPr>
            <w:tcW w:w="993" w:type="dxa"/>
          </w:tcPr>
          <w:p w:rsidR="00AD3F6B" w:rsidRPr="00D31A21" w:rsidRDefault="00AD3F6B" w:rsidP="00AD3F6B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4" w:type="dxa"/>
          </w:tcPr>
          <w:p w:rsidR="00AD3F6B" w:rsidRPr="00D31A21" w:rsidRDefault="00851261" w:rsidP="00AD3F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AD3F6B" w:rsidRPr="00D31A21" w:rsidRDefault="003F264D" w:rsidP="00AD3F6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</w:t>
            </w:r>
          </w:p>
        </w:tc>
        <w:tc>
          <w:tcPr>
            <w:tcW w:w="1134" w:type="dxa"/>
          </w:tcPr>
          <w:p w:rsidR="003F264D" w:rsidRDefault="003F264D" w:rsidP="003F264D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2 занятия в неделю по 2 часа</w:t>
            </w:r>
          </w:p>
          <w:p w:rsidR="00AD3F6B" w:rsidRPr="00D31A21" w:rsidRDefault="003F264D" w:rsidP="003F264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+ 1 занятие в неделю по 30 минут</w:t>
            </w:r>
          </w:p>
        </w:tc>
        <w:tc>
          <w:tcPr>
            <w:tcW w:w="992" w:type="dxa"/>
          </w:tcPr>
          <w:p w:rsidR="00AD3F6B" w:rsidRPr="00D31A21" w:rsidRDefault="00AD3F6B" w:rsidP="00AD3F6B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Декабрь</w:t>
            </w:r>
          </w:p>
          <w:p w:rsidR="00AD3F6B" w:rsidRPr="00D31A21" w:rsidRDefault="00AD3F6B" w:rsidP="00AD3F6B">
            <w:pPr>
              <w:jc w:val="both"/>
              <w:rPr>
                <w:bCs/>
                <w:sz w:val="20"/>
                <w:szCs w:val="20"/>
              </w:rPr>
            </w:pPr>
            <w:r w:rsidRPr="00D31A21"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1559" w:type="dxa"/>
            <w:gridSpan w:val="2"/>
          </w:tcPr>
          <w:p w:rsidR="00AD3F6B" w:rsidRPr="00D31A21" w:rsidRDefault="00AD3F6B" w:rsidP="00AD3F6B">
            <w:pPr>
              <w:ind w:left="34"/>
              <w:rPr>
                <w:b/>
                <w:bCs/>
                <w:sz w:val="20"/>
                <w:szCs w:val="20"/>
              </w:rPr>
            </w:pPr>
          </w:p>
        </w:tc>
      </w:tr>
    </w:tbl>
    <w:p w:rsidR="007B72B7" w:rsidRDefault="007B72B7" w:rsidP="007B72B7">
      <w:pPr>
        <w:jc w:val="both"/>
      </w:pPr>
    </w:p>
    <w:p w:rsidR="00352D02" w:rsidRDefault="00352D02" w:rsidP="003F53F2">
      <w:pPr>
        <w:autoSpaceDE w:val="0"/>
        <w:autoSpaceDN w:val="0"/>
        <w:adjustRightInd w:val="0"/>
        <w:jc w:val="center"/>
        <w:rPr>
          <w:b/>
          <w:bCs/>
        </w:rPr>
      </w:pPr>
    </w:p>
    <w:p w:rsidR="00AD3F6B" w:rsidRDefault="000F5763" w:rsidP="003F53F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2.2.</w:t>
      </w:r>
      <w:r w:rsidR="00F207FC">
        <w:rPr>
          <w:b/>
          <w:bCs/>
        </w:rPr>
        <w:t xml:space="preserve"> </w:t>
      </w:r>
      <w:r>
        <w:rPr>
          <w:b/>
          <w:bCs/>
        </w:rPr>
        <w:t>УСЛОВИЯ РЕАЛИЗАЦИИ ПРОГРАММЫ</w:t>
      </w:r>
    </w:p>
    <w:p w:rsidR="00352D02" w:rsidRPr="00352D02" w:rsidRDefault="00352D02" w:rsidP="003F53F2">
      <w:pPr>
        <w:autoSpaceDE w:val="0"/>
        <w:autoSpaceDN w:val="0"/>
        <w:adjustRightInd w:val="0"/>
        <w:jc w:val="center"/>
        <w:rPr>
          <w:b/>
          <w:bCs/>
        </w:rPr>
      </w:pPr>
    </w:p>
    <w:p w:rsidR="003F53F2" w:rsidRPr="00352D02" w:rsidRDefault="000F5763" w:rsidP="00352D0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2.2.1. </w:t>
      </w:r>
      <w:r w:rsidR="003F53F2">
        <w:rPr>
          <w:b/>
          <w:bCs/>
        </w:rPr>
        <w:t>Материально-техническое обеспечение</w:t>
      </w:r>
    </w:p>
    <w:p w:rsidR="009D496E" w:rsidRDefault="009D496E" w:rsidP="009D496E">
      <w:pPr>
        <w:tabs>
          <w:tab w:val="left" w:pos="993"/>
          <w:tab w:val="left" w:pos="1556"/>
        </w:tabs>
        <w:ind w:right="225" w:firstLine="851"/>
        <w:jc w:val="both"/>
        <w:rPr>
          <w:lang w:bidi="en-US"/>
        </w:rPr>
      </w:pPr>
      <w:r>
        <w:rPr>
          <w:lang w:bidi="en-US"/>
        </w:rPr>
        <w:t>В</w:t>
      </w:r>
      <w:r w:rsidRPr="009D496E">
        <w:rPr>
          <w:lang w:bidi="en-US"/>
        </w:rPr>
        <w:t xml:space="preserve"> рамках реализации программы предусматривается материально-техническое обеспечение, необходимое для соблюдения условий реализации программы и достижения заявленных результатов осв</w:t>
      </w:r>
      <w:r>
        <w:rPr>
          <w:lang w:bidi="en-US"/>
        </w:rPr>
        <w:t>оения образовательной программы:</w:t>
      </w:r>
    </w:p>
    <w:p w:rsidR="009D496E" w:rsidRDefault="009D496E" w:rsidP="009D496E">
      <w:pPr>
        <w:autoSpaceDE w:val="0"/>
        <w:autoSpaceDN w:val="0"/>
        <w:adjustRightInd w:val="0"/>
        <w:ind w:firstLine="708"/>
        <w:jc w:val="both"/>
      </w:pPr>
      <w:r>
        <w:rPr>
          <w:lang w:bidi="en-US"/>
        </w:rPr>
        <w:t xml:space="preserve">1. </w:t>
      </w:r>
      <w:r w:rsidR="001A68F9">
        <w:rPr>
          <w:bCs/>
        </w:rPr>
        <w:t>Кабинет</w:t>
      </w:r>
      <w:r w:rsidR="001A68F9">
        <w:t xml:space="preserve"> с типовой ученической мебелью</w:t>
      </w:r>
      <w:r w:rsidR="004207C6">
        <w:t xml:space="preserve"> (большое светлое и хорошо проветриваемое помещение</w:t>
      </w:r>
      <w:r w:rsidR="003D1CDE">
        <w:t xml:space="preserve"> и т.д.</w:t>
      </w:r>
      <w:r w:rsidR="004207C6">
        <w:t>)</w:t>
      </w:r>
      <w:r w:rsidR="001A68F9">
        <w:t xml:space="preserve">, соответствующий требованию </w:t>
      </w:r>
      <w:r w:rsidR="001A68F9">
        <w:rPr>
          <w:lang w:bidi="en-US"/>
        </w:rPr>
        <w:t>Постановления</w:t>
      </w:r>
      <w:r w:rsidR="001A68F9" w:rsidRPr="0073643D">
        <w:rPr>
          <w:lang w:bidi="en-US"/>
        </w:rPr>
        <w:t xml:space="preserve"> Главного государственного санитарного врача Российской Федерации от 04 июля 2014 г. №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  <w:r w:rsidR="001A68F9">
        <w:rPr>
          <w:lang w:bidi="en-US"/>
        </w:rPr>
        <w:t xml:space="preserve">. </w:t>
      </w:r>
    </w:p>
    <w:p w:rsidR="009D496E" w:rsidRDefault="00352D02" w:rsidP="00352D02">
      <w:pPr>
        <w:autoSpaceDE w:val="0"/>
        <w:autoSpaceDN w:val="0"/>
        <w:adjustRightInd w:val="0"/>
        <w:ind w:firstLine="708"/>
        <w:jc w:val="both"/>
      </w:pPr>
      <w:r>
        <w:t xml:space="preserve">2. Ноутбук виртуальной реальности </w:t>
      </w:r>
      <w:proofErr w:type="spellStart"/>
      <w:r>
        <w:t>Lenovo</w:t>
      </w:r>
      <w:proofErr w:type="spellEnd"/>
      <w:r>
        <w:t>;</w:t>
      </w:r>
    </w:p>
    <w:p w:rsidR="00352D02" w:rsidRDefault="00E31839" w:rsidP="00352D02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="00352D02">
        <w:t>Интерактивный комплекс с вычислительным блоком и мобильным креплением</w:t>
      </w:r>
    </w:p>
    <w:p w:rsidR="00E31839" w:rsidRDefault="00352D02" w:rsidP="00352D02">
      <w:pPr>
        <w:autoSpaceDE w:val="0"/>
        <w:autoSpaceDN w:val="0"/>
        <w:adjustRightInd w:val="0"/>
        <w:ind w:firstLine="708"/>
        <w:jc w:val="both"/>
      </w:pPr>
      <w:r>
        <w:t>ALFADISPLAYADLEB-75</w:t>
      </w:r>
    </w:p>
    <w:p w:rsidR="00E31839" w:rsidRDefault="00352D02" w:rsidP="009D496E">
      <w:pPr>
        <w:autoSpaceDE w:val="0"/>
        <w:autoSpaceDN w:val="0"/>
        <w:adjustRightInd w:val="0"/>
        <w:ind w:firstLine="708"/>
        <w:jc w:val="both"/>
      </w:pPr>
      <w:r>
        <w:t xml:space="preserve">4. </w:t>
      </w:r>
      <w:r w:rsidRPr="00371B47">
        <w:rPr>
          <w:bCs/>
        </w:rPr>
        <w:t xml:space="preserve">МФУ A4 HP </w:t>
      </w:r>
      <w:proofErr w:type="spellStart"/>
      <w:r w:rsidRPr="00371B47">
        <w:rPr>
          <w:bCs/>
        </w:rPr>
        <w:t>LaserJet</w:t>
      </w:r>
      <w:proofErr w:type="spellEnd"/>
      <w:r w:rsidRPr="00371B47">
        <w:rPr>
          <w:bCs/>
        </w:rPr>
        <w:t xml:space="preserve"> </w:t>
      </w:r>
      <w:proofErr w:type="spellStart"/>
      <w:r w:rsidRPr="00371B47">
        <w:rPr>
          <w:bCs/>
        </w:rPr>
        <w:t>Pro</w:t>
      </w:r>
      <w:proofErr w:type="spellEnd"/>
      <w:r w:rsidRPr="00371B47">
        <w:rPr>
          <w:bCs/>
        </w:rPr>
        <w:t xml:space="preserve"> M227sdn 28 </w:t>
      </w:r>
      <w:proofErr w:type="spellStart"/>
      <w:r w:rsidRPr="00371B47">
        <w:rPr>
          <w:bCs/>
        </w:rPr>
        <w:t>стр</w:t>
      </w:r>
      <w:proofErr w:type="spellEnd"/>
      <w:r w:rsidRPr="00371B47">
        <w:rPr>
          <w:bCs/>
        </w:rPr>
        <w:t>/</w:t>
      </w:r>
      <w:proofErr w:type="spellStart"/>
      <w:proofErr w:type="gramStart"/>
      <w:r w:rsidRPr="00371B47">
        <w:rPr>
          <w:bCs/>
        </w:rPr>
        <w:t>мин,принтер</w:t>
      </w:r>
      <w:proofErr w:type="spellEnd"/>
      <w:proofErr w:type="gramEnd"/>
      <w:r w:rsidRPr="00371B47">
        <w:rPr>
          <w:bCs/>
        </w:rPr>
        <w:t xml:space="preserve"> /сканер/копир, ADF, дуплекс, USB, LAN  G3Q74A</w:t>
      </w:r>
      <w:r>
        <w:rPr>
          <w:bCs/>
        </w:rPr>
        <w:t xml:space="preserve">. </w:t>
      </w:r>
    </w:p>
    <w:p w:rsidR="003F53F2" w:rsidRDefault="003F53F2" w:rsidP="003F53F2">
      <w:pPr>
        <w:spacing w:line="240" w:lineRule="exact"/>
        <w:jc w:val="both"/>
      </w:pPr>
    </w:p>
    <w:p w:rsidR="003F53F2" w:rsidRDefault="000F5763" w:rsidP="000F5763">
      <w:pPr>
        <w:spacing w:line="240" w:lineRule="exact"/>
        <w:jc w:val="center"/>
      </w:pPr>
      <w:r>
        <w:rPr>
          <w:b/>
        </w:rPr>
        <w:t>2.2.2. П</w:t>
      </w:r>
      <w:r w:rsidR="003F53F2" w:rsidRPr="000F5763">
        <w:rPr>
          <w:b/>
        </w:rPr>
        <w:t>еречень оборудования, инструментов и материалов, необходимых для реализации программы (в расчете на количество обучающихся)</w:t>
      </w:r>
      <w:r w:rsidR="003F53F2" w:rsidRPr="002D7AA1">
        <w:t>;</w:t>
      </w:r>
    </w:p>
    <w:p w:rsidR="00352D02" w:rsidRPr="002D7AA1" w:rsidRDefault="00352D02" w:rsidP="000F5763">
      <w:pPr>
        <w:spacing w:line="240" w:lineRule="exact"/>
        <w:jc w:val="center"/>
      </w:pPr>
    </w:p>
    <w:p w:rsidR="003F53F2" w:rsidRDefault="00352D02" w:rsidP="00352D02">
      <w:pPr>
        <w:autoSpaceDE w:val="0"/>
        <w:autoSpaceDN w:val="0"/>
        <w:adjustRightInd w:val="0"/>
        <w:jc w:val="both"/>
      </w:pPr>
      <w:r>
        <w:t>1. Интерактивное пособие. Человек. Строение тела человека – 1 шт.;</w:t>
      </w:r>
    </w:p>
    <w:p w:rsidR="00352D02" w:rsidRDefault="00352D02" w:rsidP="00352D02">
      <w:pPr>
        <w:autoSpaceDE w:val="0"/>
        <w:autoSpaceDN w:val="0"/>
        <w:adjustRightInd w:val="0"/>
        <w:jc w:val="both"/>
      </w:pPr>
      <w:r>
        <w:t xml:space="preserve">2.  </w:t>
      </w:r>
      <w:r w:rsidRPr="00352D02">
        <w:t>Микроскоп для наблюдения и морфологических исследований препаратов в проходящем свете по методу светлого поля</w:t>
      </w:r>
      <w:r>
        <w:t xml:space="preserve"> – 1 шт.;</w:t>
      </w:r>
    </w:p>
    <w:p w:rsidR="00352D02" w:rsidRDefault="00352D02" w:rsidP="00352D02">
      <w:pPr>
        <w:autoSpaceDE w:val="0"/>
        <w:autoSpaceDN w:val="0"/>
        <w:adjustRightInd w:val="0"/>
        <w:jc w:val="both"/>
      </w:pPr>
      <w:r>
        <w:t>3. Модель "Желудок" в разрезе – 1 шт.;</w:t>
      </w:r>
    </w:p>
    <w:p w:rsidR="00352D02" w:rsidRDefault="00352D02" w:rsidP="00352D02">
      <w:pPr>
        <w:autoSpaceDE w:val="0"/>
        <w:autoSpaceDN w:val="0"/>
        <w:adjustRightInd w:val="0"/>
        <w:jc w:val="both"/>
      </w:pPr>
      <w:r>
        <w:t>4. Модель "Глаз" – 1 шт.;</w:t>
      </w:r>
    </w:p>
    <w:p w:rsidR="00352D02" w:rsidRDefault="00352D02" w:rsidP="00352D02">
      <w:pPr>
        <w:autoSpaceDE w:val="0"/>
        <w:autoSpaceDN w:val="0"/>
        <w:adjustRightInd w:val="0"/>
        <w:jc w:val="both"/>
      </w:pPr>
      <w:r>
        <w:t>5. Модель "Гортань" – 1 шт.;</w:t>
      </w:r>
    </w:p>
    <w:p w:rsidR="00352D02" w:rsidRDefault="00352D02" w:rsidP="00352D02">
      <w:pPr>
        <w:autoSpaceDE w:val="0"/>
        <w:autoSpaceDN w:val="0"/>
        <w:adjustRightInd w:val="0"/>
        <w:jc w:val="both"/>
      </w:pPr>
      <w:r>
        <w:t>6. Модель "Ухо человека" – 1 шт.;</w:t>
      </w:r>
    </w:p>
    <w:p w:rsidR="00352D02" w:rsidRDefault="00352D02" w:rsidP="00352D02">
      <w:pPr>
        <w:autoSpaceDE w:val="0"/>
        <w:autoSpaceDN w:val="0"/>
        <w:adjustRightInd w:val="0"/>
        <w:jc w:val="both"/>
      </w:pPr>
      <w:r>
        <w:lastRenderedPageBreak/>
        <w:t>7. Модель "Почка" – 1 шт.;</w:t>
      </w:r>
    </w:p>
    <w:p w:rsidR="00352D02" w:rsidRDefault="00352D02" w:rsidP="00352D02">
      <w:pPr>
        <w:autoSpaceDE w:val="0"/>
        <w:autoSpaceDN w:val="0"/>
        <w:adjustRightInd w:val="0"/>
        <w:jc w:val="both"/>
      </w:pPr>
      <w:r>
        <w:t>8. Модель "Сердце большое" – 1 шт.;</w:t>
      </w:r>
    </w:p>
    <w:p w:rsidR="00352D02" w:rsidRDefault="00352D02" w:rsidP="00352D02">
      <w:pPr>
        <w:autoSpaceDE w:val="0"/>
        <w:autoSpaceDN w:val="0"/>
        <w:adjustRightInd w:val="0"/>
        <w:jc w:val="both"/>
      </w:pPr>
      <w:r>
        <w:t>9. Модель "Локтевого сустава подвижная" – 1 шт.;</w:t>
      </w:r>
    </w:p>
    <w:p w:rsidR="00352D02" w:rsidRDefault="00352D02" w:rsidP="00352D02">
      <w:pPr>
        <w:autoSpaceDE w:val="0"/>
        <w:autoSpaceDN w:val="0"/>
        <w:adjustRightInd w:val="0"/>
        <w:jc w:val="both"/>
      </w:pPr>
      <w:r>
        <w:t>10. Блокнот для школьников М.М. Безруких, А.Г. Макеева, Т.А. Филиппова «Формула правильного питания»</w:t>
      </w:r>
      <w:r w:rsidR="002C1854">
        <w:t xml:space="preserve"> - 30 шт.;</w:t>
      </w:r>
    </w:p>
    <w:p w:rsidR="002C1854" w:rsidRDefault="002C1854" w:rsidP="00352D02">
      <w:pPr>
        <w:autoSpaceDE w:val="0"/>
        <w:autoSpaceDN w:val="0"/>
        <w:adjustRightInd w:val="0"/>
        <w:jc w:val="both"/>
      </w:pPr>
      <w:r>
        <w:t xml:space="preserve">11. </w:t>
      </w:r>
      <w:r w:rsidR="00D257D1">
        <w:t xml:space="preserve">Учебно-наглядные пособия по организации правильного питания – 2 плаката. </w:t>
      </w:r>
    </w:p>
    <w:p w:rsidR="003F53F2" w:rsidRDefault="003F53F2" w:rsidP="009A3E09">
      <w:pPr>
        <w:autoSpaceDE w:val="0"/>
        <w:autoSpaceDN w:val="0"/>
        <w:adjustRightInd w:val="0"/>
        <w:ind w:firstLine="708"/>
        <w:jc w:val="both"/>
      </w:pPr>
    </w:p>
    <w:p w:rsidR="00AD3F6B" w:rsidRPr="004B16E8" w:rsidRDefault="000F5763" w:rsidP="00AD3F6B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2.2.3</w:t>
      </w:r>
      <w:r w:rsidR="00AD3F6B" w:rsidRPr="004B16E8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r w:rsidR="00AD3F6B" w:rsidRPr="004B16E8">
        <w:rPr>
          <w:b/>
          <w:bCs/>
          <w:iCs/>
        </w:rPr>
        <w:t>Кадровое обеспечение:</w:t>
      </w:r>
    </w:p>
    <w:p w:rsidR="00514D0B" w:rsidRDefault="00052DC0" w:rsidP="00052DC0">
      <w:pPr>
        <w:autoSpaceDE w:val="0"/>
        <w:autoSpaceDN w:val="0"/>
        <w:adjustRightInd w:val="0"/>
        <w:jc w:val="both"/>
      </w:pPr>
      <w:r>
        <w:tab/>
        <w:t xml:space="preserve">Реализует программу педагог МКОУ «Наримановская СШ» Светлоярского муниципального района Волгоградской области </w:t>
      </w:r>
      <w:r w:rsidR="00B07AAD">
        <w:t xml:space="preserve">Галина Ивановна Бондаренко (образование – высшее, 1 </w:t>
      </w:r>
      <w:r w:rsidR="00613F6B">
        <w:t>квалификационная категория, опыт работы с детьми</w:t>
      </w:r>
      <w:r w:rsidR="00B07AAD">
        <w:t xml:space="preserve"> более 10 лет). </w:t>
      </w:r>
    </w:p>
    <w:p w:rsidR="000F5763" w:rsidRDefault="000F5763" w:rsidP="00AD3F6B">
      <w:pPr>
        <w:autoSpaceDE w:val="0"/>
        <w:autoSpaceDN w:val="0"/>
        <w:adjustRightInd w:val="0"/>
        <w:jc w:val="both"/>
        <w:rPr>
          <w:b/>
          <w:bCs/>
        </w:rPr>
      </w:pPr>
    </w:p>
    <w:p w:rsidR="00AD3F6B" w:rsidRDefault="000F5763" w:rsidP="000F57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2.3. ФОРМЫ АТТЕСТАЦИИ</w:t>
      </w:r>
    </w:p>
    <w:p w:rsidR="00506A36" w:rsidRPr="004B16E8" w:rsidRDefault="00506A36" w:rsidP="000F5763">
      <w:pPr>
        <w:autoSpaceDE w:val="0"/>
        <w:autoSpaceDN w:val="0"/>
        <w:adjustRightInd w:val="0"/>
        <w:jc w:val="center"/>
        <w:rPr>
          <w:b/>
          <w:bCs/>
        </w:rPr>
      </w:pPr>
    </w:p>
    <w:p w:rsidR="00506A36" w:rsidRPr="005948A8" w:rsidRDefault="00506A36" w:rsidP="00F207FC">
      <w:pPr>
        <w:autoSpaceDE w:val="0"/>
        <w:autoSpaceDN w:val="0"/>
        <w:adjustRightInd w:val="0"/>
        <w:ind w:firstLine="708"/>
        <w:jc w:val="both"/>
      </w:pPr>
      <w:r w:rsidRPr="002D7AA1">
        <w:t>Оценка образовательных результатов учащихся по дополнительной общеобразовательной о</w:t>
      </w:r>
      <w:r>
        <w:t>бщеразвивающей программе «В стране правильного питания» носит</w:t>
      </w:r>
      <w:r w:rsidRPr="002D7AA1">
        <w:t xml:space="preserve"> вариативный характер. Инструменты оценки</w:t>
      </w:r>
      <w:r>
        <w:t xml:space="preserve"> достижений детей и подростков способствуют</w:t>
      </w:r>
      <w:r w:rsidRPr="002D7AA1">
        <w:t xml:space="preserve"> росту их самооценки и познавательных интересов в общем и дополнительном обра</w:t>
      </w:r>
      <w:r>
        <w:t>зовании, а также диагностируют</w:t>
      </w:r>
      <w:r w:rsidRPr="002D7AA1">
        <w:t xml:space="preserve"> мотивацию достижений личности.</w:t>
      </w:r>
      <w:r w:rsidR="00F207FC" w:rsidRPr="00F207FC">
        <w:rPr>
          <w:bCs/>
          <w:iCs/>
        </w:rPr>
        <w:t xml:space="preserve"> </w:t>
      </w:r>
    </w:p>
    <w:p w:rsidR="00AD3F6B" w:rsidRPr="004B16E8" w:rsidRDefault="00AD3F6B" w:rsidP="00506A36">
      <w:pPr>
        <w:autoSpaceDE w:val="0"/>
        <w:autoSpaceDN w:val="0"/>
        <w:adjustRightInd w:val="0"/>
        <w:ind w:firstLine="708"/>
        <w:jc w:val="both"/>
        <w:rPr>
          <w:b/>
          <w:bCs/>
          <w:iCs/>
        </w:rPr>
      </w:pPr>
      <w:r w:rsidRPr="00506A36">
        <w:rPr>
          <w:b/>
          <w:bCs/>
          <w:iCs/>
        </w:rPr>
        <w:t>Формы отслеживания и фиксации образовательных результатов:</w:t>
      </w:r>
    </w:p>
    <w:p w:rsidR="00AD3F6B" w:rsidRPr="004B16E8" w:rsidRDefault="009A3E09" w:rsidP="009A3E09">
      <w:pPr>
        <w:autoSpaceDE w:val="0"/>
        <w:autoSpaceDN w:val="0"/>
        <w:adjustRightInd w:val="0"/>
        <w:ind w:firstLine="708"/>
        <w:jc w:val="both"/>
      </w:pPr>
      <w:r>
        <w:t>А</w:t>
      </w:r>
      <w:r w:rsidR="00AD3F6B" w:rsidRPr="004B16E8">
        <w:t xml:space="preserve">налитическая </w:t>
      </w:r>
      <w:r w:rsidR="00ED2538" w:rsidRPr="004B16E8">
        <w:t>справка, аналитический</w:t>
      </w:r>
      <w:r w:rsidR="00AD3F6B" w:rsidRPr="004B16E8">
        <w:t xml:space="preserve"> материал, </w:t>
      </w:r>
      <w:r w:rsidR="00ED2538" w:rsidRPr="004B16E8">
        <w:t>грамота, журнал</w:t>
      </w:r>
      <w:r w:rsidR="00AD3F6B" w:rsidRPr="004B16E8">
        <w:t xml:space="preserve"> посещаемости,</w:t>
      </w:r>
      <w:r w:rsidR="00506A36">
        <w:t xml:space="preserve"> блокнот для школьника «Формула правильного питания»,</w:t>
      </w:r>
      <w:r w:rsidR="00AD3F6B" w:rsidRPr="004B16E8">
        <w:t xml:space="preserve"> методическая </w:t>
      </w:r>
      <w:r w:rsidR="00ED2538" w:rsidRPr="004B16E8">
        <w:t>разработка, фотографии</w:t>
      </w:r>
      <w:r w:rsidR="00AD3F6B" w:rsidRPr="004B16E8">
        <w:t xml:space="preserve">, </w:t>
      </w:r>
      <w:r w:rsidR="00ED2538" w:rsidRPr="004B16E8">
        <w:t>отзывы детей</w:t>
      </w:r>
      <w:r w:rsidR="00AD3F6B" w:rsidRPr="004B16E8">
        <w:t xml:space="preserve"> и родителей, статьи в </w:t>
      </w:r>
      <w:r w:rsidR="00ED2538">
        <w:t xml:space="preserve">школьной газете. </w:t>
      </w:r>
    </w:p>
    <w:p w:rsidR="00AD3F6B" w:rsidRPr="004B16E8" w:rsidRDefault="00AD3F6B" w:rsidP="00506A36">
      <w:pPr>
        <w:autoSpaceDE w:val="0"/>
        <w:autoSpaceDN w:val="0"/>
        <w:adjustRightInd w:val="0"/>
        <w:ind w:firstLine="708"/>
        <w:jc w:val="both"/>
        <w:rPr>
          <w:b/>
          <w:bCs/>
          <w:iCs/>
        </w:rPr>
      </w:pPr>
      <w:r w:rsidRPr="004B16E8">
        <w:rPr>
          <w:b/>
          <w:bCs/>
          <w:iCs/>
        </w:rPr>
        <w:t>Формы предъявления и демонстрации образовательных результатов:</w:t>
      </w:r>
    </w:p>
    <w:p w:rsidR="00AD3F6B" w:rsidRPr="004B16E8" w:rsidRDefault="00506A36" w:rsidP="00AD3F6B">
      <w:pPr>
        <w:tabs>
          <w:tab w:val="left" w:pos="0"/>
        </w:tabs>
        <w:jc w:val="both"/>
      </w:pPr>
      <w:r w:rsidRPr="002D7AA1">
        <w:t>аналитическая справка</w:t>
      </w:r>
      <w:r w:rsidRPr="00506A36">
        <w:t xml:space="preserve">, кулинарные </w:t>
      </w:r>
      <w:r w:rsidR="00ED2538" w:rsidRPr="00506A36">
        <w:t xml:space="preserve">выставки, </w:t>
      </w:r>
      <w:r w:rsidRPr="00506A36">
        <w:t xml:space="preserve">участие в кулинарных праздниках, </w:t>
      </w:r>
      <w:r>
        <w:t xml:space="preserve">защита творческих проектов, участие в конкурсах. </w:t>
      </w:r>
    </w:p>
    <w:p w:rsidR="00506A36" w:rsidRDefault="00506A36" w:rsidP="00506A36">
      <w:pPr>
        <w:spacing w:line="240" w:lineRule="exact"/>
        <w:jc w:val="both"/>
      </w:pPr>
    </w:p>
    <w:p w:rsidR="00AD3F6B" w:rsidRPr="004B16E8" w:rsidRDefault="00AD3F6B" w:rsidP="000F5763">
      <w:pPr>
        <w:autoSpaceDE w:val="0"/>
        <w:autoSpaceDN w:val="0"/>
        <w:adjustRightInd w:val="0"/>
        <w:jc w:val="center"/>
        <w:rPr>
          <w:b/>
          <w:bCs/>
        </w:rPr>
      </w:pPr>
      <w:r w:rsidRPr="004B16E8">
        <w:rPr>
          <w:b/>
          <w:bCs/>
        </w:rPr>
        <w:t>2.</w:t>
      </w:r>
      <w:r w:rsidR="000F5763" w:rsidRPr="00627C04">
        <w:rPr>
          <w:b/>
          <w:bCs/>
        </w:rPr>
        <w:t>4. ОЦЕНОЧНЫЕ МАТЕРИАЛЫ</w:t>
      </w:r>
    </w:p>
    <w:p w:rsidR="004209C3" w:rsidRDefault="004209C3" w:rsidP="004209C3">
      <w:pPr>
        <w:ind w:firstLine="708"/>
        <w:jc w:val="both"/>
      </w:pPr>
    </w:p>
    <w:p w:rsidR="004209C3" w:rsidRDefault="004209C3" w:rsidP="004209C3">
      <w:pPr>
        <w:ind w:firstLine="708"/>
        <w:jc w:val="both"/>
        <w:rPr>
          <w:b/>
        </w:rPr>
      </w:pPr>
      <w:r w:rsidRPr="004209C3">
        <w:t xml:space="preserve">Для отслеживания результативности образовательного процесса используются следующие </w:t>
      </w:r>
      <w:r w:rsidRPr="004209C3">
        <w:rPr>
          <w:b/>
        </w:rPr>
        <w:t>виды контроля:</w:t>
      </w:r>
      <w:r>
        <w:rPr>
          <w:b/>
        </w:rPr>
        <w:t xml:space="preserve"> </w:t>
      </w:r>
    </w:p>
    <w:p w:rsidR="004209C3" w:rsidRDefault="004209C3" w:rsidP="004209C3">
      <w:pPr>
        <w:jc w:val="both"/>
      </w:pPr>
      <w:r>
        <w:rPr>
          <w:b/>
        </w:rPr>
        <w:t>1. Входной</w:t>
      </w:r>
      <w:r w:rsidRPr="00514D0B">
        <w:rPr>
          <w:b/>
        </w:rPr>
        <w:t>:</w:t>
      </w:r>
      <w:r w:rsidRPr="004B16E8">
        <w:t xml:space="preserve"> </w:t>
      </w:r>
      <w:r w:rsidRPr="00D9469A">
        <w:t>наблюдение,</w:t>
      </w:r>
      <w:r>
        <w:t xml:space="preserve"> </w:t>
      </w:r>
      <w:r w:rsidRPr="00D9469A">
        <w:t>собеседование с учащимися и родителями</w:t>
      </w:r>
      <w:r>
        <w:t xml:space="preserve">, </w:t>
      </w:r>
      <w:r w:rsidRPr="00D9469A">
        <w:t>диагностика по опрос — карте.</w:t>
      </w:r>
    </w:p>
    <w:p w:rsidR="00B54B97" w:rsidRPr="00D9469A" w:rsidRDefault="00B54B97" w:rsidP="004209C3">
      <w:pPr>
        <w:jc w:val="both"/>
      </w:pPr>
      <w:r>
        <w:rPr>
          <w:b/>
        </w:rPr>
        <w:t>2.</w:t>
      </w:r>
      <w:r>
        <w:t xml:space="preserve"> </w:t>
      </w:r>
      <w:r w:rsidRPr="00B54B97">
        <w:rPr>
          <w:b/>
        </w:rPr>
        <w:t>Текущий</w:t>
      </w:r>
      <w:r>
        <w:t xml:space="preserve">: </w:t>
      </w:r>
      <w:r w:rsidR="00EF5CD9">
        <w:t xml:space="preserve">контроль </w:t>
      </w:r>
      <w:r>
        <w:t xml:space="preserve">в процессе выполнения заданий. </w:t>
      </w:r>
    </w:p>
    <w:p w:rsidR="004209C3" w:rsidRPr="004B16E8" w:rsidRDefault="00B54B97" w:rsidP="004209C3">
      <w:pPr>
        <w:jc w:val="both"/>
      </w:pPr>
      <w:r>
        <w:rPr>
          <w:b/>
        </w:rPr>
        <w:t>3</w:t>
      </w:r>
      <w:r w:rsidR="006E53E3">
        <w:rPr>
          <w:b/>
        </w:rPr>
        <w:t>. Промежуточный</w:t>
      </w:r>
      <w:r w:rsidR="004209C3" w:rsidRPr="00FE438F">
        <w:rPr>
          <w:b/>
        </w:rPr>
        <w:t>:</w:t>
      </w:r>
      <w:r w:rsidR="004209C3">
        <w:t xml:space="preserve"> выставка кулинарных и творческих</w:t>
      </w:r>
      <w:r w:rsidR="004209C3" w:rsidRPr="004B16E8">
        <w:t xml:space="preserve"> работ</w:t>
      </w:r>
      <w:r w:rsidR="004209C3">
        <w:t xml:space="preserve"> (плакаты, рисунки и т.д.), взаимоопрос, беседа, выполнение проектов и практических заданий</w:t>
      </w:r>
      <w:r w:rsidR="004209C3" w:rsidRPr="004B16E8">
        <w:t xml:space="preserve"> </w:t>
      </w:r>
      <w:r w:rsidR="004209C3">
        <w:t>по итогам изучения темы</w:t>
      </w:r>
      <w:r w:rsidR="004209C3" w:rsidRPr="004B16E8">
        <w:t>.</w:t>
      </w:r>
    </w:p>
    <w:p w:rsidR="004209C3" w:rsidRPr="004B16E8" w:rsidRDefault="00B54B97" w:rsidP="004209C3">
      <w:pPr>
        <w:jc w:val="both"/>
      </w:pPr>
      <w:r>
        <w:rPr>
          <w:b/>
        </w:rPr>
        <w:t>4</w:t>
      </w:r>
      <w:r w:rsidR="004209C3">
        <w:rPr>
          <w:b/>
        </w:rPr>
        <w:t>. Итоговый</w:t>
      </w:r>
      <w:r w:rsidR="004209C3" w:rsidRPr="00FE438F">
        <w:rPr>
          <w:b/>
        </w:rPr>
        <w:t>:</w:t>
      </w:r>
      <w:r w:rsidR="004209C3">
        <w:t xml:space="preserve"> анализ</w:t>
      </w:r>
      <w:r w:rsidR="00EC2B71">
        <w:t>, выставка кулинарных</w:t>
      </w:r>
      <w:r w:rsidR="004209C3" w:rsidRPr="004B16E8">
        <w:t xml:space="preserve"> работ</w:t>
      </w:r>
      <w:r w:rsidR="004209C3">
        <w:t>, круглый стол</w:t>
      </w:r>
      <w:r w:rsidR="004209C3" w:rsidRPr="004B16E8">
        <w:t>.</w:t>
      </w:r>
    </w:p>
    <w:p w:rsidR="00533389" w:rsidRDefault="00533389" w:rsidP="00533389">
      <w:pPr>
        <w:autoSpaceDE w:val="0"/>
        <w:autoSpaceDN w:val="0"/>
        <w:adjustRightInd w:val="0"/>
        <w:ind w:firstLine="708"/>
        <w:jc w:val="both"/>
        <w:rPr>
          <w:b/>
          <w:bCs/>
          <w:iCs/>
        </w:rPr>
      </w:pPr>
      <w:r w:rsidRPr="00BB6582">
        <w:rPr>
          <w:b/>
        </w:rPr>
        <w:t>Перечень диагностических методик</w:t>
      </w:r>
      <w:r w:rsidR="00BB6582" w:rsidRPr="00BB6582">
        <w:rPr>
          <w:b/>
        </w:rPr>
        <w:t xml:space="preserve"> </w:t>
      </w:r>
      <w:r w:rsidR="00BB6582" w:rsidRPr="00BB6582">
        <w:t>(пакет)</w:t>
      </w:r>
      <w:r w:rsidRPr="00BB6582">
        <w:t>,</w:t>
      </w:r>
      <w:r w:rsidRPr="002D7AA1">
        <w:t xml:space="preserve"> позволяющих определить достижение учащимися планируемых результатов</w:t>
      </w:r>
      <w:r w:rsidRPr="004B16E8">
        <w:rPr>
          <w:b/>
          <w:bCs/>
          <w:iCs/>
        </w:rPr>
        <w:t xml:space="preserve"> </w:t>
      </w:r>
      <w:r w:rsidRPr="00533389">
        <w:rPr>
          <w:bCs/>
          <w:iCs/>
        </w:rPr>
        <w:t>по программе «В стране здорового питания»:</w:t>
      </w:r>
    </w:p>
    <w:p w:rsidR="00AD3F6B" w:rsidRPr="00627C04" w:rsidRDefault="00627C04" w:rsidP="00AD3F6B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Cs/>
        </w:rPr>
        <w:t xml:space="preserve">1. </w:t>
      </w:r>
      <w:r w:rsidR="00AD3F6B" w:rsidRPr="00627C04">
        <w:rPr>
          <w:b/>
          <w:bCs/>
          <w:i/>
          <w:iCs/>
        </w:rPr>
        <w:t>Мет</w:t>
      </w:r>
      <w:r w:rsidRPr="00627C04">
        <w:rPr>
          <w:b/>
          <w:bCs/>
          <w:i/>
          <w:iCs/>
        </w:rPr>
        <w:t>одика учебной работы педагога</w:t>
      </w:r>
      <w:r w:rsidR="00AD3F6B" w:rsidRPr="00627C04">
        <w:rPr>
          <w:b/>
          <w:bCs/>
          <w:i/>
          <w:iCs/>
        </w:rPr>
        <w:t>.</w:t>
      </w:r>
    </w:p>
    <w:p w:rsidR="00AD3F6B" w:rsidRPr="004B16E8" w:rsidRDefault="00AD3F6B" w:rsidP="00AD3F6B">
      <w:pPr>
        <w:autoSpaceDE w:val="0"/>
        <w:autoSpaceDN w:val="0"/>
        <w:adjustRightInd w:val="0"/>
        <w:jc w:val="both"/>
      </w:pPr>
      <w:r w:rsidRPr="004B16E8">
        <w:t>Методики диагностики изменения личности</w:t>
      </w:r>
      <w:r w:rsidR="00627C04">
        <w:t xml:space="preserve"> и творческой активности</w:t>
      </w:r>
      <w:r w:rsidRPr="004B16E8">
        <w:t xml:space="preserve"> ребенка:</w:t>
      </w:r>
    </w:p>
    <w:p w:rsidR="00AD3F6B" w:rsidRPr="00D31A21" w:rsidRDefault="00627C04" w:rsidP="00AD3F6B">
      <w:pPr>
        <w:jc w:val="both"/>
        <w:rPr>
          <w:bCs/>
          <w:iCs/>
        </w:rPr>
      </w:pPr>
      <w:r>
        <w:rPr>
          <w:bCs/>
          <w:iCs/>
        </w:rPr>
        <w:t xml:space="preserve">- </w:t>
      </w:r>
      <w:r w:rsidR="00AD3F6B" w:rsidRPr="00D31A21">
        <w:rPr>
          <w:bCs/>
          <w:iCs/>
        </w:rPr>
        <w:t>Тестовые материалы</w:t>
      </w:r>
      <w:r w:rsidR="00AD3F6B">
        <w:rPr>
          <w:bCs/>
          <w:iCs/>
        </w:rPr>
        <w:t xml:space="preserve"> </w:t>
      </w:r>
      <w:r w:rsidR="00AD3F6B" w:rsidRPr="00D31A21">
        <w:rPr>
          <w:bCs/>
          <w:iCs/>
        </w:rPr>
        <w:t>для итогового контрольного опроса обучающихся на выявление уровня знаний теоретического материала</w:t>
      </w:r>
      <w:r w:rsidR="00AD3F6B">
        <w:rPr>
          <w:bCs/>
          <w:iCs/>
        </w:rPr>
        <w:t>;</w:t>
      </w:r>
      <w:r w:rsidR="00AD3F6B" w:rsidRPr="00D31A21">
        <w:rPr>
          <w:bCs/>
          <w:iCs/>
        </w:rPr>
        <w:t xml:space="preserve"> </w:t>
      </w:r>
    </w:p>
    <w:p w:rsidR="00AD3F6B" w:rsidRDefault="00627C04" w:rsidP="00AD3F6B">
      <w:pPr>
        <w:autoSpaceDE w:val="0"/>
        <w:autoSpaceDN w:val="0"/>
        <w:adjustRightInd w:val="0"/>
        <w:jc w:val="both"/>
        <w:rPr>
          <w:i/>
          <w:iCs/>
        </w:rPr>
      </w:pPr>
      <w:r>
        <w:t xml:space="preserve">- </w:t>
      </w:r>
      <w:r w:rsidR="00AD3F6B" w:rsidRPr="004B16E8">
        <w:t>Карта оценки резуль</w:t>
      </w:r>
      <w:r w:rsidR="00F207FC">
        <w:t>тативности реализации программы</w:t>
      </w:r>
      <w:r w:rsidR="000A078F">
        <w:rPr>
          <w:i/>
          <w:iCs/>
        </w:rPr>
        <w:t>;</w:t>
      </w:r>
    </w:p>
    <w:p w:rsidR="000A078F" w:rsidRPr="000A078F" w:rsidRDefault="000A078F" w:rsidP="00AD3F6B">
      <w:pPr>
        <w:autoSpaceDE w:val="0"/>
        <w:autoSpaceDN w:val="0"/>
        <w:adjustRightInd w:val="0"/>
        <w:jc w:val="both"/>
        <w:rPr>
          <w:iCs/>
        </w:rPr>
      </w:pPr>
      <w:r>
        <w:rPr>
          <w:i/>
          <w:iCs/>
        </w:rPr>
        <w:t xml:space="preserve">- </w:t>
      </w:r>
      <w:r>
        <w:rPr>
          <w:iCs/>
        </w:rPr>
        <w:t>Методика</w:t>
      </w:r>
      <w:r w:rsidRPr="000A078F">
        <w:t xml:space="preserve"> </w:t>
      </w:r>
      <w:r w:rsidRPr="000A078F">
        <w:rPr>
          <w:iCs/>
        </w:rPr>
        <w:t>диагностики (стимулирования</w:t>
      </w:r>
      <w:r>
        <w:rPr>
          <w:iCs/>
        </w:rPr>
        <w:t xml:space="preserve">) творческой активности учащегося. </w:t>
      </w:r>
    </w:p>
    <w:p w:rsidR="00627C04" w:rsidRDefault="00627C04" w:rsidP="00AD3F6B">
      <w:pPr>
        <w:autoSpaceDE w:val="0"/>
        <w:autoSpaceDN w:val="0"/>
        <w:adjustRightInd w:val="0"/>
        <w:jc w:val="both"/>
        <w:rPr>
          <w:i/>
          <w:iCs/>
        </w:rPr>
      </w:pPr>
      <w:r w:rsidRPr="00627C04">
        <w:rPr>
          <w:b/>
          <w:i/>
          <w:iCs/>
        </w:rPr>
        <w:t>2. Методика воспитательной работы педагога</w:t>
      </w:r>
      <w:r>
        <w:rPr>
          <w:i/>
          <w:iCs/>
        </w:rPr>
        <w:t>:</w:t>
      </w:r>
    </w:p>
    <w:p w:rsidR="00627C04" w:rsidRDefault="00627C04" w:rsidP="00AD3F6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iCs/>
        </w:rPr>
        <w:t xml:space="preserve">- </w:t>
      </w:r>
      <w:r>
        <w:rPr>
          <w:color w:val="000000"/>
        </w:rPr>
        <w:t>М</w:t>
      </w:r>
      <w:r w:rsidRPr="00627C04">
        <w:rPr>
          <w:color w:val="000000"/>
        </w:rPr>
        <w:t xml:space="preserve">етодика формирования детского коллектива; </w:t>
      </w:r>
    </w:p>
    <w:p w:rsidR="00627C04" w:rsidRDefault="00627C04" w:rsidP="00AD3F6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М</w:t>
      </w:r>
      <w:r w:rsidRPr="00627C04">
        <w:rPr>
          <w:color w:val="000000"/>
        </w:rPr>
        <w:t xml:space="preserve">етодика диагностики межличностных отношений в коллективе; </w:t>
      </w:r>
    </w:p>
    <w:p w:rsidR="00627C04" w:rsidRPr="00627C04" w:rsidRDefault="00627C04" w:rsidP="00AD3F6B">
      <w:pPr>
        <w:autoSpaceDE w:val="0"/>
        <w:autoSpaceDN w:val="0"/>
        <w:adjustRightInd w:val="0"/>
        <w:jc w:val="both"/>
        <w:rPr>
          <w:iCs/>
        </w:rPr>
      </w:pPr>
      <w:r>
        <w:rPr>
          <w:color w:val="000000"/>
        </w:rPr>
        <w:t>- М</w:t>
      </w:r>
      <w:r w:rsidRPr="00627C04">
        <w:rPr>
          <w:color w:val="000000"/>
        </w:rPr>
        <w:t>етодика организации воспитательной работы</w:t>
      </w:r>
      <w:r>
        <w:rPr>
          <w:color w:val="000000"/>
        </w:rPr>
        <w:t>.</w:t>
      </w:r>
    </w:p>
    <w:p w:rsidR="00A85588" w:rsidRPr="004B16E8" w:rsidRDefault="00A85588" w:rsidP="00AD3F6B">
      <w:pPr>
        <w:autoSpaceDE w:val="0"/>
        <w:autoSpaceDN w:val="0"/>
        <w:adjustRightInd w:val="0"/>
        <w:jc w:val="both"/>
        <w:rPr>
          <w:i/>
          <w:iCs/>
        </w:rPr>
      </w:pPr>
    </w:p>
    <w:p w:rsidR="00B61A16" w:rsidRDefault="00B61A16" w:rsidP="00AD3F6B">
      <w:pPr>
        <w:pStyle w:val="ac"/>
        <w:shd w:val="clear" w:color="auto" w:fill="FFFFFF"/>
        <w:jc w:val="center"/>
        <w:rPr>
          <w:b/>
          <w:color w:val="000000"/>
          <w:highlight w:val="yellow"/>
        </w:rPr>
      </w:pPr>
    </w:p>
    <w:p w:rsidR="00B61A16" w:rsidRDefault="00B61A16" w:rsidP="00AD3F6B">
      <w:pPr>
        <w:pStyle w:val="ac"/>
        <w:shd w:val="clear" w:color="auto" w:fill="FFFFFF"/>
        <w:jc w:val="center"/>
        <w:rPr>
          <w:b/>
          <w:color w:val="000000"/>
          <w:highlight w:val="yellow"/>
        </w:rPr>
      </w:pPr>
    </w:p>
    <w:p w:rsidR="00B61A16" w:rsidRDefault="00B61A16" w:rsidP="00AD3F6B">
      <w:pPr>
        <w:pStyle w:val="ac"/>
        <w:shd w:val="clear" w:color="auto" w:fill="FFFFFF"/>
        <w:jc w:val="center"/>
        <w:rPr>
          <w:b/>
          <w:color w:val="000000"/>
          <w:highlight w:val="yellow"/>
        </w:rPr>
      </w:pPr>
    </w:p>
    <w:p w:rsidR="00B61A16" w:rsidRDefault="00B61A16" w:rsidP="00AD3F6B">
      <w:pPr>
        <w:pStyle w:val="ac"/>
        <w:shd w:val="clear" w:color="auto" w:fill="FFFFFF"/>
        <w:jc w:val="center"/>
        <w:rPr>
          <w:b/>
          <w:color w:val="000000"/>
          <w:highlight w:val="yellow"/>
        </w:rPr>
      </w:pPr>
    </w:p>
    <w:p w:rsidR="00B61A16" w:rsidRDefault="00B61A16" w:rsidP="00AD3F6B">
      <w:pPr>
        <w:pStyle w:val="ac"/>
        <w:shd w:val="clear" w:color="auto" w:fill="FFFFFF"/>
        <w:jc w:val="center"/>
        <w:rPr>
          <w:b/>
          <w:color w:val="000000"/>
          <w:highlight w:val="yellow"/>
        </w:rPr>
      </w:pPr>
    </w:p>
    <w:p w:rsidR="00F207FC" w:rsidRPr="00066A94" w:rsidRDefault="00F207FC" w:rsidP="00066A94">
      <w:pPr>
        <w:shd w:val="clear" w:color="auto" w:fill="FFFFFF"/>
        <w:jc w:val="center"/>
        <w:rPr>
          <w:b/>
          <w:color w:val="000000"/>
        </w:rPr>
      </w:pPr>
      <w:r w:rsidRPr="00066A94">
        <w:rPr>
          <w:b/>
          <w:color w:val="000000"/>
        </w:rPr>
        <w:t>2.5.  МЕТОДИЧЕСКИЕ МАТЕРИАЛЫ</w:t>
      </w:r>
    </w:p>
    <w:p w:rsidR="00AD3F6B" w:rsidRPr="00B61A16" w:rsidRDefault="00AD3F6B" w:rsidP="00066A94">
      <w:pPr>
        <w:shd w:val="clear" w:color="auto" w:fill="FFFFFF"/>
        <w:jc w:val="center"/>
        <w:rPr>
          <w:b/>
          <w:color w:val="000000"/>
        </w:rPr>
      </w:pPr>
    </w:p>
    <w:p w:rsidR="00B61A16" w:rsidRPr="00B61A16" w:rsidRDefault="00066A94" w:rsidP="00066A9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Образовательные и учебные форматы</w:t>
      </w:r>
    </w:p>
    <w:p w:rsidR="00BB35BA" w:rsidRDefault="00B61A16" w:rsidP="00BB35BA">
      <w:pPr>
        <w:ind w:firstLine="426"/>
        <w:jc w:val="both"/>
      </w:pPr>
      <w:r w:rsidRPr="00B61A16">
        <w:rPr>
          <w:color w:val="000000"/>
        </w:rPr>
        <w:t>Учитывая возрастные особенности школьников-подростков — их стремление к самостоятельн</w:t>
      </w:r>
      <w:r>
        <w:rPr>
          <w:color w:val="000000"/>
        </w:rPr>
        <w:t>ости, самореализации, в процессе реализации</w:t>
      </w:r>
      <w:r w:rsidRPr="00B61A16">
        <w:rPr>
          <w:color w:val="000000"/>
        </w:rPr>
        <w:t xml:space="preserve"> програм</w:t>
      </w:r>
      <w:r w:rsidR="00CE20D0">
        <w:rPr>
          <w:color w:val="000000"/>
        </w:rPr>
        <w:t>мы</w:t>
      </w:r>
      <w:r w:rsidR="006E744C">
        <w:rPr>
          <w:color w:val="000000"/>
        </w:rPr>
        <w:t xml:space="preserve"> «В стране здорового питания» запланированы</w:t>
      </w:r>
      <w:r w:rsidR="00CE20D0">
        <w:rPr>
          <w:color w:val="000000"/>
        </w:rPr>
        <w:t xml:space="preserve"> следующие </w:t>
      </w:r>
      <w:r w:rsidR="00CE20D0" w:rsidRPr="00AB3D5C">
        <w:rPr>
          <w:b/>
          <w:color w:val="000000"/>
        </w:rPr>
        <w:t>образовательные и учебные форматы</w:t>
      </w:r>
      <w:r w:rsidRPr="00AB3D5C">
        <w:rPr>
          <w:b/>
          <w:color w:val="000000"/>
        </w:rPr>
        <w:t>:</w:t>
      </w:r>
      <w:r w:rsidR="00BB35BA" w:rsidRPr="00BB35BA">
        <w:t xml:space="preserve"> </w:t>
      </w:r>
    </w:p>
    <w:p w:rsidR="00BB35BA" w:rsidRPr="00DA4E05" w:rsidRDefault="00BB35BA" w:rsidP="00BB35BA">
      <w:pPr>
        <w:jc w:val="both"/>
        <w:rPr>
          <w:u w:val="single"/>
        </w:rPr>
      </w:pPr>
      <w:r w:rsidRPr="00DA4E05">
        <w:rPr>
          <w:b/>
          <w:i/>
          <w:u w:val="single"/>
        </w:rPr>
        <w:t>1. Приемы</w:t>
      </w:r>
      <w:r w:rsidRPr="00DA4E05">
        <w:rPr>
          <w:i/>
          <w:u w:val="single"/>
        </w:rPr>
        <w:t>:</w:t>
      </w:r>
    </w:p>
    <w:p w:rsidR="00BB35BA" w:rsidRDefault="00BB35BA" w:rsidP="00BB35BA">
      <w:pPr>
        <w:jc w:val="both"/>
      </w:pPr>
      <w:r>
        <w:t xml:space="preserve">- мотивации и цели полагания («древо успеха», «мешочек тишины», «узнали-научились-будем учиться», </w:t>
      </w:r>
      <w:r w:rsidRPr="008F5DBD">
        <w:rPr>
          <w:rFonts w:eastAsia="Calibri"/>
        </w:rPr>
        <w:t xml:space="preserve">составление таблицы «Что я знаю о </w:t>
      </w:r>
      <w:r>
        <w:rPr>
          <w:rFonts w:eastAsia="Calibri"/>
        </w:rPr>
        <w:t xml:space="preserve">питании </w:t>
      </w:r>
      <w:r w:rsidRPr="008F5DBD">
        <w:rPr>
          <w:rFonts w:eastAsia="Calibri"/>
        </w:rPr>
        <w:t>и что узнал нового...»</w:t>
      </w:r>
      <w:r>
        <w:t>);</w:t>
      </w:r>
    </w:p>
    <w:p w:rsidR="00BB35BA" w:rsidRDefault="00BB35BA" w:rsidP="00BB35BA">
      <w:pPr>
        <w:jc w:val="both"/>
      </w:pPr>
      <w:r>
        <w:t xml:space="preserve">- оценивания (фишки Зиппи-марсианина двух видов (цветные; «да» и «нет»), </w:t>
      </w:r>
    </w:p>
    <w:p w:rsidR="00BB35BA" w:rsidRDefault="00BB35BA" w:rsidP="00BB35BA">
      <w:pPr>
        <w:jc w:val="both"/>
      </w:pPr>
      <w:r>
        <w:t>- организации рефлексии (беседа по вопросам, «страна аплодисментов»)</w:t>
      </w:r>
      <w:r w:rsidR="00AB3D5C">
        <w:t xml:space="preserve">. </w:t>
      </w:r>
    </w:p>
    <w:p w:rsidR="00BB35BA" w:rsidRPr="00DA4E05" w:rsidRDefault="00BB35BA" w:rsidP="00BB35BA">
      <w:pPr>
        <w:jc w:val="both"/>
        <w:rPr>
          <w:u w:val="single"/>
        </w:rPr>
      </w:pPr>
      <w:r>
        <w:t xml:space="preserve"> </w:t>
      </w:r>
      <w:r w:rsidRPr="00DA4E05">
        <w:rPr>
          <w:u w:val="single"/>
        </w:rPr>
        <w:t xml:space="preserve">2. </w:t>
      </w:r>
      <w:r w:rsidRPr="00DA4E05">
        <w:rPr>
          <w:b/>
          <w:i/>
          <w:u w:val="single"/>
        </w:rPr>
        <w:t>Методы:</w:t>
      </w:r>
    </w:p>
    <w:p w:rsidR="00BB35BA" w:rsidRPr="00704D7A" w:rsidRDefault="00BB35BA" w:rsidP="00BB35BA">
      <w:pPr>
        <w:jc w:val="both"/>
      </w:pPr>
      <w:r>
        <w:t>- инновационные (</w:t>
      </w:r>
      <w:r w:rsidRPr="008F5DBD">
        <w:rPr>
          <w:rFonts w:eastAsia="Calibri"/>
        </w:rPr>
        <w:t>игровое проектирование, интерактивные игры</w:t>
      </w:r>
      <w:r>
        <w:rPr>
          <w:rFonts w:eastAsia="Calibri"/>
        </w:rPr>
        <w:t>)</w:t>
      </w:r>
    </w:p>
    <w:p w:rsidR="00BB35BA" w:rsidRPr="008F5DBD" w:rsidRDefault="00BB35BA" w:rsidP="00BB35BA">
      <w:pPr>
        <w:jc w:val="both"/>
        <w:rPr>
          <w:rFonts w:eastAsia="Calibri"/>
        </w:rPr>
      </w:pPr>
      <w:r w:rsidRPr="008F5DBD">
        <w:rPr>
          <w:rFonts w:eastAsia="Calibri"/>
        </w:rPr>
        <w:t xml:space="preserve">- наглядные </w:t>
      </w:r>
      <w:r w:rsidR="00AB3D5C">
        <w:rPr>
          <w:rFonts w:eastAsia="Calibri"/>
        </w:rPr>
        <w:t xml:space="preserve">(просмотр презентации, демонстрация моделей </w:t>
      </w:r>
      <w:r w:rsidR="00DA4E05">
        <w:rPr>
          <w:rFonts w:eastAsia="Calibri"/>
        </w:rPr>
        <w:t xml:space="preserve">и </w:t>
      </w:r>
      <w:r w:rsidR="00DA4E05" w:rsidRPr="008F5DBD">
        <w:rPr>
          <w:rFonts w:eastAsia="Calibri"/>
        </w:rPr>
        <w:t>т.д.</w:t>
      </w:r>
      <w:r w:rsidRPr="008F5DBD">
        <w:rPr>
          <w:rFonts w:eastAsia="Calibri"/>
        </w:rPr>
        <w:t xml:space="preserve">), </w:t>
      </w:r>
    </w:p>
    <w:p w:rsidR="00BB35BA" w:rsidRDefault="00BB35BA" w:rsidP="00BB35BA">
      <w:pPr>
        <w:jc w:val="both"/>
        <w:rPr>
          <w:rFonts w:eastAsia="Calibri"/>
        </w:rPr>
      </w:pPr>
      <w:r w:rsidRPr="008F5DBD">
        <w:rPr>
          <w:rFonts w:eastAsia="Calibri"/>
        </w:rPr>
        <w:t>- словесные (рассказ, диалог</w:t>
      </w:r>
      <w:r w:rsidR="00DA4E05">
        <w:rPr>
          <w:rFonts w:eastAsia="Calibri"/>
        </w:rPr>
        <w:t xml:space="preserve"> и т.д.</w:t>
      </w:r>
      <w:r w:rsidRPr="008F5DBD">
        <w:rPr>
          <w:rFonts w:eastAsia="Calibri"/>
        </w:rPr>
        <w:t>)</w:t>
      </w:r>
      <w:r>
        <w:rPr>
          <w:rFonts w:eastAsia="Calibri"/>
        </w:rPr>
        <w:t>,</w:t>
      </w:r>
    </w:p>
    <w:p w:rsidR="00BB35BA" w:rsidRPr="00772BEB" w:rsidRDefault="00BB35BA" w:rsidP="00BB35BA">
      <w:pPr>
        <w:jc w:val="both"/>
        <w:rPr>
          <w:rFonts w:eastAsia="Calibri"/>
        </w:rPr>
      </w:pPr>
      <w:r>
        <w:rPr>
          <w:rFonts w:eastAsia="Calibri"/>
        </w:rPr>
        <w:t>- -практические (громкое чтение, работа в группах</w:t>
      </w:r>
      <w:r w:rsidRPr="008F5DBD">
        <w:rPr>
          <w:rFonts w:eastAsia="Calibri"/>
        </w:rPr>
        <w:t xml:space="preserve"> </w:t>
      </w:r>
      <w:r>
        <w:rPr>
          <w:rFonts w:eastAsia="Calibri"/>
        </w:rPr>
        <w:t>и т.д.</w:t>
      </w:r>
      <w:r w:rsidRPr="006142E7">
        <w:rPr>
          <w:rFonts w:eastAsia="Calibri"/>
        </w:rPr>
        <w:t xml:space="preserve">), </w:t>
      </w:r>
    </w:p>
    <w:p w:rsidR="00BB35BA" w:rsidRPr="00DA4E05" w:rsidRDefault="00BB35BA" w:rsidP="00BB35BA">
      <w:pPr>
        <w:jc w:val="both"/>
        <w:rPr>
          <w:rFonts w:eastAsia="Calibri"/>
          <w:u w:val="single"/>
        </w:rPr>
      </w:pPr>
      <w:r w:rsidRPr="00DA4E05">
        <w:rPr>
          <w:rFonts w:eastAsia="Calibri"/>
          <w:u w:val="single"/>
        </w:rPr>
        <w:t xml:space="preserve">3. </w:t>
      </w:r>
      <w:r w:rsidR="008F198D" w:rsidRPr="00DA4E05">
        <w:rPr>
          <w:rFonts w:eastAsia="Calibri"/>
          <w:u w:val="single"/>
        </w:rPr>
        <w:t xml:space="preserve"> </w:t>
      </w:r>
      <w:r w:rsidRPr="00DA4E05">
        <w:rPr>
          <w:rFonts w:eastAsia="Calibri"/>
          <w:b/>
          <w:i/>
          <w:u w:val="single"/>
        </w:rPr>
        <w:t>Элементы технологий:</w:t>
      </w:r>
    </w:p>
    <w:p w:rsidR="00BB35BA" w:rsidRDefault="00BB35BA" w:rsidP="00BB35BA">
      <w:pPr>
        <w:pStyle w:val="ae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41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75D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здоровьесберегающие</w:t>
      </w:r>
      <w:proofErr w:type="spellEnd"/>
      <w:r w:rsidRPr="00275DA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(создание доброжелательной атмосферы, </w:t>
      </w:r>
      <w:r w:rsidRPr="00DA4E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поэтапные переходы к</w:t>
      </w:r>
      <w:r w:rsidRPr="00014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56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различным видам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EE56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 словесно знаковой основой: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отвечают на вопросы, читают и запоминают правила, проговаривают в слух, озвучивают понятия, сравнивают, высказывают свое мнение; </w:t>
      </w:r>
      <w:r w:rsidRPr="00EE56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основе восприятия элементов действительности: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просмотр моделей,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наглядно-демонстрационного материала, осуществляют самоанализ, взаимопроверку, проводят анализ проблемных ситуаций; </w:t>
      </w:r>
      <w:r w:rsidRPr="00EE56C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 практической основой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работают по карточкам, самостоятельно осуществляют</w:t>
      </w:r>
      <w:r w:rsidR="008F19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поиск формулы питания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 м</w:t>
      </w:r>
      <w:r w:rsidR="008F198D">
        <w:rPr>
          <w:rFonts w:ascii="Times New Roman" w:hAnsi="Times New Roman" w:cs="Times New Roman"/>
          <w:sz w:val="24"/>
          <w:szCs w:val="24"/>
          <w:shd w:val="clear" w:color="auto" w:fill="FFFFFF"/>
        </w:rPr>
        <w:t>оей помощью участвуют в проектах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т.д.), а также физкультурная минутка, эмоциональные разрядки, игры, релаксация.</w:t>
      </w:r>
      <w:r w:rsidR="00DA4E0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B35BA" w:rsidRDefault="00BB35BA" w:rsidP="00BB35BA">
      <w:pPr>
        <w:pStyle w:val="ae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98D">
        <w:rPr>
          <w:rFonts w:ascii="Times New Roman" w:eastAsia="Calibri" w:hAnsi="Times New Roman" w:cs="Times New Roman"/>
          <w:b/>
          <w:sz w:val="24"/>
          <w:szCs w:val="24"/>
        </w:rPr>
        <w:t>- технология исследовательского (проблемного) 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(моделирование ситуаций, поиск </w:t>
      </w:r>
      <w:r w:rsidR="00154FEE">
        <w:rPr>
          <w:rFonts w:ascii="Times New Roman" w:eastAsia="Calibri" w:hAnsi="Times New Roman" w:cs="Times New Roman"/>
          <w:sz w:val="24"/>
          <w:szCs w:val="24"/>
        </w:rPr>
        <w:t>вариантов и решения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98D">
        <w:rPr>
          <w:rFonts w:ascii="Times New Roman" w:eastAsia="Calibri" w:hAnsi="Times New Roman" w:cs="Times New Roman"/>
          <w:sz w:val="24"/>
          <w:szCs w:val="24"/>
        </w:rPr>
        <w:t>проблем</w:t>
      </w:r>
      <w:r>
        <w:rPr>
          <w:rFonts w:ascii="Times New Roman" w:eastAsia="Calibri" w:hAnsi="Times New Roman" w:cs="Times New Roman"/>
          <w:sz w:val="24"/>
          <w:szCs w:val="24"/>
        </w:rPr>
        <w:t>),</w:t>
      </w:r>
    </w:p>
    <w:p w:rsidR="00BB35BA" w:rsidRDefault="00BB35BA" w:rsidP="00BB35BA">
      <w:pPr>
        <w:pStyle w:val="ae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98D">
        <w:rPr>
          <w:rFonts w:ascii="Times New Roman" w:eastAsia="Calibri" w:hAnsi="Times New Roman" w:cs="Times New Roman"/>
          <w:b/>
          <w:i/>
          <w:sz w:val="24"/>
          <w:szCs w:val="24"/>
        </w:rPr>
        <w:t>- информационно-коммуникативные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(показ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компьютерной презентации</w:t>
      </w:r>
      <w:r w:rsidRPr="001A7B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A4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с </w:t>
      </w:r>
      <w:r w:rsidR="008F1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интерактивными виртуальными играми, экскурсиями, интерактивным экраном и т.д.)</w:t>
      </w:r>
    </w:p>
    <w:p w:rsidR="00BB35BA" w:rsidRPr="00DA4E05" w:rsidRDefault="00BB35BA" w:rsidP="00BB35BA">
      <w:pPr>
        <w:pStyle w:val="ae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F19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E05">
        <w:rPr>
          <w:rFonts w:ascii="Times New Roman" w:eastAsia="Calibri" w:hAnsi="Times New Roman" w:cs="Times New Roman"/>
          <w:b/>
          <w:sz w:val="24"/>
          <w:szCs w:val="24"/>
        </w:rPr>
        <w:t>проектные</w:t>
      </w:r>
      <w:r w:rsidR="008F198D" w:rsidRPr="00DA4E05">
        <w:rPr>
          <w:color w:val="000000"/>
          <w:sz w:val="24"/>
          <w:szCs w:val="24"/>
        </w:rPr>
        <w:t xml:space="preserve"> </w:t>
      </w:r>
      <w:r w:rsidR="00DA4E05">
        <w:rPr>
          <w:rFonts w:ascii="Times New Roman" w:hAnsi="Times New Roman" w:cs="Times New Roman"/>
          <w:color w:val="000000"/>
          <w:sz w:val="24"/>
          <w:szCs w:val="24"/>
        </w:rPr>
        <w:t>основываю</w:t>
      </w:r>
      <w:r w:rsidR="008F198D" w:rsidRPr="00DA4E05">
        <w:rPr>
          <w:rFonts w:ascii="Times New Roman" w:hAnsi="Times New Roman" w:cs="Times New Roman"/>
          <w:color w:val="000000"/>
          <w:sz w:val="24"/>
          <w:szCs w:val="24"/>
        </w:rPr>
        <w:t>тся на творчестве, самостоятельной работе подростков для решения поставленной задачи (в течении программы подростки разрабатывают краткосрочные проекты: «Режим дня», «Рацион и режим питания», «Кулинарные традиции моей семьи»</w:t>
      </w:r>
      <w:r w:rsidR="00DA4E05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B61A16" w:rsidRPr="00275DA9" w:rsidRDefault="008F198D" w:rsidP="00275DA9">
      <w:pPr>
        <w:pStyle w:val="ae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F198D">
        <w:rPr>
          <w:rFonts w:ascii="Times New Roman" w:eastAsia="Calibri" w:hAnsi="Times New Roman" w:cs="Times New Roman"/>
          <w:b/>
          <w:sz w:val="24"/>
          <w:szCs w:val="24"/>
        </w:rPr>
        <w:t>игровые технологии</w:t>
      </w:r>
      <w:r>
        <w:rPr>
          <w:rFonts w:ascii="Times New Roman" w:eastAsia="Calibri" w:hAnsi="Times New Roman" w:cs="Times New Roman"/>
          <w:sz w:val="24"/>
          <w:szCs w:val="24"/>
        </w:rPr>
        <w:t>, основанные на активизации и интенсификации деятельности учащихся:</w:t>
      </w:r>
    </w:p>
    <w:p w:rsidR="00B61A16" w:rsidRPr="00B61A16" w:rsidRDefault="00B61A16" w:rsidP="00B61A16">
      <w:pPr>
        <w:pStyle w:val="ac"/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B61A16">
        <w:rPr>
          <w:b/>
          <w:color w:val="000000"/>
        </w:rPr>
        <w:t xml:space="preserve">Ролевая игра </w:t>
      </w:r>
      <w:r w:rsidRPr="00B61A16">
        <w:rPr>
          <w:color w:val="000000"/>
        </w:rPr>
        <w:t>базируется на изображении ее участниками определенных персонажей, действующих в з</w:t>
      </w:r>
      <w:r w:rsidR="00D8198A">
        <w:rPr>
          <w:color w:val="000000"/>
        </w:rPr>
        <w:t>аданных условиях. В ходе взаимо</w:t>
      </w:r>
      <w:r w:rsidRPr="00B61A16">
        <w:rPr>
          <w:color w:val="000000"/>
        </w:rPr>
        <w:t>действия участники игры должны решить поставленную перед ними задачу. Ролевые игры оказываются весьма эффективными при освоении подростками навыков поведения в различных ситуациях (при изучении темы «Где и как мы едим» подростки должны продемонстрировать варианты поведения в кафе — игра «Кафе»).</w:t>
      </w:r>
    </w:p>
    <w:p w:rsidR="00B61A16" w:rsidRPr="00B61A16" w:rsidRDefault="00B61A16" w:rsidP="00B61A16">
      <w:pPr>
        <w:pStyle w:val="ac"/>
        <w:numPr>
          <w:ilvl w:val="0"/>
          <w:numId w:val="27"/>
        </w:numPr>
        <w:shd w:val="clear" w:color="auto" w:fill="FFFFFF"/>
        <w:jc w:val="both"/>
        <w:rPr>
          <w:b/>
          <w:color w:val="000000"/>
        </w:rPr>
      </w:pPr>
      <w:r w:rsidRPr="00B61A16">
        <w:rPr>
          <w:b/>
          <w:color w:val="000000"/>
        </w:rPr>
        <w:t xml:space="preserve">Ситуационная игра </w:t>
      </w:r>
      <w:r w:rsidRPr="00B61A16">
        <w:rPr>
          <w:color w:val="000000"/>
        </w:rPr>
        <w:t>предполагает четко заданный сценарий действий и ориентирована на конкретный рез</w:t>
      </w:r>
      <w:r w:rsidR="00A73952">
        <w:rPr>
          <w:color w:val="000000"/>
        </w:rPr>
        <w:t>ультат (при изучении темы «Про</w:t>
      </w:r>
      <w:r w:rsidRPr="00B61A16">
        <w:rPr>
          <w:color w:val="000000"/>
        </w:rPr>
        <w:t>дукты разные важны, блюда разные важны» подростки должны распределить продукты по трем цветным «с</w:t>
      </w:r>
      <w:r w:rsidR="00A73952">
        <w:rPr>
          <w:color w:val="000000"/>
        </w:rPr>
        <w:t>толам», в зависимости от часто</w:t>
      </w:r>
      <w:r w:rsidRPr="00B61A16">
        <w:rPr>
          <w:color w:val="000000"/>
        </w:rPr>
        <w:t>ты употребления того или иного продукта в пищу).</w:t>
      </w:r>
    </w:p>
    <w:p w:rsidR="00B61A16" w:rsidRPr="00B61A16" w:rsidRDefault="00B61A16" w:rsidP="00B61A16">
      <w:pPr>
        <w:pStyle w:val="ac"/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B61A16">
        <w:rPr>
          <w:b/>
          <w:color w:val="000000"/>
        </w:rPr>
        <w:t xml:space="preserve">Образно-ролевые игры </w:t>
      </w:r>
      <w:r w:rsidRPr="00B61A16">
        <w:rPr>
          <w:color w:val="000000"/>
        </w:rPr>
        <w:t>позволяют активизировать конкретно чувственный опыт, сформировать определенное эмоциональное отношение к тому или иному фактору (при изучении темы «Здоровье — это здорово» подростки должны представить пантомиму, изобразив полезные и вредные привычки — игра «</w:t>
      </w:r>
      <w:proofErr w:type="spellStart"/>
      <w:r w:rsidRPr="00B61A16">
        <w:rPr>
          <w:color w:val="000000"/>
        </w:rPr>
        <w:t>Угадайка</w:t>
      </w:r>
      <w:proofErr w:type="spellEnd"/>
      <w:r w:rsidRPr="00B61A16">
        <w:rPr>
          <w:color w:val="000000"/>
        </w:rPr>
        <w:t>»).</w:t>
      </w:r>
    </w:p>
    <w:p w:rsidR="00B61A16" w:rsidRPr="00B61A16" w:rsidRDefault="00B61A16" w:rsidP="00B61A16">
      <w:pPr>
        <w:pStyle w:val="ac"/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B61A16">
        <w:rPr>
          <w:b/>
          <w:color w:val="000000"/>
        </w:rPr>
        <w:lastRenderedPageBreak/>
        <w:t xml:space="preserve">Дискуссия, обсуждение. </w:t>
      </w:r>
      <w:r w:rsidRPr="00B61A16">
        <w:rPr>
          <w:color w:val="000000"/>
        </w:rPr>
        <w:t xml:space="preserve">Основная задача заключается в формировании у подростка личной позиции в отношении того или иного вопроса Дискуссия может быть организована в форме круглого стола, </w:t>
      </w:r>
      <w:proofErr w:type="spellStart"/>
      <w:r w:rsidRPr="00B61A16">
        <w:rPr>
          <w:color w:val="000000"/>
        </w:rPr>
        <w:t>брейн</w:t>
      </w:r>
      <w:proofErr w:type="spellEnd"/>
      <w:r w:rsidRPr="00B61A16">
        <w:rPr>
          <w:color w:val="000000"/>
        </w:rPr>
        <w:t>-ринга и т. п.</w:t>
      </w:r>
    </w:p>
    <w:p w:rsidR="00AD3F6B" w:rsidRPr="00B61A16" w:rsidRDefault="00AD3F6B" w:rsidP="00B61A16">
      <w:pPr>
        <w:shd w:val="clear" w:color="auto" w:fill="FFFFFF"/>
        <w:jc w:val="both"/>
        <w:rPr>
          <w:b/>
          <w:color w:val="000000"/>
        </w:rPr>
      </w:pPr>
    </w:p>
    <w:p w:rsidR="00B61A16" w:rsidRPr="00DA4E05" w:rsidRDefault="00B61A16" w:rsidP="00B61A16">
      <w:pPr>
        <w:pStyle w:val="ac"/>
        <w:shd w:val="clear" w:color="auto" w:fill="FFFFFF"/>
        <w:jc w:val="center"/>
        <w:rPr>
          <w:b/>
          <w:color w:val="000000"/>
        </w:rPr>
      </w:pPr>
      <w:r w:rsidRPr="00DA4E05">
        <w:rPr>
          <w:b/>
          <w:color w:val="000000"/>
        </w:rPr>
        <w:t>Ведущими формами деятельности предполагаются:</w:t>
      </w:r>
    </w:p>
    <w:p w:rsidR="00B61A16" w:rsidRPr="00DA4E05" w:rsidRDefault="00B61A16" w:rsidP="00B61A16">
      <w:pPr>
        <w:shd w:val="clear" w:color="auto" w:fill="FFFFFF"/>
        <w:rPr>
          <w:b/>
          <w:color w:val="000000"/>
          <w:u w:val="single"/>
        </w:rPr>
      </w:pPr>
    </w:p>
    <w:p w:rsidR="00B61A16" w:rsidRPr="00B61A16" w:rsidRDefault="00B61A16" w:rsidP="00B61A16">
      <w:pPr>
        <w:pStyle w:val="ac"/>
        <w:shd w:val="clear" w:color="auto" w:fill="FFFFFF"/>
        <w:rPr>
          <w:color w:val="000000"/>
        </w:rPr>
      </w:pPr>
      <w:r w:rsidRPr="00B61A16">
        <w:rPr>
          <w:b/>
          <w:color w:val="000000"/>
        </w:rPr>
        <w:t>-</w:t>
      </w:r>
      <w:r w:rsidRPr="00B61A16">
        <w:rPr>
          <w:b/>
          <w:color w:val="000000"/>
        </w:rPr>
        <w:tab/>
      </w:r>
      <w:r w:rsidRPr="00B61A16">
        <w:rPr>
          <w:color w:val="000000"/>
        </w:rPr>
        <w:t>чтение и обсуждение;</w:t>
      </w:r>
    </w:p>
    <w:p w:rsidR="00B61A16" w:rsidRPr="00B61A16" w:rsidRDefault="00B61A16" w:rsidP="00B61A16">
      <w:pPr>
        <w:pStyle w:val="ac"/>
        <w:shd w:val="clear" w:color="auto" w:fill="FFFFFF"/>
        <w:rPr>
          <w:color w:val="000000"/>
        </w:rPr>
      </w:pPr>
      <w:r w:rsidRPr="00B61A16">
        <w:rPr>
          <w:color w:val="000000"/>
        </w:rPr>
        <w:t>-</w:t>
      </w:r>
      <w:r w:rsidRPr="00B61A16">
        <w:rPr>
          <w:color w:val="000000"/>
        </w:rPr>
        <w:tab/>
        <w:t>практические занятия;</w:t>
      </w:r>
    </w:p>
    <w:p w:rsidR="00B61A16" w:rsidRPr="00B61A16" w:rsidRDefault="00B61A16" w:rsidP="00B61A16">
      <w:pPr>
        <w:pStyle w:val="ac"/>
        <w:shd w:val="clear" w:color="auto" w:fill="FFFFFF"/>
        <w:rPr>
          <w:color w:val="000000"/>
        </w:rPr>
      </w:pPr>
      <w:r w:rsidRPr="00B61A16">
        <w:rPr>
          <w:color w:val="000000"/>
        </w:rPr>
        <w:t>-</w:t>
      </w:r>
      <w:r w:rsidRPr="00B61A16">
        <w:rPr>
          <w:color w:val="000000"/>
        </w:rPr>
        <w:tab/>
        <w:t>творческие домашние задания;</w:t>
      </w:r>
    </w:p>
    <w:p w:rsidR="00B61A16" w:rsidRPr="00B61A16" w:rsidRDefault="00B61A16" w:rsidP="00B61A16">
      <w:pPr>
        <w:pStyle w:val="ac"/>
        <w:shd w:val="clear" w:color="auto" w:fill="FFFFFF"/>
        <w:rPr>
          <w:color w:val="000000"/>
        </w:rPr>
      </w:pPr>
      <w:r w:rsidRPr="00B61A16">
        <w:rPr>
          <w:color w:val="000000"/>
        </w:rPr>
        <w:t>-</w:t>
      </w:r>
      <w:r w:rsidRPr="00B61A16">
        <w:rPr>
          <w:color w:val="000000"/>
        </w:rPr>
        <w:tab/>
        <w:t>конкурсы (рисунков, рецептов, рассказов);</w:t>
      </w:r>
    </w:p>
    <w:p w:rsidR="00B61A16" w:rsidRPr="00B61A16" w:rsidRDefault="00B61A16" w:rsidP="00B61A16">
      <w:pPr>
        <w:pStyle w:val="ac"/>
        <w:shd w:val="clear" w:color="auto" w:fill="FFFFFF"/>
        <w:rPr>
          <w:color w:val="000000"/>
        </w:rPr>
      </w:pPr>
      <w:r w:rsidRPr="00B61A16">
        <w:rPr>
          <w:color w:val="000000"/>
        </w:rPr>
        <w:t>-</w:t>
      </w:r>
      <w:r w:rsidRPr="00B61A16">
        <w:rPr>
          <w:color w:val="000000"/>
        </w:rPr>
        <w:tab/>
        <w:t>сюжетно-ролевая игра, игра с правилами, образно-ролевая игра;</w:t>
      </w:r>
    </w:p>
    <w:p w:rsidR="00B34995" w:rsidRPr="00B61A16" w:rsidRDefault="00B61A16" w:rsidP="00B61A16">
      <w:pPr>
        <w:pStyle w:val="ac"/>
        <w:shd w:val="clear" w:color="auto" w:fill="FFFFFF"/>
        <w:rPr>
          <w:color w:val="000000"/>
        </w:rPr>
      </w:pPr>
      <w:r w:rsidRPr="00B61A16">
        <w:rPr>
          <w:color w:val="000000"/>
        </w:rPr>
        <w:t>-</w:t>
      </w:r>
      <w:r w:rsidRPr="00B61A16">
        <w:rPr>
          <w:color w:val="000000"/>
        </w:rPr>
        <w:tab/>
        <w:t>мини-проекты.</w:t>
      </w:r>
    </w:p>
    <w:p w:rsidR="00B61A16" w:rsidRPr="00B61A16" w:rsidRDefault="00B61A16" w:rsidP="00B61A16">
      <w:pPr>
        <w:shd w:val="clear" w:color="auto" w:fill="FFFFFF"/>
        <w:jc w:val="both"/>
        <w:rPr>
          <w:b/>
          <w:color w:val="000000"/>
        </w:rPr>
      </w:pPr>
    </w:p>
    <w:p w:rsidR="00F107FD" w:rsidRPr="00F107FD" w:rsidRDefault="00F107FD" w:rsidP="00F107FD">
      <w:pPr>
        <w:pStyle w:val="ac"/>
        <w:shd w:val="clear" w:color="auto" w:fill="FFFFFF"/>
        <w:jc w:val="center"/>
        <w:rPr>
          <w:b/>
          <w:color w:val="000000"/>
        </w:rPr>
      </w:pPr>
      <w:r w:rsidRPr="00F107FD">
        <w:rPr>
          <w:b/>
          <w:color w:val="000000"/>
        </w:rPr>
        <w:t>Описание ценностных ориентиров содержания программы</w:t>
      </w:r>
    </w:p>
    <w:p w:rsidR="00F107FD" w:rsidRPr="00F107FD" w:rsidRDefault="00F107FD" w:rsidP="00F107FD">
      <w:pPr>
        <w:pStyle w:val="ac"/>
        <w:shd w:val="clear" w:color="auto" w:fill="FFFFFF"/>
        <w:jc w:val="center"/>
        <w:rPr>
          <w:b/>
          <w:color w:val="000000"/>
        </w:rPr>
      </w:pPr>
    </w:p>
    <w:p w:rsidR="00F107FD" w:rsidRPr="00F107FD" w:rsidRDefault="00F107FD" w:rsidP="0081741B">
      <w:pPr>
        <w:shd w:val="clear" w:color="auto" w:fill="FFFFFF"/>
        <w:ind w:firstLine="360"/>
        <w:jc w:val="both"/>
        <w:rPr>
          <w:color w:val="000000"/>
        </w:rPr>
      </w:pPr>
      <w:r w:rsidRPr="00F107FD">
        <w:rPr>
          <w:color w:val="000000"/>
        </w:rPr>
        <w:t>Одним из результатов преподавания программы</w:t>
      </w:r>
      <w:r w:rsidR="003C0C83">
        <w:rPr>
          <w:color w:val="000000"/>
        </w:rPr>
        <w:t xml:space="preserve"> </w:t>
      </w:r>
      <w:r w:rsidRPr="00F107FD">
        <w:rPr>
          <w:color w:val="000000"/>
        </w:rPr>
        <w:t xml:space="preserve">«Формула правильного питания» является решение задач </w:t>
      </w:r>
      <w:r w:rsidR="00D238EF">
        <w:rPr>
          <w:color w:val="000000"/>
        </w:rPr>
        <w:t xml:space="preserve">воспитания – осмысление и </w:t>
      </w:r>
      <w:proofErr w:type="spellStart"/>
      <w:r w:rsidR="00D238EF">
        <w:rPr>
          <w:color w:val="000000"/>
        </w:rPr>
        <w:t>инте</w:t>
      </w:r>
      <w:r w:rsidRPr="00F107FD">
        <w:rPr>
          <w:color w:val="000000"/>
        </w:rPr>
        <w:t>риоризация</w:t>
      </w:r>
      <w:proofErr w:type="spellEnd"/>
      <w:r w:rsidRPr="00F107FD">
        <w:rPr>
          <w:color w:val="000000"/>
        </w:rPr>
        <w:t xml:space="preserve"> (присвоение) школьниками системы ценностей.</w:t>
      </w:r>
    </w:p>
    <w:p w:rsidR="00F107FD" w:rsidRPr="00F107FD" w:rsidRDefault="00F107FD" w:rsidP="00F107FD">
      <w:pPr>
        <w:pStyle w:val="ac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D238EF">
        <w:rPr>
          <w:b/>
          <w:color w:val="000000"/>
        </w:rPr>
        <w:t>Ценность жизни</w:t>
      </w:r>
      <w:r w:rsidRPr="00F107FD">
        <w:rPr>
          <w:color w:val="000000"/>
        </w:rPr>
        <w:t xml:space="preserve"> – признание человеческой жизни величайшей ценностью, что реализуется в бережном от</w:t>
      </w:r>
      <w:r w:rsidR="00D238EF">
        <w:rPr>
          <w:color w:val="000000"/>
        </w:rPr>
        <w:t>ношении к другим людям и к при</w:t>
      </w:r>
      <w:r w:rsidRPr="00F107FD">
        <w:rPr>
          <w:color w:val="000000"/>
        </w:rPr>
        <w:t>роде.</w:t>
      </w:r>
    </w:p>
    <w:p w:rsidR="00F107FD" w:rsidRPr="00F107FD" w:rsidRDefault="00F107FD" w:rsidP="00F107FD">
      <w:pPr>
        <w:pStyle w:val="ac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D238EF">
        <w:rPr>
          <w:b/>
          <w:color w:val="000000"/>
        </w:rPr>
        <w:t>Ценность природы</w:t>
      </w:r>
      <w:r w:rsidRPr="00F107FD">
        <w:rPr>
          <w:color w:val="000000"/>
        </w:rPr>
        <w:t xml:space="preserve"> основывается на общечеловеческой ценности жизни, на осознании себя частью природн</w:t>
      </w:r>
      <w:r w:rsidR="00854D99">
        <w:rPr>
          <w:color w:val="000000"/>
        </w:rPr>
        <w:t>ого мира – частью живой и нежи</w:t>
      </w:r>
      <w:r w:rsidRPr="00F107FD">
        <w:rPr>
          <w:color w:val="000000"/>
        </w:rPr>
        <w:t>вой природы. Любовь к природе – это бережное отношение к ней как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F107FD" w:rsidRPr="00F107FD" w:rsidRDefault="00F107FD" w:rsidP="00F107FD">
      <w:pPr>
        <w:pStyle w:val="ac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D238EF">
        <w:rPr>
          <w:b/>
          <w:color w:val="000000"/>
        </w:rPr>
        <w:t>Ценность человека</w:t>
      </w:r>
      <w:r w:rsidRPr="00F107FD">
        <w:rPr>
          <w:color w:val="000000"/>
        </w:rPr>
        <w:t xml:space="preserve"> как разумного существа, стремящегося к добру и самосовершенствованию, важность </w:t>
      </w:r>
      <w:r w:rsidR="00854D99">
        <w:rPr>
          <w:color w:val="000000"/>
        </w:rPr>
        <w:t xml:space="preserve">и необходимость соблюдения </w:t>
      </w:r>
      <w:r w:rsidR="00854D99" w:rsidRPr="00D238EF">
        <w:rPr>
          <w:b/>
          <w:color w:val="000000"/>
        </w:rPr>
        <w:t>здо</w:t>
      </w:r>
      <w:r w:rsidRPr="00D238EF">
        <w:rPr>
          <w:b/>
          <w:color w:val="000000"/>
        </w:rPr>
        <w:t>рового образа</w:t>
      </w:r>
      <w:r w:rsidRPr="00F107FD">
        <w:rPr>
          <w:color w:val="000000"/>
        </w:rPr>
        <w:t xml:space="preserve"> жизни в единстве его составляющих: физического, психического и социально-нравственного здоровья.</w:t>
      </w:r>
    </w:p>
    <w:p w:rsidR="00F107FD" w:rsidRPr="00F107FD" w:rsidRDefault="00F107FD" w:rsidP="00F107FD">
      <w:pPr>
        <w:pStyle w:val="ac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D238EF">
        <w:rPr>
          <w:b/>
          <w:color w:val="000000"/>
        </w:rPr>
        <w:t>Ценность добра</w:t>
      </w:r>
      <w:r w:rsidRPr="00F107FD">
        <w:rPr>
          <w:color w:val="000000"/>
        </w:rPr>
        <w:t xml:space="preserve"> – направленность человека на развитие и сохранение жизни, через сострадание и милосер</w:t>
      </w:r>
      <w:r w:rsidR="00854D99">
        <w:rPr>
          <w:color w:val="000000"/>
        </w:rPr>
        <w:t>дие как проявление высшей чело</w:t>
      </w:r>
      <w:r w:rsidRPr="00F107FD">
        <w:rPr>
          <w:color w:val="000000"/>
        </w:rPr>
        <w:t>веческой способности – любви.</w:t>
      </w:r>
    </w:p>
    <w:p w:rsidR="00F107FD" w:rsidRPr="00F107FD" w:rsidRDefault="00F107FD" w:rsidP="00F107FD">
      <w:pPr>
        <w:pStyle w:val="ac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D238EF">
        <w:rPr>
          <w:b/>
          <w:color w:val="000000"/>
        </w:rPr>
        <w:t>Ценность истины</w:t>
      </w:r>
      <w:r w:rsidRPr="00F107FD">
        <w:rPr>
          <w:color w:val="000000"/>
        </w:rPr>
        <w:t xml:space="preserve"> – это ценность научного познания как части культуры человечества, разума, понимания сущности бытия, мироздания. Ценность семьи как первой и самой значимой для развития ребёнка социальной и образовательной среды, обеспечив</w:t>
      </w:r>
      <w:r w:rsidR="00D238EF">
        <w:rPr>
          <w:color w:val="000000"/>
        </w:rPr>
        <w:t>ающей преемственность кулинарных</w:t>
      </w:r>
      <w:r w:rsidRPr="00F107FD">
        <w:rPr>
          <w:color w:val="000000"/>
        </w:rPr>
        <w:t xml:space="preserve"> традиций народов </w:t>
      </w:r>
      <w:r w:rsidR="00D238EF">
        <w:rPr>
          <w:color w:val="000000"/>
        </w:rPr>
        <w:t xml:space="preserve">России от поколения к поколению. </w:t>
      </w:r>
    </w:p>
    <w:p w:rsidR="00F107FD" w:rsidRPr="00F107FD" w:rsidRDefault="00F107FD" w:rsidP="00F107FD">
      <w:pPr>
        <w:pStyle w:val="ac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D238EF">
        <w:rPr>
          <w:b/>
          <w:color w:val="000000"/>
        </w:rPr>
        <w:t>Ценность гражданственности</w:t>
      </w:r>
      <w:r w:rsidRPr="00F107FD">
        <w:rPr>
          <w:color w:val="000000"/>
        </w:rPr>
        <w:t xml:space="preserve"> – осознание человеком себя как члена общества, народа, представителя страны и государства.</w:t>
      </w:r>
    </w:p>
    <w:p w:rsidR="00B34995" w:rsidRDefault="00B34995" w:rsidP="00F107FD">
      <w:pPr>
        <w:pStyle w:val="ac"/>
        <w:shd w:val="clear" w:color="auto" w:fill="FFFFFF"/>
        <w:jc w:val="both"/>
        <w:rPr>
          <w:b/>
          <w:color w:val="000000"/>
        </w:rPr>
      </w:pPr>
    </w:p>
    <w:p w:rsidR="00B34995" w:rsidRDefault="00B34995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B34995" w:rsidRDefault="00B34995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F107FD" w:rsidRDefault="00F107FD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F107FD" w:rsidRDefault="00F107FD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F107FD" w:rsidRDefault="00F107FD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F107FD" w:rsidRDefault="00F107FD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F107FD" w:rsidRDefault="00F107FD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F107FD" w:rsidRDefault="00F107FD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F107FD" w:rsidRDefault="00F107FD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F107FD" w:rsidRDefault="00F107FD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F107FD" w:rsidRDefault="00F107FD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F107FD" w:rsidRDefault="00F107FD" w:rsidP="00AD3F6B">
      <w:pPr>
        <w:pStyle w:val="ac"/>
        <w:shd w:val="clear" w:color="auto" w:fill="FFFFFF"/>
        <w:jc w:val="center"/>
        <w:rPr>
          <w:b/>
          <w:color w:val="000000"/>
        </w:rPr>
      </w:pPr>
    </w:p>
    <w:p w:rsidR="00DF316B" w:rsidRPr="00275DA9" w:rsidRDefault="00DF316B" w:rsidP="00275DA9">
      <w:pPr>
        <w:shd w:val="clear" w:color="auto" w:fill="FFFFFF"/>
        <w:rPr>
          <w:b/>
          <w:color w:val="000000"/>
        </w:rPr>
      </w:pPr>
    </w:p>
    <w:p w:rsidR="00E621E5" w:rsidRDefault="00E621E5" w:rsidP="00CB68C6">
      <w:pPr>
        <w:jc w:val="center"/>
        <w:rPr>
          <w:b/>
        </w:rPr>
      </w:pPr>
    </w:p>
    <w:p w:rsidR="0011115A" w:rsidRPr="00CB68C6" w:rsidRDefault="00DA4EC3" w:rsidP="00CB68C6">
      <w:pPr>
        <w:jc w:val="center"/>
        <w:rPr>
          <w:b/>
        </w:rPr>
      </w:pPr>
      <w:r>
        <w:rPr>
          <w:b/>
        </w:rPr>
        <w:t>СПИСОК ЛИТЕРАТУРЫ</w:t>
      </w:r>
    </w:p>
    <w:p w:rsidR="00187BDC" w:rsidRDefault="00187BDC" w:rsidP="00C604E8">
      <w:pPr>
        <w:rPr>
          <w:b/>
          <w:u w:val="single"/>
        </w:rPr>
      </w:pPr>
    </w:p>
    <w:p w:rsidR="00C604E8" w:rsidRPr="003C0C83" w:rsidRDefault="00C604E8" w:rsidP="00C604E8">
      <w:pPr>
        <w:shd w:val="clear" w:color="auto" w:fill="FFFFFF"/>
        <w:rPr>
          <w:b/>
          <w:bCs/>
          <w:color w:val="000000"/>
          <w:u w:val="single"/>
        </w:rPr>
      </w:pPr>
      <w:r w:rsidRPr="003C0C83">
        <w:rPr>
          <w:b/>
          <w:bCs/>
          <w:color w:val="000000"/>
          <w:u w:val="single"/>
        </w:rPr>
        <w:t>Литература для педагога:</w:t>
      </w:r>
    </w:p>
    <w:p w:rsidR="00C604E8" w:rsidRPr="00C604E8" w:rsidRDefault="00C604E8" w:rsidP="00C604E8">
      <w:pPr>
        <w:shd w:val="clear" w:color="auto" w:fill="FFFFFF"/>
        <w:jc w:val="center"/>
        <w:rPr>
          <w:color w:val="000000"/>
        </w:rPr>
      </w:pPr>
    </w:p>
    <w:p w:rsidR="00C604E8" w:rsidRPr="00620C08" w:rsidRDefault="00C604E8" w:rsidP="00C604E8">
      <w:pPr>
        <w:pStyle w:val="ac"/>
        <w:numPr>
          <w:ilvl w:val="0"/>
          <w:numId w:val="26"/>
        </w:numPr>
        <w:suppressAutoHyphens/>
        <w:jc w:val="both"/>
        <w:rPr>
          <w:color w:val="000000"/>
        </w:rPr>
      </w:pPr>
      <w:r w:rsidRPr="00620C08">
        <w:rPr>
          <w:color w:val="000000"/>
        </w:rPr>
        <w:t>Безруких М. М., Филиппова Т. А., Макеева А. Г. «</w:t>
      </w:r>
      <w:r>
        <w:rPr>
          <w:color w:val="000000"/>
        </w:rPr>
        <w:t>Формула правильного питания», 2014.</w:t>
      </w:r>
    </w:p>
    <w:p w:rsidR="00C604E8" w:rsidRPr="00620C08" w:rsidRDefault="00C604E8" w:rsidP="00C604E8">
      <w:pPr>
        <w:pStyle w:val="ac"/>
        <w:numPr>
          <w:ilvl w:val="0"/>
          <w:numId w:val="26"/>
        </w:numPr>
        <w:suppressAutoHyphens/>
        <w:jc w:val="both"/>
        <w:rPr>
          <w:color w:val="000000"/>
        </w:rPr>
      </w:pPr>
      <w:r w:rsidRPr="00620C08">
        <w:rPr>
          <w:color w:val="000000"/>
        </w:rPr>
        <w:t>Безруких М. М., Филиппова Т. А.</w:t>
      </w:r>
      <w:r w:rsidR="00716D2C">
        <w:rPr>
          <w:color w:val="000000"/>
        </w:rPr>
        <w:t>, Макеева А. Г.  Блокнот</w:t>
      </w:r>
      <w:r w:rsidRPr="00620C08">
        <w:rPr>
          <w:color w:val="000000"/>
        </w:rPr>
        <w:t xml:space="preserve"> для школьников: «</w:t>
      </w:r>
      <w:r>
        <w:rPr>
          <w:color w:val="000000"/>
        </w:rPr>
        <w:t xml:space="preserve">Формула правильного питания», </w:t>
      </w:r>
      <w:proofErr w:type="gramStart"/>
      <w:r>
        <w:rPr>
          <w:color w:val="000000"/>
        </w:rPr>
        <w:t>2019.</w:t>
      </w:r>
      <w:r w:rsidR="00716D2C">
        <w:rPr>
          <w:color w:val="000000"/>
        </w:rPr>
        <w:t>-</w:t>
      </w:r>
      <w:proofErr w:type="gramEnd"/>
      <w:r w:rsidR="00716D2C">
        <w:rPr>
          <w:color w:val="000000"/>
        </w:rPr>
        <w:t xml:space="preserve"> 64 с. </w:t>
      </w:r>
    </w:p>
    <w:p w:rsidR="00C604E8" w:rsidRPr="00B43874" w:rsidRDefault="00C604E8" w:rsidP="00C604E8">
      <w:pPr>
        <w:pStyle w:val="ac"/>
        <w:numPr>
          <w:ilvl w:val="0"/>
          <w:numId w:val="26"/>
        </w:numPr>
        <w:shd w:val="clear" w:color="auto" w:fill="FFFFFF"/>
        <w:suppressAutoHyphens/>
        <w:jc w:val="both"/>
        <w:rPr>
          <w:i/>
          <w:iCs/>
          <w:color w:val="000000"/>
        </w:rPr>
      </w:pPr>
      <w:r w:rsidRPr="00620C08">
        <w:rPr>
          <w:color w:val="000000"/>
        </w:rPr>
        <w:t xml:space="preserve">Безруких М. М., </w:t>
      </w:r>
      <w:r>
        <w:rPr>
          <w:color w:val="000000"/>
        </w:rPr>
        <w:t>Филиппова Т. А., Макеева А. Г. Формула правильног</w:t>
      </w:r>
      <w:r w:rsidR="00716D2C">
        <w:rPr>
          <w:color w:val="000000"/>
        </w:rPr>
        <w:t>о</w:t>
      </w:r>
      <w:r>
        <w:rPr>
          <w:color w:val="000000"/>
        </w:rPr>
        <w:t xml:space="preserve"> питания/ методическое пособие для учителя. – М.: ОЛМА Медиа Групп, 2014. – 80 стр.</w:t>
      </w:r>
    </w:p>
    <w:p w:rsidR="00C604E8" w:rsidRPr="00B43874" w:rsidRDefault="00C604E8" w:rsidP="00C604E8">
      <w:pPr>
        <w:pStyle w:val="ac"/>
        <w:numPr>
          <w:ilvl w:val="0"/>
          <w:numId w:val="26"/>
        </w:numPr>
        <w:shd w:val="clear" w:color="auto" w:fill="FFFFFF"/>
        <w:suppressAutoHyphens/>
        <w:jc w:val="both"/>
        <w:rPr>
          <w:i/>
          <w:iCs/>
          <w:color w:val="000000"/>
        </w:rPr>
      </w:pPr>
      <w:r>
        <w:rPr>
          <w:color w:val="000000"/>
        </w:rPr>
        <w:t>Мультимедийное приложение (диск) «Формула правильного питания», 2014.</w:t>
      </w:r>
    </w:p>
    <w:p w:rsidR="00C604E8" w:rsidRPr="00CE4FA5" w:rsidRDefault="00C604E8" w:rsidP="00C604E8">
      <w:pPr>
        <w:pStyle w:val="ac"/>
        <w:numPr>
          <w:ilvl w:val="0"/>
          <w:numId w:val="26"/>
        </w:numPr>
        <w:shd w:val="clear" w:color="auto" w:fill="FFFFFF"/>
        <w:suppressAutoHyphens/>
        <w:jc w:val="both"/>
        <w:rPr>
          <w:i/>
          <w:iCs/>
          <w:color w:val="000000"/>
        </w:rPr>
      </w:pPr>
      <w:r>
        <w:rPr>
          <w:color w:val="000000"/>
        </w:rPr>
        <w:t>Журнал «Детская энциклопедия». Раздел «Человек», 2016.</w:t>
      </w:r>
    </w:p>
    <w:p w:rsidR="00C604E8" w:rsidRPr="00725274" w:rsidRDefault="00C604E8" w:rsidP="00C604E8">
      <w:pPr>
        <w:pStyle w:val="ac"/>
        <w:numPr>
          <w:ilvl w:val="0"/>
          <w:numId w:val="26"/>
        </w:numPr>
        <w:shd w:val="clear" w:color="auto" w:fill="FFFFFF"/>
        <w:suppressAutoHyphens/>
        <w:jc w:val="both"/>
        <w:rPr>
          <w:iCs/>
          <w:color w:val="000000"/>
        </w:rPr>
      </w:pPr>
      <w:r w:rsidRPr="00725274">
        <w:rPr>
          <w:iCs/>
          <w:color w:val="000000"/>
        </w:rPr>
        <w:t>Богданова А.  Живые витамины / А.</w:t>
      </w:r>
      <w:r>
        <w:rPr>
          <w:iCs/>
          <w:color w:val="000000"/>
        </w:rPr>
        <w:t xml:space="preserve"> Богданова. – СПб.: Крылов, 2014</w:t>
      </w:r>
      <w:r w:rsidRPr="00725274">
        <w:rPr>
          <w:iCs/>
          <w:color w:val="000000"/>
        </w:rPr>
        <w:t>. – 120 с.</w:t>
      </w:r>
    </w:p>
    <w:p w:rsidR="00C604E8" w:rsidRPr="00725274" w:rsidRDefault="00C604E8" w:rsidP="00C604E8">
      <w:pPr>
        <w:pStyle w:val="ac"/>
        <w:numPr>
          <w:ilvl w:val="0"/>
          <w:numId w:val="26"/>
        </w:numPr>
        <w:shd w:val="clear" w:color="auto" w:fill="FFFFFF"/>
        <w:suppressAutoHyphens/>
        <w:jc w:val="both"/>
        <w:rPr>
          <w:iCs/>
          <w:color w:val="000000"/>
        </w:rPr>
      </w:pPr>
      <w:r w:rsidRPr="00725274">
        <w:rPr>
          <w:iCs/>
          <w:color w:val="000000"/>
        </w:rPr>
        <w:t>Савельева И. Б. Лесные целители. Клюква, брусника, морошка, черника / И. Б. Савельева</w:t>
      </w:r>
      <w:r>
        <w:rPr>
          <w:iCs/>
          <w:color w:val="000000"/>
        </w:rPr>
        <w:t>. – СПб.: Невский проспект, 2014</w:t>
      </w:r>
      <w:r w:rsidRPr="00725274">
        <w:rPr>
          <w:iCs/>
          <w:color w:val="000000"/>
        </w:rPr>
        <w:t>. - 160 с. - (Целительные силы природы).</w:t>
      </w:r>
    </w:p>
    <w:p w:rsidR="00C604E8" w:rsidRPr="00173720" w:rsidRDefault="00C604E8" w:rsidP="00C604E8">
      <w:pPr>
        <w:pStyle w:val="ac"/>
        <w:numPr>
          <w:ilvl w:val="0"/>
          <w:numId w:val="26"/>
        </w:numPr>
        <w:shd w:val="clear" w:color="auto" w:fill="FFFFFF"/>
        <w:suppressAutoHyphens/>
        <w:jc w:val="both"/>
        <w:rPr>
          <w:rStyle w:val="c0"/>
          <w:iCs/>
          <w:color w:val="000000"/>
        </w:rPr>
      </w:pPr>
      <w:r w:rsidRPr="00725274">
        <w:rPr>
          <w:rStyle w:val="c0"/>
          <w:color w:val="000000"/>
        </w:rPr>
        <w:t>Т.А. Шорыгина «Беседы о здоровье». Методическое пособие. Творче</w:t>
      </w:r>
      <w:r w:rsidR="00716D2C">
        <w:rPr>
          <w:rStyle w:val="c0"/>
          <w:color w:val="000000"/>
        </w:rPr>
        <w:t>ский центр «</w:t>
      </w:r>
      <w:r>
        <w:rPr>
          <w:rStyle w:val="c0"/>
          <w:color w:val="000000"/>
        </w:rPr>
        <w:t>Сфера», Москва, 201</w:t>
      </w:r>
      <w:r w:rsidRPr="00725274">
        <w:rPr>
          <w:rStyle w:val="c0"/>
          <w:color w:val="000000"/>
        </w:rPr>
        <w:t>4г</w:t>
      </w:r>
      <w:r w:rsidRPr="00725274">
        <w:rPr>
          <w:rStyle w:val="c0"/>
          <w:rFonts w:ascii="Arial" w:hAnsi="Arial" w:cs="Arial"/>
          <w:color w:val="000000"/>
        </w:rPr>
        <w:t>.</w:t>
      </w:r>
    </w:p>
    <w:p w:rsidR="00173720" w:rsidRDefault="00173720" w:rsidP="00173720">
      <w:pPr>
        <w:pStyle w:val="ac"/>
        <w:numPr>
          <w:ilvl w:val="0"/>
          <w:numId w:val="26"/>
        </w:numPr>
        <w:shd w:val="clear" w:color="auto" w:fill="FFFFFF"/>
        <w:suppressAutoHyphens/>
        <w:jc w:val="both"/>
        <w:rPr>
          <w:rStyle w:val="c0"/>
          <w:iCs/>
          <w:color w:val="000000"/>
        </w:rPr>
      </w:pPr>
      <w:r w:rsidRPr="00173720">
        <w:rPr>
          <w:rStyle w:val="c0"/>
          <w:iCs/>
          <w:color w:val="000000"/>
        </w:rPr>
        <w:t xml:space="preserve">Школьный мир: энциклопедии [Электронный ресурс]. -http://school.holm.ru/enciclopedia. </w:t>
      </w:r>
    </w:p>
    <w:p w:rsidR="00173720" w:rsidRPr="00FD78A5" w:rsidRDefault="00173720" w:rsidP="00173720">
      <w:pPr>
        <w:pStyle w:val="ac"/>
        <w:numPr>
          <w:ilvl w:val="0"/>
          <w:numId w:val="26"/>
        </w:numPr>
        <w:shd w:val="clear" w:color="auto" w:fill="FFFFFF"/>
        <w:suppressAutoHyphens/>
        <w:jc w:val="both"/>
        <w:rPr>
          <w:rStyle w:val="c0"/>
          <w:iCs/>
          <w:color w:val="000000"/>
        </w:rPr>
      </w:pPr>
      <w:r>
        <w:rPr>
          <w:rStyle w:val="c0"/>
          <w:iCs/>
          <w:color w:val="000000"/>
        </w:rPr>
        <w:t xml:space="preserve">Сайт </w:t>
      </w:r>
      <w:r w:rsidRPr="00173720">
        <w:rPr>
          <w:rStyle w:val="c0"/>
          <w:iCs/>
          <w:color w:val="000000"/>
        </w:rPr>
        <w:t>[Электронный ресурс]. -http://</w:t>
      </w:r>
      <w:r>
        <w:rPr>
          <w:rStyle w:val="c0"/>
          <w:iCs/>
          <w:color w:val="000000"/>
        </w:rPr>
        <w:t xml:space="preserve"> </w:t>
      </w:r>
      <w:hyperlink r:id="rId8" w:history="1">
        <w:r w:rsidRPr="00371501">
          <w:rPr>
            <w:rStyle w:val="ad"/>
            <w:iCs/>
            <w:lang w:val="en-US"/>
          </w:rPr>
          <w:t>www</w:t>
        </w:r>
        <w:r w:rsidRPr="00371501">
          <w:rPr>
            <w:rStyle w:val="ad"/>
            <w:iCs/>
          </w:rPr>
          <w:t>.</w:t>
        </w:r>
        <w:proofErr w:type="spellStart"/>
        <w:r w:rsidRPr="00371501">
          <w:rPr>
            <w:rStyle w:val="ad"/>
            <w:iCs/>
            <w:lang w:val="en-US"/>
          </w:rPr>
          <w:t>prav</w:t>
        </w:r>
        <w:proofErr w:type="spellEnd"/>
        <w:r w:rsidRPr="00371501">
          <w:rPr>
            <w:rStyle w:val="ad"/>
            <w:iCs/>
          </w:rPr>
          <w:t>-</w:t>
        </w:r>
        <w:r w:rsidRPr="00371501">
          <w:rPr>
            <w:rStyle w:val="ad"/>
            <w:iCs/>
            <w:lang w:val="en-US"/>
          </w:rPr>
          <w:t>pit</w:t>
        </w:r>
        <w:r w:rsidRPr="00371501">
          <w:rPr>
            <w:rStyle w:val="ad"/>
            <w:iCs/>
          </w:rPr>
          <w:t>.</w:t>
        </w:r>
        <w:proofErr w:type="spellStart"/>
        <w:r w:rsidRPr="00371501">
          <w:rPr>
            <w:rStyle w:val="ad"/>
            <w:iCs/>
            <w:lang w:val="en-US"/>
          </w:rPr>
          <w:t>ru</w:t>
        </w:r>
        <w:proofErr w:type="spellEnd"/>
        <w:r w:rsidRPr="00173720">
          <w:rPr>
            <w:rStyle w:val="ad"/>
            <w:iCs/>
          </w:rPr>
          <w:t>/</w:t>
        </w:r>
      </w:hyperlink>
      <w:r w:rsidRPr="00173720">
        <w:rPr>
          <w:rStyle w:val="c0"/>
          <w:iCs/>
          <w:color w:val="000000"/>
        </w:rPr>
        <w:t xml:space="preserve"> </w:t>
      </w:r>
    </w:p>
    <w:p w:rsidR="00C604E8" w:rsidRPr="00725274" w:rsidRDefault="00C604E8" w:rsidP="00C604E8">
      <w:pPr>
        <w:pStyle w:val="ac"/>
        <w:shd w:val="clear" w:color="auto" w:fill="FFFFFF"/>
        <w:jc w:val="both"/>
        <w:rPr>
          <w:iCs/>
          <w:color w:val="000000"/>
        </w:rPr>
      </w:pPr>
    </w:p>
    <w:p w:rsidR="00C604E8" w:rsidRPr="003C0C83" w:rsidRDefault="00C604E8" w:rsidP="00C604E8">
      <w:pPr>
        <w:shd w:val="clear" w:color="auto" w:fill="FFFFFF"/>
        <w:ind w:firstLine="225"/>
        <w:rPr>
          <w:b/>
          <w:color w:val="000000"/>
          <w:u w:val="single"/>
        </w:rPr>
      </w:pPr>
      <w:r w:rsidRPr="003C0C83">
        <w:rPr>
          <w:b/>
          <w:color w:val="000000"/>
          <w:u w:val="single"/>
        </w:rPr>
        <w:t>Литература для учащихся:</w:t>
      </w:r>
    </w:p>
    <w:p w:rsidR="00C604E8" w:rsidRPr="00DF3DB5" w:rsidRDefault="00C604E8" w:rsidP="00C604E8">
      <w:pPr>
        <w:shd w:val="clear" w:color="auto" w:fill="FFFFFF"/>
        <w:ind w:firstLine="225"/>
        <w:jc w:val="center"/>
        <w:rPr>
          <w:color w:val="000000"/>
          <w:sz w:val="28"/>
          <w:szCs w:val="28"/>
        </w:rPr>
      </w:pPr>
    </w:p>
    <w:p w:rsidR="00C604E8" w:rsidRDefault="00C604E8" w:rsidP="00C604E8">
      <w:pPr>
        <w:pStyle w:val="ac"/>
        <w:numPr>
          <w:ilvl w:val="0"/>
          <w:numId w:val="25"/>
        </w:numPr>
        <w:shd w:val="clear" w:color="auto" w:fill="FFFFFF"/>
        <w:suppressAutoHyphens/>
        <w:jc w:val="both"/>
        <w:rPr>
          <w:color w:val="000000"/>
        </w:rPr>
      </w:pPr>
      <w:r w:rsidRPr="00620C08">
        <w:rPr>
          <w:color w:val="000000"/>
        </w:rPr>
        <w:t>Безруких М. М., Филиппова Т. А</w:t>
      </w:r>
      <w:r w:rsidR="00716D2C">
        <w:rPr>
          <w:color w:val="000000"/>
        </w:rPr>
        <w:t>., Макеева А. Г. Блокнот</w:t>
      </w:r>
      <w:r w:rsidRPr="00620C08">
        <w:rPr>
          <w:color w:val="000000"/>
        </w:rPr>
        <w:t xml:space="preserve"> для школьников: «Разговор о правильном питании»</w:t>
      </w:r>
      <w:r w:rsidR="00716D2C">
        <w:rPr>
          <w:color w:val="000000"/>
        </w:rPr>
        <w:t xml:space="preserve">, 2019. – 64 с. </w:t>
      </w:r>
    </w:p>
    <w:p w:rsidR="00C604E8" w:rsidRDefault="00C604E8" w:rsidP="00C604E8">
      <w:pPr>
        <w:pStyle w:val="ac"/>
        <w:numPr>
          <w:ilvl w:val="0"/>
          <w:numId w:val="25"/>
        </w:numPr>
        <w:shd w:val="clear" w:color="auto" w:fill="FFFFFF"/>
        <w:suppressAutoHyphens/>
        <w:jc w:val="both"/>
        <w:rPr>
          <w:color w:val="000000"/>
        </w:rPr>
      </w:pPr>
      <w:r>
        <w:rPr>
          <w:color w:val="000000"/>
        </w:rPr>
        <w:t>Журнал «Детская энциклопедия». Раздел «Человек», 2016.</w:t>
      </w:r>
    </w:p>
    <w:p w:rsidR="00C604E8" w:rsidRDefault="00C604E8" w:rsidP="00C604E8">
      <w:pPr>
        <w:numPr>
          <w:ilvl w:val="0"/>
          <w:numId w:val="25"/>
        </w:numPr>
        <w:suppressAutoHyphens/>
        <w:spacing w:after="200" w:line="276" w:lineRule="auto"/>
        <w:rPr>
          <w:color w:val="000000"/>
        </w:rPr>
      </w:pPr>
      <w:r w:rsidRPr="00CD3E4E">
        <w:rPr>
          <w:color w:val="000000"/>
        </w:rPr>
        <w:t>Мультимедийное приложение (диск) «Фо</w:t>
      </w:r>
      <w:r w:rsidR="00C07300">
        <w:rPr>
          <w:color w:val="000000"/>
        </w:rPr>
        <w:t>рмула правильного питания», 2014</w:t>
      </w:r>
      <w:r w:rsidRPr="00CD3E4E">
        <w:rPr>
          <w:color w:val="000000"/>
        </w:rPr>
        <w:t>.</w:t>
      </w:r>
    </w:p>
    <w:p w:rsidR="00173720" w:rsidRDefault="00173720" w:rsidP="00173720">
      <w:pPr>
        <w:pStyle w:val="ac"/>
        <w:numPr>
          <w:ilvl w:val="0"/>
          <w:numId w:val="25"/>
        </w:numPr>
        <w:shd w:val="clear" w:color="auto" w:fill="FFFFFF"/>
        <w:suppressAutoHyphens/>
        <w:jc w:val="both"/>
        <w:rPr>
          <w:rStyle w:val="c0"/>
          <w:iCs/>
          <w:color w:val="000000"/>
        </w:rPr>
      </w:pPr>
      <w:r w:rsidRPr="00173720">
        <w:rPr>
          <w:rStyle w:val="c0"/>
          <w:iCs/>
          <w:color w:val="000000"/>
        </w:rPr>
        <w:t xml:space="preserve">Школьный мир: энциклопедии [Электронный ресурс]. -http://school.holm.ru/enciclopedia. </w:t>
      </w:r>
    </w:p>
    <w:p w:rsidR="00173720" w:rsidRPr="00FD78A5" w:rsidRDefault="00173720" w:rsidP="00173720">
      <w:pPr>
        <w:pStyle w:val="ac"/>
        <w:numPr>
          <w:ilvl w:val="0"/>
          <w:numId w:val="25"/>
        </w:numPr>
        <w:shd w:val="clear" w:color="auto" w:fill="FFFFFF"/>
        <w:suppressAutoHyphens/>
        <w:jc w:val="both"/>
        <w:rPr>
          <w:rStyle w:val="c0"/>
          <w:iCs/>
          <w:color w:val="000000"/>
        </w:rPr>
      </w:pPr>
      <w:r>
        <w:rPr>
          <w:rStyle w:val="c0"/>
          <w:iCs/>
          <w:color w:val="000000"/>
        </w:rPr>
        <w:t xml:space="preserve">Сайт </w:t>
      </w:r>
      <w:r w:rsidRPr="00173720">
        <w:rPr>
          <w:rStyle w:val="c0"/>
          <w:iCs/>
          <w:color w:val="000000"/>
        </w:rPr>
        <w:t>[Электронный ресурс]. -http://</w:t>
      </w:r>
      <w:r>
        <w:rPr>
          <w:rStyle w:val="c0"/>
          <w:iCs/>
          <w:color w:val="000000"/>
        </w:rPr>
        <w:t xml:space="preserve"> </w:t>
      </w:r>
      <w:hyperlink r:id="rId9" w:history="1">
        <w:r w:rsidRPr="00371501">
          <w:rPr>
            <w:rStyle w:val="ad"/>
            <w:iCs/>
            <w:lang w:val="en-US"/>
          </w:rPr>
          <w:t>www</w:t>
        </w:r>
        <w:r w:rsidRPr="00371501">
          <w:rPr>
            <w:rStyle w:val="ad"/>
            <w:iCs/>
          </w:rPr>
          <w:t>.</w:t>
        </w:r>
        <w:proofErr w:type="spellStart"/>
        <w:r w:rsidRPr="00371501">
          <w:rPr>
            <w:rStyle w:val="ad"/>
            <w:iCs/>
            <w:lang w:val="en-US"/>
          </w:rPr>
          <w:t>prav</w:t>
        </w:r>
        <w:proofErr w:type="spellEnd"/>
        <w:r w:rsidRPr="00371501">
          <w:rPr>
            <w:rStyle w:val="ad"/>
            <w:iCs/>
          </w:rPr>
          <w:t>-</w:t>
        </w:r>
        <w:r w:rsidRPr="00371501">
          <w:rPr>
            <w:rStyle w:val="ad"/>
            <w:iCs/>
            <w:lang w:val="en-US"/>
          </w:rPr>
          <w:t>pit</w:t>
        </w:r>
        <w:r w:rsidRPr="00371501">
          <w:rPr>
            <w:rStyle w:val="ad"/>
            <w:iCs/>
          </w:rPr>
          <w:t>.</w:t>
        </w:r>
        <w:proofErr w:type="spellStart"/>
        <w:r w:rsidRPr="00371501">
          <w:rPr>
            <w:rStyle w:val="ad"/>
            <w:iCs/>
            <w:lang w:val="en-US"/>
          </w:rPr>
          <w:t>ru</w:t>
        </w:r>
        <w:proofErr w:type="spellEnd"/>
        <w:r w:rsidRPr="00173720">
          <w:rPr>
            <w:rStyle w:val="ad"/>
            <w:iCs/>
          </w:rPr>
          <w:t>/</w:t>
        </w:r>
      </w:hyperlink>
      <w:r w:rsidRPr="00173720">
        <w:rPr>
          <w:rStyle w:val="c0"/>
          <w:iCs/>
          <w:color w:val="000000"/>
        </w:rPr>
        <w:t xml:space="preserve"> </w:t>
      </w:r>
    </w:p>
    <w:p w:rsidR="00173720" w:rsidRPr="00CD3E4E" w:rsidRDefault="00173720" w:rsidP="00173720">
      <w:pPr>
        <w:suppressAutoHyphens/>
        <w:spacing w:after="200" w:line="276" w:lineRule="auto"/>
        <w:ind w:left="585"/>
        <w:rPr>
          <w:color w:val="000000"/>
        </w:rPr>
      </w:pPr>
    </w:p>
    <w:p w:rsidR="00187BDC" w:rsidRDefault="00187BDC" w:rsidP="00CB68C6">
      <w:pPr>
        <w:jc w:val="center"/>
        <w:rPr>
          <w:b/>
          <w:u w:val="single"/>
        </w:rPr>
      </w:pPr>
    </w:p>
    <w:p w:rsidR="00187BDC" w:rsidRDefault="00187BDC" w:rsidP="00CB68C6">
      <w:pPr>
        <w:jc w:val="center"/>
        <w:rPr>
          <w:b/>
          <w:u w:val="single"/>
        </w:rPr>
      </w:pPr>
    </w:p>
    <w:p w:rsidR="00187BDC" w:rsidRDefault="00187BDC" w:rsidP="00CB68C6">
      <w:pPr>
        <w:jc w:val="center"/>
        <w:rPr>
          <w:b/>
          <w:u w:val="single"/>
        </w:rPr>
      </w:pPr>
    </w:p>
    <w:p w:rsidR="00187BDC" w:rsidRDefault="00187BDC" w:rsidP="00CB68C6">
      <w:pPr>
        <w:jc w:val="center"/>
        <w:rPr>
          <w:b/>
          <w:u w:val="single"/>
        </w:rPr>
      </w:pPr>
    </w:p>
    <w:p w:rsidR="00187BDC" w:rsidRDefault="00187BDC" w:rsidP="00CB68C6">
      <w:pPr>
        <w:jc w:val="center"/>
        <w:rPr>
          <w:b/>
          <w:u w:val="single"/>
        </w:rPr>
      </w:pPr>
    </w:p>
    <w:p w:rsidR="00187BDC" w:rsidRDefault="00187BDC" w:rsidP="00CB68C6">
      <w:pPr>
        <w:jc w:val="center"/>
        <w:rPr>
          <w:b/>
          <w:u w:val="single"/>
        </w:rPr>
      </w:pPr>
    </w:p>
    <w:p w:rsidR="00187BDC" w:rsidRDefault="00187BDC" w:rsidP="00CB68C6">
      <w:pPr>
        <w:jc w:val="center"/>
        <w:rPr>
          <w:b/>
          <w:u w:val="single"/>
        </w:rPr>
      </w:pPr>
    </w:p>
    <w:p w:rsidR="00DB1781" w:rsidRPr="00CB68C6" w:rsidRDefault="00DB1781" w:rsidP="00B34995">
      <w:pPr>
        <w:spacing w:line="360" w:lineRule="auto"/>
        <w:rPr>
          <w:b/>
          <w:i/>
        </w:rPr>
      </w:pPr>
    </w:p>
    <w:sectPr w:rsidR="00DB1781" w:rsidRPr="00CB68C6" w:rsidSect="0069522B">
      <w:footerReference w:type="even" r:id="rId10"/>
      <w:footerReference w:type="defaul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33B" w:rsidRDefault="0033433B">
      <w:r>
        <w:separator/>
      </w:r>
    </w:p>
  </w:endnote>
  <w:endnote w:type="continuationSeparator" w:id="0">
    <w:p w:rsidR="0033433B" w:rsidRDefault="0033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DC5" w:rsidRDefault="00A53DC5" w:rsidP="003D6A8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3DC5" w:rsidRDefault="00A53DC5" w:rsidP="000C0658">
    <w:pPr>
      <w:pStyle w:val="a5"/>
      <w:ind w:right="360"/>
    </w:pPr>
  </w:p>
  <w:p w:rsidR="00A53DC5" w:rsidRDefault="00A53DC5"/>
  <w:p w:rsidR="00A53DC5" w:rsidRDefault="00A53DC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DC5" w:rsidRDefault="00A53DC5" w:rsidP="000C065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33B" w:rsidRDefault="0033433B">
      <w:r>
        <w:separator/>
      </w:r>
    </w:p>
  </w:footnote>
  <w:footnote w:type="continuationSeparator" w:id="0">
    <w:p w:rsidR="0033433B" w:rsidRDefault="0033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ru-RU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>
        <w:rFonts w:ascii="Times New Roman" w:eastAsia="Times New Roman" w:hAnsi="Times New Roman" w:cs="Times New Roman"/>
        <w:iCs/>
        <w:color w:val="000000"/>
        <w:sz w:val="24"/>
        <w:szCs w:val="24"/>
        <w:lang w:eastAsia="ru-RU"/>
      </w:rPr>
    </w:lvl>
  </w:abstractNum>
  <w:abstractNum w:abstractNumId="2" w15:restartNumberingAfterBreak="0">
    <w:nsid w:val="031B4649"/>
    <w:multiLevelType w:val="hybridMultilevel"/>
    <w:tmpl w:val="F6AAA21A"/>
    <w:lvl w:ilvl="0" w:tplc="4224D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0AE"/>
    <w:multiLevelType w:val="hybridMultilevel"/>
    <w:tmpl w:val="EC04F68C"/>
    <w:lvl w:ilvl="0" w:tplc="DBB698DE">
      <w:start w:val="1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4" w15:restartNumberingAfterBreak="0">
    <w:nsid w:val="0A951924"/>
    <w:multiLevelType w:val="hybridMultilevel"/>
    <w:tmpl w:val="CBD42BAC"/>
    <w:lvl w:ilvl="0" w:tplc="2B26D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0BB8"/>
    <w:multiLevelType w:val="hybridMultilevel"/>
    <w:tmpl w:val="A3FA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86DC3"/>
    <w:multiLevelType w:val="hybridMultilevel"/>
    <w:tmpl w:val="2D72EE32"/>
    <w:lvl w:ilvl="0" w:tplc="B22E46BA">
      <w:start w:val="1"/>
      <w:numFmt w:val="decimal"/>
      <w:lvlText w:val="%1."/>
      <w:lvlJc w:val="left"/>
      <w:pPr>
        <w:ind w:left="921" w:hanging="34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DDD60490">
      <w:numFmt w:val="bullet"/>
      <w:lvlText w:val="•"/>
      <w:lvlJc w:val="left"/>
      <w:pPr>
        <w:ind w:left="2353" w:hanging="349"/>
      </w:pPr>
      <w:rPr>
        <w:rFonts w:hint="default"/>
        <w:lang w:val="ru-RU" w:eastAsia="ru-RU" w:bidi="ru-RU"/>
      </w:rPr>
    </w:lvl>
    <w:lvl w:ilvl="2" w:tplc="5ED8EF92">
      <w:numFmt w:val="bullet"/>
      <w:lvlText w:val="•"/>
      <w:lvlJc w:val="left"/>
      <w:pPr>
        <w:ind w:left="3787" w:hanging="349"/>
      </w:pPr>
      <w:rPr>
        <w:rFonts w:hint="default"/>
        <w:lang w:val="ru-RU" w:eastAsia="ru-RU" w:bidi="ru-RU"/>
      </w:rPr>
    </w:lvl>
    <w:lvl w:ilvl="3" w:tplc="621EAD16">
      <w:numFmt w:val="bullet"/>
      <w:lvlText w:val="•"/>
      <w:lvlJc w:val="left"/>
      <w:pPr>
        <w:ind w:left="5221" w:hanging="349"/>
      </w:pPr>
      <w:rPr>
        <w:rFonts w:hint="default"/>
        <w:lang w:val="ru-RU" w:eastAsia="ru-RU" w:bidi="ru-RU"/>
      </w:rPr>
    </w:lvl>
    <w:lvl w:ilvl="4" w:tplc="CF125C42">
      <w:numFmt w:val="bullet"/>
      <w:lvlText w:val="•"/>
      <w:lvlJc w:val="left"/>
      <w:pPr>
        <w:ind w:left="6655" w:hanging="349"/>
      </w:pPr>
      <w:rPr>
        <w:rFonts w:hint="default"/>
        <w:lang w:val="ru-RU" w:eastAsia="ru-RU" w:bidi="ru-RU"/>
      </w:rPr>
    </w:lvl>
    <w:lvl w:ilvl="5" w:tplc="A3848142">
      <w:numFmt w:val="bullet"/>
      <w:lvlText w:val="•"/>
      <w:lvlJc w:val="left"/>
      <w:pPr>
        <w:ind w:left="8089" w:hanging="349"/>
      </w:pPr>
      <w:rPr>
        <w:rFonts w:hint="default"/>
        <w:lang w:val="ru-RU" w:eastAsia="ru-RU" w:bidi="ru-RU"/>
      </w:rPr>
    </w:lvl>
    <w:lvl w:ilvl="6" w:tplc="2E90A742">
      <w:numFmt w:val="bullet"/>
      <w:lvlText w:val="•"/>
      <w:lvlJc w:val="left"/>
      <w:pPr>
        <w:ind w:left="9523" w:hanging="349"/>
      </w:pPr>
      <w:rPr>
        <w:rFonts w:hint="default"/>
        <w:lang w:val="ru-RU" w:eastAsia="ru-RU" w:bidi="ru-RU"/>
      </w:rPr>
    </w:lvl>
    <w:lvl w:ilvl="7" w:tplc="05EC9EC8">
      <w:numFmt w:val="bullet"/>
      <w:lvlText w:val="•"/>
      <w:lvlJc w:val="left"/>
      <w:pPr>
        <w:ind w:left="10956" w:hanging="349"/>
      </w:pPr>
      <w:rPr>
        <w:rFonts w:hint="default"/>
        <w:lang w:val="ru-RU" w:eastAsia="ru-RU" w:bidi="ru-RU"/>
      </w:rPr>
    </w:lvl>
    <w:lvl w:ilvl="8" w:tplc="01F0ACC6">
      <w:numFmt w:val="bullet"/>
      <w:lvlText w:val="•"/>
      <w:lvlJc w:val="left"/>
      <w:pPr>
        <w:ind w:left="12390" w:hanging="349"/>
      </w:pPr>
      <w:rPr>
        <w:rFonts w:hint="default"/>
        <w:lang w:val="ru-RU" w:eastAsia="ru-RU" w:bidi="ru-RU"/>
      </w:rPr>
    </w:lvl>
  </w:abstractNum>
  <w:abstractNum w:abstractNumId="7" w15:restartNumberingAfterBreak="0">
    <w:nsid w:val="121D1A4D"/>
    <w:multiLevelType w:val="hybridMultilevel"/>
    <w:tmpl w:val="3B42A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1FE1"/>
    <w:multiLevelType w:val="hybridMultilevel"/>
    <w:tmpl w:val="46104040"/>
    <w:lvl w:ilvl="0" w:tplc="BA282F12">
      <w:start w:val="9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AC21FCD"/>
    <w:multiLevelType w:val="hybridMultilevel"/>
    <w:tmpl w:val="267C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453FE"/>
    <w:multiLevelType w:val="hybridMultilevel"/>
    <w:tmpl w:val="FBC20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03BE5"/>
    <w:multiLevelType w:val="multilevel"/>
    <w:tmpl w:val="E836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7922A0A"/>
    <w:multiLevelType w:val="hybridMultilevel"/>
    <w:tmpl w:val="D7AECC5A"/>
    <w:lvl w:ilvl="0" w:tplc="67DE4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E24E2"/>
    <w:multiLevelType w:val="hybridMultilevel"/>
    <w:tmpl w:val="A8AC5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D5862"/>
    <w:multiLevelType w:val="hybridMultilevel"/>
    <w:tmpl w:val="940E5DB6"/>
    <w:lvl w:ilvl="0" w:tplc="B7863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A3FDC"/>
    <w:multiLevelType w:val="hybridMultilevel"/>
    <w:tmpl w:val="777C4BA2"/>
    <w:lvl w:ilvl="0" w:tplc="31945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14386"/>
    <w:multiLevelType w:val="hybridMultilevel"/>
    <w:tmpl w:val="5B5AE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E3595"/>
    <w:multiLevelType w:val="hybridMultilevel"/>
    <w:tmpl w:val="6E72990E"/>
    <w:lvl w:ilvl="0" w:tplc="02D4E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C41DC"/>
    <w:multiLevelType w:val="hybridMultilevel"/>
    <w:tmpl w:val="B2FCFAB6"/>
    <w:lvl w:ilvl="0" w:tplc="26F8461A">
      <w:start w:val="2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9" w15:restartNumberingAfterBreak="0">
    <w:nsid w:val="5E2E55B7"/>
    <w:multiLevelType w:val="hybridMultilevel"/>
    <w:tmpl w:val="133668FC"/>
    <w:lvl w:ilvl="0" w:tplc="04190001">
      <w:start w:val="1"/>
      <w:numFmt w:val="bullet"/>
      <w:lvlText w:val=""/>
      <w:lvlJc w:val="left"/>
      <w:pPr>
        <w:ind w:left="933" w:hanging="349"/>
      </w:pPr>
      <w:rPr>
        <w:rFonts w:ascii="Symbol" w:hAnsi="Symbol" w:hint="default"/>
        <w:w w:val="100"/>
        <w:sz w:val="24"/>
        <w:szCs w:val="24"/>
        <w:lang w:val="ru-RU" w:eastAsia="ru-RU" w:bidi="ru-RU"/>
      </w:rPr>
    </w:lvl>
    <w:lvl w:ilvl="1" w:tplc="5F908346">
      <w:numFmt w:val="bullet"/>
      <w:lvlText w:val="•"/>
      <w:lvlJc w:val="left"/>
      <w:pPr>
        <w:ind w:left="2371" w:hanging="349"/>
      </w:pPr>
      <w:rPr>
        <w:rFonts w:hint="default"/>
        <w:lang w:val="ru-RU" w:eastAsia="ru-RU" w:bidi="ru-RU"/>
      </w:rPr>
    </w:lvl>
    <w:lvl w:ilvl="2" w:tplc="89B2D25A">
      <w:numFmt w:val="bullet"/>
      <w:lvlText w:val="•"/>
      <w:lvlJc w:val="left"/>
      <w:pPr>
        <w:ind w:left="3803" w:hanging="349"/>
      </w:pPr>
      <w:rPr>
        <w:rFonts w:hint="default"/>
        <w:lang w:val="ru-RU" w:eastAsia="ru-RU" w:bidi="ru-RU"/>
      </w:rPr>
    </w:lvl>
    <w:lvl w:ilvl="3" w:tplc="6E8A15F8">
      <w:numFmt w:val="bullet"/>
      <w:lvlText w:val="•"/>
      <w:lvlJc w:val="left"/>
      <w:pPr>
        <w:ind w:left="5235" w:hanging="349"/>
      </w:pPr>
      <w:rPr>
        <w:rFonts w:hint="default"/>
        <w:lang w:val="ru-RU" w:eastAsia="ru-RU" w:bidi="ru-RU"/>
      </w:rPr>
    </w:lvl>
    <w:lvl w:ilvl="4" w:tplc="3AFA1D1C">
      <w:numFmt w:val="bullet"/>
      <w:lvlText w:val="•"/>
      <w:lvlJc w:val="left"/>
      <w:pPr>
        <w:ind w:left="6667" w:hanging="349"/>
      </w:pPr>
      <w:rPr>
        <w:rFonts w:hint="default"/>
        <w:lang w:val="ru-RU" w:eastAsia="ru-RU" w:bidi="ru-RU"/>
      </w:rPr>
    </w:lvl>
    <w:lvl w:ilvl="5" w:tplc="407E998E">
      <w:numFmt w:val="bullet"/>
      <w:lvlText w:val="•"/>
      <w:lvlJc w:val="left"/>
      <w:pPr>
        <w:ind w:left="8099" w:hanging="349"/>
      </w:pPr>
      <w:rPr>
        <w:rFonts w:hint="default"/>
        <w:lang w:val="ru-RU" w:eastAsia="ru-RU" w:bidi="ru-RU"/>
      </w:rPr>
    </w:lvl>
    <w:lvl w:ilvl="6" w:tplc="75DC13D8">
      <w:numFmt w:val="bullet"/>
      <w:lvlText w:val="•"/>
      <w:lvlJc w:val="left"/>
      <w:pPr>
        <w:ind w:left="9531" w:hanging="349"/>
      </w:pPr>
      <w:rPr>
        <w:rFonts w:hint="default"/>
        <w:lang w:val="ru-RU" w:eastAsia="ru-RU" w:bidi="ru-RU"/>
      </w:rPr>
    </w:lvl>
    <w:lvl w:ilvl="7" w:tplc="CCE85E62">
      <w:numFmt w:val="bullet"/>
      <w:lvlText w:val="•"/>
      <w:lvlJc w:val="left"/>
      <w:pPr>
        <w:ind w:left="10962" w:hanging="349"/>
      </w:pPr>
      <w:rPr>
        <w:rFonts w:hint="default"/>
        <w:lang w:val="ru-RU" w:eastAsia="ru-RU" w:bidi="ru-RU"/>
      </w:rPr>
    </w:lvl>
    <w:lvl w:ilvl="8" w:tplc="5132799E">
      <w:numFmt w:val="bullet"/>
      <w:lvlText w:val="•"/>
      <w:lvlJc w:val="left"/>
      <w:pPr>
        <w:ind w:left="12394" w:hanging="349"/>
      </w:pPr>
      <w:rPr>
        <w:rFonts w:hint="default"/>
        <w:lang w:val="ru-RU" w:eastAsia="ru-RU" w:bidi="ru-RU"/>
      </w:rPr>
    </w:lvl>
  </w:abstractNum>
  <w:abstractNum w:abstractNumId="20" w15:restartNumberingAfterBreak="0">
    <w:nsid w:val="603472DE"/>
    <w:multiLevelType w:val="hybridMultilevel"/>
    <w:tmpl w:val="16E6D8D8"/>
    <w:lvl w:ilvl="0" w:tplc="DBB698DE">
      <w:start w:val="1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21" w15:restartNumberingAfterBreak="0">
    <w:nsid w:val="63DF1CB6"/>
    <w:multiLevelType w:val="hybridMultilevel"/>
    <w:tmpl w:val="357EB118"/>
    <w:lvl w:ilvl="0" w:tplc="69262E36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1" w:tplc="4AF04AFA">
      <w:numFmt w:val="bullet"/>
      <w:lvlText w:val="•"/>
      <w:lvlJc w:val="left"/>
      <w:pPr>
        <w:ind w:left="1178" w:hanging="708"/>
      </w:pPr>
      <w:rPr>
        <w:rFonts w:hint="default"/>
        <w:lang w:val="en-US" w:eastAsia="en-US" w:bidi="en-US"/>
      </w:rPr>
    </w:lvl>
    <w:lvl w:ilvl="2" w:tplc="D98A0280">
      <w:numFmt w:val="bullet"/>
      <w:lvlText w:val="•"/>
      <w:lvlJc w:val="left"/>
      <w:pPr>
        <w:ind w:left="2137" w:hanging="708"/>
      </w:pPr>
      <w:rPr>
        <w:rFonts w:hint="default"/>
        <w:lang w:val="en-US" w:eastAsia="en-US" w:bidi="en-US"/>
      </w:rPr>
    </w:lvl>
    <w:lvl w:ilvl="3" w:tplc="56DCD2AE">
      <w:numFmt w:val="bullet"/>
      <w:lvlText w:val="•"/>
      <w:lvlJc w:val="left"/>
      <w:pPr>
        <w:ind w:left="3095" w:hanging="708"/>
      </w:pPr>
      <w:rPr>
        <w:rFonts w:hint="default"/>
        <w:lang w:val="en-US" w:eastAsia="en-US" w:bidi="en-US"/>
      </w:rPr>
    </w:lvl>
    <w:lvl w:ilvl="4" w:tplc="D9369FE8">
      <w:numFmt w:val="bullet"/>
      <w:lvlText w:val="•"/>
      <w:lvlJc w:val="left"/>
      <w:pPr>
        <w:ind w:left="4054" w:hanging="708"/>
      </w:pPr>
      <w:rPr>
        <w:rFonts w:hint="default"/>
        <w:lang w:val="en-US" w:eastAsia="en-US" w:bidi="en-US"/>
      </w:rPr>
    </w:lvl>
    <w:lvl w:ilvl="5" w:tplc="00D6512A">
      <w:numFmt w:val="bullet"/>
      <w:lvlText w:val="•"/>
      <w:lvlJc w:val="left"/>
      <w:pPr>
        <w:ind w:left="5013" w:hanging="708"/>
      </w:pPr>
      <w:rPr>
        <w:rFonts w:hint="default"/>
        <w:lang w:val="en-US" w:eastAsia="en-US" w:bidi="en-US"/>
      </w:rPr>
    </w:lvl>
    <w:lvl w:ilvl="6" w:tplc="20F6D8D4">
      <w:numFmt w:val="bullet"/>
      <w:lvlText w:val="•"/>
      <w:lvlJc w:val="left"/>
      <w:pPr>
        <w:ind w:left="5971" w:hanging="708"/>
      </w:pPr>
      <w:rPr>
        <w:rFonts w:hint="default"/>
        <w:lang w:val="en-US" w:eastAsia="en-US" w:bidi="en-US"/>
      </w:rPr>
    </w:lvl>
    <w:lvl w:ilvl="7" w:tplc="FCDE52D8">
      <w:numFmt w:val="bullet"/>
      <w:lvlText w:val="•"/>
      <w:lvlJc w:val="left"/>
      <w:pPr>
        <w:ind w:left="6930" w:hanging="708"/>
      </w:pPr>
      <w:rPr>
        <w:rFonts w:hint="default"/>
        <w:lang w:val="en-US" w:eastAsia="en-US" w:bidi="en-US"/>
      </w:rPr>
    </w:lvl>
    <w:lvl w:ilvl="8" w:tplc="BBBEF06A">
      <w:numFmt w:val="bullet"/>
      <w:lvlText w:val="•"/>
      <w:lvlJc w:val="left"/>
      <w:pPr>
        <w:ind w:left="7889" w:hanging="708"/>
      </w:pPr>
      <w:rPr>
        <w:rFonts w:hint="default"/>
        <w:lang w:val="en-US" w:eastAsia="en-US" w:bidi="en-US"/>
      </w:rPr>
    </w:lvl>
  </w:abstractNum>
  <w:abstractNum w:abstractNumId="22" w15:restartNumberingAfterBreak="0">
    <w:nsid w:val="66B45B03"/>
    <w:multiLevelType w:val="hybridMultilevel"/>
    <w:tmpl w:val="BBBE219A"/>
    <w:lvl w:ilvl="0" w:tplc="A87C1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A66D2"/>
    <w:multiLevelType w:val="multilevel"/>
    <w:tmpl w:val="A014CFE0"/>
    <w:lvl w:ilvl="0">
      <w:start w:val="1"/>
      <w:numFmt w:val="bullet"/>
      <w:lvlText w:val=""/>
      <w:lvlJc w:val="left"/>
      <w:pPr>
        <w:ind w:left="840" w:hanging="428"/>
      </w:pPr>
      <w:rPr>
        <w:rFonts w:ascii="Symbol" w:hAnsi="Symbol" w:cs="Symbol" w:hint="default"/>
        <w:color w:val="111111"/>
        <w:w w:val="100"/>
        <w:sz w:val="28"/>
        <w:szCs w:val="28"/>
      </w:rPr>
    </w:lvl>
    <w:lvl w:ilvl="1">
      <w:numFmt w:val="bullet"/>
      <w:lvlText w:val=""/>
      <w:lvlJc w:val="left"/>
      <w:pPr>
        <w:ind w:left="1406" w:hanging="286"/>
      </w:pPr>
      <w:rPr>
        <w:rFonts w:ascii="Wingdings" w:hAnsi="Wingdings" w:cs="Wingdings" w:hint="default"/>
        <w:color w:val="111111"/>
        <w:w w:val="100"/>
        <w:sz w:val="28"/>
        <w:szCs w:val="28"/>
      </w:rPr>
    </w:lvl>
    <w:lvl w:ilvl="2">
      <w:numFmt w:val="bullet"/>
      <w:lvlText w:val=""/>
      <w:lvlJc w:val="left"/>
      <w:pPr>
        <w:ind w:left="2449" w:hanging="2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499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548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598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648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697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747" w:hanging="286"/>
      </w:pPr>
      <w:rPr>
        <w:rFonts w:ascii="Symbol" w:hAnsi="Symbol" w:cs="Symbol" w:hint="default"/>
      </w:rPr>
    </w:lvl>
  </w:abstractNum>
  <w:abstractNum w:abstractNumId="24" w15:restartNumberingAfterBreak="0">
    <w:nsid w:val="7419412B"/>
    <w:multiLevelType w:val="hybridMultilevel"/>
    <w:tmpl w:val="AB1A7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A4B6A"/>
    <w:multiLevelType w:val="hybridMultilevel"/>
    <w:tmpl w:val="F1B092B8"/>
    <w:lvl w:ilvl="0" w:tplc="37D078C4">
      <w:numFmt w:val="bullet"/>
      <w:lvlText w:val=""/>
      <w:lvlJc w:val="left"/>
      <w:pPr>
        <w:ind w:left="933" w:hanging="349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F908346">
      <w:numFmt w:val="bullet"/>
      <w:lvlText w:val="•"/>
      <w:lvlJc w:val="left"/>
      <w:pPr>
        <w:ind w:left="2371" w:hanging="349"/>
      </w:pPr>
      <w:rPr>
        <w:rFonts w:hint="default"/>
        <w:lang w:val="ru-RU" w:eastAsia="ru-RU" w:bidi="ru-RU"/>
      </w:rPr>
    </w:lvl>
    <w:lvl w:ilvl="2" w:tplc="89B2D25A">
      <w:numFmt w:val="bullet"/>
      <w:lvlText w:val="•"/>
      <w:lvlJc w:val="left"/>
      <w:pPr>
        <w:ind w:left="3803" w:hanging="349"/>
      </w:pPr>
      <w:rPr>
        <w:rFonts w:hint="default"/>
        <w:lang w:val="ru-RU" w:eastAsia="ru-RU" w:bidi="ru-RU"/>
      </w:rPr>
    </w:lvl>
    <w:lvl w:ilvl="3" w:tplc="6E8A15F8">
      <w:numFmt w:val="bullet"/>
      <w:lvlText w:val="•"/>
      <w:lvlJc w:val="left"/>
      <w:pPr>
        <w:ind w:left="5235" w:hanging="349"/>
      </w:pPr>
      <w:rPr>
        <w:rFonts w:hint="default"/>
        <w:lang w:val="ru-RU" w:eastAsia="ru-RU" w:bidi="ru-RU"/>
      </w:rPr>
    </w:lvl>
    <w:lvl w:ilvl="4" w:tplc="3AFA1D1C">
      <w:numFmt w:val="bullet"/>
      <w:lvlText w:val="•"/>
      <w:lvlJc w:val="left"/>
      <w:pPr>
        <w:ind w:left="6667" w:hanging="349"/>
      </w:pPr>
      <w:rPr>
        <w:rFonts w:hint="default"/>
        <w:lang w:val="ru-RU" w:eastAsia="ru-RU" w:bidi="ru-RU"/>
      </w:rPr>
    </w:lvl>
    <w:lvl w:ilvl="5" w:tplc="407E998E">
      <w:numFmt w:val="bullet"/>
      <w:lvlText w:val="•"/>
      <w:lvlJc w:val="left"/>
      <w:pPr>
        <w:ind w:left="8099" w:hanging="349"/>
      </w:pPr>
      <w:rPr>
        <w:rFonts w:hint="default"/>
        <w:lang w:val="ru-RU" w:eastAsia="ru-RU" w:bidi="ru-RU"/>
      </w:rPr>
    </w:lvl>
    <w:lvl w:ilvl="6" w:tplc="75DC13D8">
      <w:numFmt w:val="bullet"/>
      <w:lvlText w:val="•"/>
      <w:lvlJc w:val="left"/>
      <w:pPr>
        <w:ind w:left="9531" w:hanging="349"/>
      </w:pPr>
      <w:rPr>
        <w:rFonts w:hint="default"/>
        <w:lang w:val="ru-RU" w:eastAsia="ru-RU" w:bidi="ru-RU"/>
      </w:rPr>
    </w:lvl>
    <w:lvl w:ilvl="7" w:tplc="CCE85E62">
      <w:numFmt w:val="bullet"/>
      <w:lvlText w:val="•"/>
      <w:lvlJc w:val="left"/>
      <w:pPr>
        <w:ind w:left="10962" w:hanging="349"/>
      </w:pPr>
      <w:rPr>
        <w:rFonts w:hint="default"/>
        <w:lang w:val="ru-RU" w:eastAsia="ru-RU" w:bidi="ru-RU"/>
      </w:rPr>
    </w:lvl>
    <w:lvl w:ilvl="8" w:tplc="5132799E">
      <w:numFmt w:val="bullet"/>
      <w:lvlText w:val="•"/>
      <w:lvlJc w:val="left"/>
      <w:pPr>
        <w:ind w:left="12394" w:hanging="349"/>
      </w:pPr>
      <w:rPr>
        <w:rFonts w:hint="default"/>
        <w:lang w:val="ru-RU" w:eastAsia="ru-RU" w:bidi="ru-RU"/>
      </w:rPr>
    </w:lvl>
  </w:abstractNum>
  <w:abstractNum w:abstractNumId="26" w15:restartNumberingAfterBreak="0">
    <w:nsid w:val="7FA94499"/>
    <w:multiLevelType w:val="hybridMultilevel"/>
    <w:tmpl w:val="DB18A982"/>
    <w:lvl w:ilvl="0" w:tplc="C3C4C82C">
      <w:start w:val="3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27" w15:restartNumberingAfterBreak="0">
    <w:nsid w:val="7FAB095B"/>
    <w:multiLevelType w:val="hybridMultilevel"/>
    <w:tmpl w:val="3E82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6"/>
  </w:num>
  <w:num w:numId="4">
    <w:abstractNumId w:val="27"/>
  </w:num>
  <w:num w:numId="5">
    <w:abstractNumId w:val="12"/>
  </w:num>
  <w:num w:numId="6">
    <w:abstractNumId w:val="3"/>
  </w:num>
  <w:num w:numId="7">
    <w:abstractNumId w:val="5"/>
  </w:num>
  <w:num w:numId="8">
    <w:abstractNumId w:val="20"/>
  </w:num>
  <w:num w:numId="9">
    <w:abstractNumId w:val="18"/>
  </w:num>
  <w:num w:numId="10">
    <w:abstractNumId w:val="26"/>
  </w:num>
  <w:num w:numId="11">
    <w:abstractNumId w:val="21"/>
  </w:num>
  <w:num w:numId="12">
    <w:abstractNumId w:val="23"/>
  </w:num>
  <w:num w:numId="13">
    <w:abstractNumId w:val="13"/>
  </w:num>
  <w:num w:numId="14">
    <w:abstractNumId w:val="11"/>
  </w:num>
  <w:num w:numId="15">
    <w:abstractNumId w:val="14"/>
  </w:num>
  <w:num w:numId="16">
    <w:abstractNumId w:val="2"/>
  </w:num>
  <w:num w:numId="17">
    <w:abstractNumId w:val="17"/>
  </w:num>
  <w:num w:numId="18">
    <w:abstractNumId w:val="15"/>
  </w:num>
  <w:num w:numId="19">
    <w:abstractNumId w:val="22"/>
  </w:num>
  <w:num w:numId="20">
    <w:abstractNumId w:val="4"/>
  </w:num>
  <w:num w:numId="21">
    <w:abstractNumId w:val="8"/>
  </w:num>
  <w:num w:numId="22">
    <w:abstractNumId w:val="6"/>
  </w:num>
  <w:num w:numId="23">
    <w:abstractNumId w:val="25"/>
  </w:num>
  <w:num w:numId="24">
    <w:abstractNumId w:val="19"/>
  </w:num>
  <w:num w:numId="25">
    <w:abstractNumId w:val="0"/>
  </w:num>
  <w:num w:numId="26">
    <w:abstractNumId w:val="1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51"/>
    <w:rsid w:val="00001D50"/>
    <w:rsid w:val="00003C3F"/>
    <w:rsid w:val="00004043"/>
    <w:rsid w:val="000041B1"/>
    <w:rsid w:val="00013A15"/>
    <w:rsid w:val="000170DF"/>
    <w:rsid w:val="000275F4"/>
    <w:rsid w:val="00031DB3"/>
    <w:rsid w:val="00036975"/>
    <w:rsid w:val="00041693"/>
    <w:rsid w:val="00041D4D"/>
    <w:rsid w:val="00044FB3"/>
    <w:rsid w:val="00052187"/>
    <w:rsid w:val="00052DC0"/>
    <w:rsid w:val="00066A94"/>
    <w:rsid w:val="00072ED4"/>
    <w:rsid w:val="00074354"/>
    <w:rsid w:val="000873B8"/>
    <w:rsid w:val="0009258E"/>
    <w:rsid w:val="00094B9E"/>
    <w:rsid w:val="000A078F"/>
    <w:rsid w:val="000A2A1D"/>
    <w:rsid w:val="000B7307"/>
    <w:rsid w:val="000C0658"/>
    <w:rsid w:val="000C0F6B"/>
    <w:rsid w:val="000C13CD"/>
    <w:rsid w:val="000C2D55"/>
    <w:rsid w:val="000D25D0"/>
    <w:rsid w:val="000E0D69"/>
    <w:rsid w:val="000E1207"/>
    <w:rsid w:val="000E1D62"/>
    <w:rsid w:val="000E5309"/>
    <w:rsid w:val="000E7226"/>
    <w:rsid w:val="000F342E"/>
    <w:rsid w:val="000F5763"/>
    <w:rsid w:val="00101A28"/>
    <w:rsid w:val="00106292"/>
    <w:rsid w:val="0010652D"/>
    <w:rsid w:val="0011115A"/>
    <w:rsid w:val="001170DC"/>
    <w:rsid w:val="00120EDA"/>
    <w:rsid w:val="00124D4E"/>
    <w:rsid w:val="00141EEB"/>
    <w:rsid w:val="00142805"/>
    <w:rsid w:val="0015256B"/>
    <w:rsid w:val="001527C2"/>
    <w:rsid w:val="00154FEE"/>
    <w:rsid w:val="00155220"/>
    <w:rsid w:val="00163740"/>
    <w:rsid w:val="00163E76"/>
    <w:rsid w:val="00164351"/>
    <w:rsid w:val="001662A0"/>
    <w:rsid w:val="00167019"/>
    <w:rsid w:val="001722DE"/>
    <w:rsid w:val="00173720"/>
    <w:rsid w:val="00177EAF"/>
    <w:rsid w:val="0018621F"/>
    <w:rsid w:val="0018753E"/>
    <w:rsid w:val="00187BDC"/>
    <w:rsid w:val="001948D9"/>
    <w:rsid w:val="00196ACC"/>
    <w:rsid w:val="001A68F9"/>
    <w:rsid w:val="001B0F24"/>
    <w:rsid w:val="001B7CDD"/>
    <w:rsid w:val="001C293E"/>
    <w:rsid w:val="001C3E1C"/>
    <w:rsid w:val="001D3562"/>
    <w:rsid w:val="001D7CB7"/>
    <w:rsid w:val="001E184C"/>
    <w:rsid w:val="001E5312"/>
    <w:rsid w:val="001E6D90"/>
    <w:rsid w:val="001F4583"/>
    <w:rsid w:val="00202F83"/>
    <w:rsid w:val="00206835"/>
    <w:rsid w:val="00212AAF"/>
    <w:rsid w:val="0022757E"/>
    <w:rsid w:val="002327C1"/>
    <w:rsid w:val="00235212"/>
    <w:rsid w:val="00246BF5"/>
    <w:rsid w:val="002507C4"/>
    <w:rsid w:val="00253F58"/>
    <w:rsid w:val="00266A2B"/>
    <w:rsid w:val="00275DA9"/>
    <w:rsid w:val="002827B3"/>
    <w:rsid w:val="002837D6"/>
    <w:rsid w:val="00295107"/>
    <w:rsid w:val="00295A83"/>
    <w:rsid w:val="002961FC"/>
    <w:rsid w:val="002A4129"/>
    <w:rsid w:val="002A7AF0"/>
    <w:rsid w:val="002C1854"/>
    <w:rsid w:val="002D0220"/>
    <w:rsid w:val="002D02B8"/>
    <w:rsid w:val="002D0FA3"/>
    <w:rsid w:val="002D7028"/>
    <w:rsid w:val="002E4B16"/>
    <w:rsid w:val="002E52CF"/>
    <w:rsid w:val="002E6849"/>
    <w:rsid w:val="002F343C"/>
    <w:rsid w:val="002F79A4"/>
    <w:rsid w:val="003000EF"/>
    <w:rsid w:val="00305651"/>
    <w:rsid w:val="00306E78"/>
    <w:rsid w:val="00311FA5"/>
    <w:rsid w:val="0033433B"/>
    <w:rsid w:val="003343C0"/>
    <w:rsid w:val="00335014"/>
    <w:rsid w:val="003439AC"/>
    <w:rsid w:val="003500DF"/>
    <w:rsid w:val="00352D02"/>
    <w:rsid w:val="0035445A"/>
    <w:rsid w:val="00361C52"/>
    <w:rsid w:val="003637EF"/>
    <w:rsid w:val="00364566"/>
    <w:rsid w:val="003661BE"/>
    <w:rsid w:val="00367731"/>
    <w:rsid w:val="00372B57"/>
    <w:rsid w:val="003734A0"/>
    <w:rsid w:val="0037644A"/>
    <w:rsid w:val="003802DD"/>
    <w:rsid w:val="00387C37"/>
    <w:rsid w:val="003968D1"/>
    <w:rsid w:val="003A2B91"/>
    <w:rsid w:val="003B3DA0"/>
    <w:rsid w:val="003C0551"/>
    <w:rsid w:val="003C0C83"/>
    <w:rsid w:val="003C7245"/>
    <w:rsid w:val="003D0AD6"/>
    <w:rsid w:val="003D147D"/>
    <w:rsid w:val="003D1CDE"/>
    <w:rsid w:val="003D495B"/>
    <w:rsid w:val="003D6A34"/>
    <w:rsid w:val="003D6A8B"/>
    <w:rsid w:val="003E64DB"/>
    <w:rsid w:val="003E726C"/>
    <w:rsid w:val="003F264D"/>
    <w:rsid w:val="003F53F2"/>
    <w:rsid w:val="003F548B"/>
    <w:rsid w:val="003F631F"/>
    <w:rsid w:val="003F7012"/>
    <w:rsid w:val="004027D7"/>
    <w:rsid w:val="0040390F"/>
    <w:rsid w:val="00405650"/>
    <w:rsid w:val="00407EC8"/>
    <w:rsid w:val="004146CF"/>
    <w:rsid w:val="00415BCD"/>
    <w:rsid w:val="00417130"/>
    <w:rsid w:val="004207C6"/>
    <w:rsid w:val="004209C3"/>
    <w:rsid w:val="004338FC"/>
    <w:rsid w:val="00433B5B"/>
    <w:rsid w:val="00437600"/>
    <w:rsid w:val="00445C87"/>
    <w:rsid w:val="00450880"/>
    <w:rsid w:val="0045593C"/>
    <w:rsid w:val="00457CE6"/>
    <w:rsid w:val="00464EDD"/>
    <w:rsid w:val="00464FE9"/>
    <w:rsid w:val="00482ABA"/>
    <w:rsid w:val="00482F8F"/>
    <w:rsid w:val="00484DF9"/>
    <w:rsid w:val="004873D5"/>
    <w:rsid w:val="00490321"/>
    <w:rsid w:val="00494D47"/>
    <w:rsid w:val="00496B84"/>
    <w:rsid w:val="00496F31"/>
    <w:rsid w:val="004A063D"/>
    <w:rsid w:val="004B123A"/>
    <w:rsid w:val="004B382C"/>
    <w:rsid w:val="004B58F0"/>
    <w:rsid w:val="004C15FC"/>
    <w:rsid w:val="004C2234"/>
    <w:rsid w:val="004C5A33"/>
    <w:rsid w:val="004C6018"/>
    <w:rsid w:val="004E09AA"/>
    <w:rsid w:val="004E34C6"/>
    <w:rsid w:val="004E7C6B"/>
    <w:rsid w:val="004F5A17"/>
    <w:rsid w:val="004F7906"/>
    <w:rsid w:val="004F7A93"/>
    <w:rsid w:val="004F7BF0"/>
    <w:rsid w:val="005041A2"/>
    <w:rsid w:val="00506A36"/>
    <w:rsid w:val="0051362C"/>
    <w:rsid w:val="00514D0B"/>
    <w:rsid w:val="00516CBA"/>
    <w:rsid w:val="00520147"/>
    <w:rsid w:val="00523CC1"/>
    <w:rsid w:val="00526D9B"/>
    <w:rsid w:val="00530004"/>
    <w:rsid w:val="00530E97"/>
    <w:rsid w:val="00533389"/>
    <w:rsid w:val="005372DC"/>
    <w:rsid w:val="005373D4"/>
    <w:rsid w:val="00537F94"/>
    <w:rsid w:val="005403A3"/>
    <w:rsid w:val="00540745"/>
    <w:rsid w:val="005529D4"/>
    <w:rsid w:val="0055478D"/>
    <w:rsid w:val="00560F39"/>
    <w:rsid w:val="00566181"/>
    <w:rsid w:val="0056775E"/>
    <w:rsid w:val="005756EE"/>
    <w:rsid w:val="00580EF6"/>
    <w:rsid w:val="00591F23"/>
    <w:rsid w:val="005948A8"/>
    <w:rsid w:val="005A5AFD"/>
    <w:rsid w:val="005A6B74"/>
    <w:rsid w:val="005A71D3"/>
    <w:rsid w:val="005B2FBE"/>
    <w:rsid w:val="005C3DE0"/>
    <w:rsid w:val="005D517B"/>
    <w:rsid w:val="005F29CC"/>
    <w:rsid w:val="005F6959"/>
    <w:rsid w:val="00602C3A"/>
    <w:rsid w:val="0060480C"/>
    <w:rsid w:val="00610414"/>
    <w:rsid w:val="00613F6B"/>
    <w:rsid w:val="006156E6"/>
    <w:rsid w:val="00623751"/>
    <w:rsid w:val="00625555"/>
    <w:rsid w:val="00627C04"/>
    <w:rsid w:val="0063251B"/>
    <w:rsid w:val="0063798A"/>
    <w:rsid w:val="00650B36"/>
    <w:rsid w:val="00652471"/>
    <w:rsid w:val="006566CD"/>
    <w:rsid w:val="00677EF9"/>
    <w:rsid w:val="00680B7E"/>
    <w:rsid w:val="00680DC0"/>
    <w:rsid w:val="00681028"/>
    <w:rsid w:val="00681D1C"/>
    <w:rsid w:val="00682197"/>
    <w:rsid w:val="0069226F"/>
    <w:rsid w:val="006930F7"/>
    <w:rsid w:val="00693182"/>
    <w:rsid w:val="0069522B"/>
    <w:rsid w:val="006A7B30"/>
    <w:rsid w:val="006B27AD"/>
    <w:rsid w:val="006B62C7"/>
    <w:rsid w:val="006C4D70"/>
    <w:rsid w:val="006D1C60"/>
    <w:rsid w:val="006E046A"/>
    <w:rsid w:val="006E2829"/>
    <w:rsid w:val="006E3DDC"/>
    <w:rsid w:val="006E52F5"/>
    <w:rsid w:val="006E53E3"/>
    <w:rsid w:val="006E61B9"/>
    <w:rsid w:val="006E744C"/>
    <w:rsid w:val="006E75D1"/>
    <w:rsid w:val="006F20BF"/>
    <w:rsid w:val="006F2ADD"/>
    <w:rsid w:val="006F382F"/>
    <w:rsid w:val="006F3F55"/>
    <w:rsid w:val="006F5B5A"/>
    <w:rsid w:val="0070410E"/>
    <w:rsid w:val="007051A6"/>
    <w:rsid w:val="0070633D"/>
    <w:rsid w:val="007139AC"/>
    <w:rsid w:val="00714211"/>
    <w:rsid w:val="00716D08"/>
    <w:rsid w:val="00716D2C"/>
    <w:rsid w:val="007201AE"/>
    <w:rsid w:val="00727069"/>
    <w:rsid w:val="00730916"/>
    <w:rsid w:val="0073195A"/>
    <w:rsid w:val="0073643D"/>
    <w:rsid w:val="0074144A"/>
    <w:rsid w:val="00741B06"/>
    <w:rsid w:val="00746DC5"/>
    <w:rsid w:val="00755740"/>
    <w:rsid w:val="0075708C"/>
    <w:rsid w:val="00767691"/>
    <w:rsid w:val="00783A03"/>
    <w:rsid w:val="00791E5A"/>
    <w:rsid w:val="007945AA"/>
    <w:rsid w:val="00795EC0"/>
    <w:rsid w:val="007B72B7"/>
    <w:rsid w:val="007B79F5"/>
    <w:rsid w:val="007C0FC4"/>
    <w:rsid w:val="007D0628"/>
    <w:rsid w:val="007D1337"/>
    <w:rsid w:val="007D4490"/>
    <w:rsid w:val="007D4B60"/>
    <w:rsid w:val="007E12F4"/>
    <w:rsid w:val="007E1605"/>
    <w:rsid w:val="007E70E7"/>
    <w:rsid w:val="007F13A9"/>
    <w:rsid w:val="007F25DF"/>
    <w:rsid w:val="007F57F9"/>
    <w:rsid w:val="007F6CC1"/>
    <w:rsid w:val="007F7A6D"/>
    <w:rsid w:val="00802226"/>
    <w:rsid w:val="00804ABC"/>
    <w:rsid w:val="0080733A"/>
    <w:rsid w:val="00807AC9"/>
    <w:rsid w:val="00813F67"/>
    <w:rsid w:val="0081741B"/>
    <w:rsid w:val="008366FB"/>
    <w:rsid w:val="00845FCD"/>
    <w:rsid w:val="00851261"/>
    <w:rsid w:val="00854D99"/>
    <w:rsid w:val="00857E54"/>
    <w:rsid w:val="00862F4C"/>
    <w:rsid w:val="00863FF5"/>
    <w:rsid w:val="00865306"/>
    <w:rsid w:val="008656F6"/>
    <w:rsid w:val="00882808"/>
    <w:rsid w:val="008961CE"/>
    <w:rsid w:val="008967D7"/>
    <w:rsid w:val="00897F97"/>
    <w:rsid w:val="008B49C7"/>
    <w:rsid w:val="008B4D0A"/>
    <w:rsid w:val="008B78F1"/>
    <w:rsid w:val="008C1DD1"/>
    <w:rsid w:val="008D0673"/>
    <w:rsid w:val="008D330D"/>
    <w:rsid w:val="008D4196"/>
    <w:rsid w:val="008D5610"/>
    <w:rsid w:val="008E2D5F"/>
    <w:rsid w:val="008F198D"/>
    <w:rsid w:val="008F521F"/>
    <w:rsid w:val="008F72B2"/>
    <w:rsid w:val="009076FA"/>
    <w:rsid w:val="00914B87"/>
    <w:rsid w:val="00916ED2"/>
    <w:rsid w:val="009234D2"/>
    <w:rsid w:val="00927332"/>
    <w:rsid w:val="009277E8"/>
    <w:rsid w:val="00927E44"/>
    <w:rsid w:val="00930AB6"/>
    <w:rsid w:val="009423BE"/>
    <w:rsid w:val="00942E06"/>
    <w:rsid w:val="00954426"/>
    <w:rsid w:val="00954949"/>
    <w:rsid w:val="00956355"/>
    <w:rsid w:val="00985F68"/>
    <w:rsid w:val="00992349"/>
    <w:rsid w:val="0099375A"/>
    <w:rsid w:val="00996AD7"/>
    <w:rsid w:val="00997E9D"/>
    <w:rsid w:val="009A3E09"/>
    <w:rsid w:val="009A53E9"/>
    <w:rsid w:val="009A66E7"/>
    <w:rsid w:val="009A7979"/>
    <w:rsid w:val="009A7DD4"/>
    <w:rsid w:val="009B3A10"/>
    <w:rsid w:val="009B7884"/>
    <w:rsid w:val="009C092E"/>
    <w:rsid w:val="009C3A63"/>
    <w:rsid w:val="009C3C8E"/>
    <w:rsid w:val="009D0948"/>
    <w:rsid w:val="009D395D"/>
    <w:rsid w:val="009D496E"/>
    <w:rsid w:val="009D5FE8"/>
    <w:rsid w:val="009E239B"/>
    <w:rsid w:val="009F597C"/>
    <w:rsid w:val="00A05240"/>
    <w:rsid w:val="00A1095D"/>
    <w:rsid w:val="00A10B19"/>
    <w:rsid w:val="00A31044"/>
    <w:rsid w:val="00A34677"/>
    <w:rsid w:val="00A53DC5"/>
    <w:rsid w:val="00A54C93"/>
    <w:rsid w:val="00A54EB4"/>
    <w:rsid w:val="00A5774F"/>
    <w:rsid w:val="00A61310"/>
    <w:rsid w:val="00A6337F"/>
    <w:rsid w:val="00A63520"/>
    <w:rsid w:val="00A73952"/>
    <w:rsid w:val="00A76B87"/>
    <w:rsid w:val="00A80E6D"/>
    <w:rsid w:val="00A828A1"/>
    <w:rsid w:val="00A832E0"/>
    <w:rsid w:val="00A85588"/>
    <w:rsid w:val="00A94679"/>
    <w:rsid w:val="00AA0844"/>
    <w:rsid w:val="00AA2714"/>
    <w:rsid w:val="00AA5ECA"/>
    <w:rsid w:val="00AB3793"/>
    <w:rsid w:val="00AB3D5C"/>
    <w:rsid w:val="00AB4355"/>
    <w:rsid w:val="00AB5889"/>
    <w:rsid w:val="00AC290B"/>
    <w:rsid w:val="00AC3CC0"/>
    <w:rsid w:val="00AC60BE"/>
    <w:rsid w:val="00AC61CE"/>
    <w:rsid w:val="00AC6D35"/>
    <w:rsid w:val="00AD3F6B"/>
    <w:rsid w:val="00AD7AE1"/>
    <w:rsid w:val="00AE1AE2"/>
    <w:rsid w:val="00AE47EC"/>
    <w:rsid w:val="00AE5AD5"/>
    <w:rsid w:val="00AE74D6"/>
    <w:rsid w:val="00B018C5"/>
    <w:rsid w:val="00B042BA"/>
    <w:rsid w:val="00B07AAD"/>
    <w:rsid w:val="00B100F2"/>
    <w:rsid w:val="00B128DF"/>
    <w:rsid w:val="00B132FD"/>
    <w:rsid w:val="00B17208"/>
    <w:rsid w:val="00B23C47"/>
    <w:rsid w:val="00B34995"/>
    <w:rsid w:val="00B3600E"/>
    <w:rsid w:val="00B43AF1"/>
    <w:rsid w:val="00B47BEE"/>
    <w:rsid w:val="00B54B97"/>
    <w:rsid w:val="00B601BB"/>
    <w:rsid w:val="00B61A16"/>
    <w:rsid w:val="00B66289"/>
    <w:rsid w:val="00B67C26"/>
    <w:rsid w:val="00B73727"/>
    <w:rsid w:val="00B737F2"/>
    <w:rsid w:val="00B75296"/>
    <w:rsid w:val="00B82D19"/>
    <w:rsid w:val="00B8328F"/>
    <w:rsid w:val="00B87813"/>
    <w:rsid w:val="00B9411A"/>
    <w:rsid w:val="00BA008E"/>
    <w:rsid w:val="00BA255A"/>
    <w:rsid w:val="00BA3C38"/>
    <w:rsid w:val="00BB0784"/>
    <w:rsid w:val="00BB35BA"/>
    <w:rsid w:val="00BB6582"/>
    <w:rsid w:val="00BB780C"/>
    <w:rsid w:val="00BC48F6"/>
    <w:rsid w:val="00BC6432"/>
    <w:rsid w:val="00BC7DBA"/>
    <w:rsid w:val="00BD3D86"/>
    <w:rsid w:val="00BD5C7A"/>
    <w:rsid w:val="00BD60DB"/>
    <w:rsid w:val="00BE5AFE"/>
    <w:rsid w:val="00BF38CC"/>
    <w:rsid w:val="00C00F43"/>
    <w:rsid w:val="00C02EAE"/>
    <w:rsid w:val="00C03D11"/>
    <w:rsid w:val="00C07300"/>
    <w:rsid w:val="00C10687"/>
    <w:rsid w:val="00C13535"/>
    <w:rsid w:val="00C15838"/>
    <w:rsid w:val="00C249D1"/>
    <w:rsid w:val="00C3256C"/>
    <w:rsid w:val="00C35BEC"/>
    <w:rsid w:val="00C428A0"/>
    <w:rsid w:val="00C46453"/>
    <w:rsid w:val="00C5247E"/>
    <w:rsid w:val="00C53298"/>
    <w:rsid w:val="00C604E8"/>
    <w:rsid w:val="00C61E83"/>
    <w:rsid w:val="00C66D2C"/>
    <w:rsid w:val="00C704EC"/>
    <w:rsid w:val="00C76BCB"/>
    <w:rsid w:val="00C801B1"/>
    <w:rsid w:val="00C86825"/>
    <w:rsid w:val="00C92966"/>
    <w:rsid w:val="00C95A18"/>
    <w:rsid w:val="00CA79A7"/>
    <w:rsid w:val="00CB0707"/>
    <w:rsid w:val="00CB3BDE"/>
    <w:rsid w:val="00CB5BD0"/>
    <w:rsid w:val="00CB68C6"/>
    <w:rsid w:val="00CC3C44"/>
    <w:rsid w:val="00CC50EF"/>
    <w:rsid w:val="00CD69C3"/>
    <w:rsid w:val="00CE20D0"/>
    <w:rsid w:val="00CE28E7"/>
    <w:rsid w:val="00CE3028"/>
    <w:rsid w:val="00CE4A29"/>
    <w:rsid w:val="00CF067A"/>
    <w:rsid w:val="00CF0CE7"/>
    <w:rsid w:val="00CF2D40"/>
    <w:rsid w:val="00CF4A24"/>
    <w:rsid w:val="00CF5FA1"/>
    <w:rsid w:val="00D00BF9"/>
    <w:rsid w:val="00D0233B"/>
    <w:rsid w:val="00D03839"/>
    <w:rsid w:val="00D04675"/>
    <w:rsid w:val="00D0624F"/>
    <w:rsid w:val="00D067C1"/>
    <w:rsid w:val="00D17F03"/>
    <w:rsid w:val="00D210C6"/>
    <w:rsid w:val="00D21B08"/>
    <w:rsid w:val="00D21D80"/>
    <w:rsid w:val="00D238EF"/>
    <w:rsid w:val="00D239A0"/>
    <w:rsid w:val="00D24604"/>
    <w:rsid w:val="00D24D33"/>
    <w:rsid w:val="00D257D1"/>
    <w:rsid w:val="00D3143C"/>
    <w:rsid w:val="00D3287C"/>
    <w:rsid w:val="00D32CF6"/>
    <w:rsid w:val="00D35A8D"/>
    <w:rsid w:val="00D3781C"/>
    <w:rsid w:val="00D4136F"/>
    <w:rsid w:val="00D41769"/>
    <w:rsid w:val="00D455BE"/>
    <w:rsid w:val="00D45F2F"/>
    <w:rsid w:val="00D460EB"/>
    <w:rsid w:val="00D51B27"/>
    <w:rsid w:val="00D52A2D"/>
    <w:rsid w:val="00D53AEB"/>
    <w:rsid w:val="00D57047"/>
    <w:rsid w:val="00D63B9B"/>
    <w:rsid w:val="00D6475A"/>
    <w:rsid w:val="00D65524"/>
    <w:rsid w:val="00D6633C"/>
    <w:rsid w:val="00D67272"/>
    <w:rsid w:val="00D71D39"/>
    <w:rsid w:val="00D74A81"/>
    <w:rsid w:val="00D75CB1"/>
    <w:rsid w:val="00D778B2"/>
    <w:rsid w:val="00D809F9"/>
    <w:rsid w:val="00D8198A"/>
    <w:rsid w:val="00D86B70"/>
    <w:rsid w:val="00D91DBE"/>
    <w:rsid w:val="00D929D7"/>
    <w:rsid w:val="00D93554"/>
    <w:rsid w:val="00D9469A"/>
    <w:rsid w:val="00DA054B"/>
    <w:rsid w:val="00DA0F70"/>
    <w:rsid w:val="00DA0FDC"/>
    <w:rsid w:val="00DA3ED1"/>
    <w:rsid w:val="00DA4E05"/>
    <w:rsid w:val="00DA4EC3"/>
    <w:rsid w:val="00DB1781"/>
    <w:rsid w:val="00DC1327"/>
    <w:rsid w:val="00DC2B8B"/>
    <w:rsid w:val="00DC75EE"/>
    <w:rsid w:val="00DD6550"/>
    <w:rsid w:val="00DE0FA3"/>
    <w:rsid w:val="00DE5623"/>
    <w:rsid w:val="00DE6D40"/>
    <w:rsid w:val="00DF316B"/>
    <w:rsid w:val="00E02760"/>
    <w:rsid w:val="00E04C3A"/>
    <w:rsid w:val="00E133D1"/>
    <w:rsid w:val="00E30777"/>
    <w:rsid w:val="00E31839"/>
    <w:rsid w:val="00E35A46"/>
    <w:rsid w:val="00E368E4"/>
    <w:rsid w:val="00E43504"/>
    <w:rsid w:val="00E47CA2"/>
    <w:rsid w:val="00E57171"/>
    <w:rsid w:val="00E61F9C"/>
    <w:rsid w:val="00E621E5"/>
    <w:rsid w:val="00E64592"/>
    <w:rsid w:val="00E65128"/>
    <w:rsid w:val="00E66C25"/>
    <w:rsid w:val="00E675F1"/>
    <w:rsid w:val="00E72901"/>
    <w:rsid w:val="00E72A5D"/>
    <w:rsid w:val="00E730A5"/>
    <w:rsid w:val="00E811C7"/>
    <w:rsid w:val="00E82627"/>
    <w:rsid w:val="00E910CC"/>
    <w:rsid w:val="00E91269"/>
    <w:rsid w:val="00E92C0C"/>
    <w:rsid w:val="00E93A6C"/>
    <w:rsid w:val="00EA08E2"/>
    <w:rsid w:val="00EA5F87"/>
    <w:rsid w:val="00EA6102"/>
    <w:rsid w:val="00EB5ECD"/>
    <w:rsid w:val="00EC2089"/>
    <w:rsid w:val="00EC2B71"/>
    <w:rsid w:val="00EC34DD"/>
    <w:rsid w:val="00EC6663"/>
    <w:rsid w:val="00EC68C6"/>
    <w:rsid w:val="00EC7699"/>
    <w:rsid w:val="00ED006D"/>
    <w:rsid w:val="00ED103D"/>
    <w:rsid w:val="00ED2538"/>
    <w:rsid w:val="00EE094D"/>
    <w:rsid w:val="00EE1AE5"/>
    <w:rsid w:val="00EE3533"/>
    <w:rsid w:val="00EE647B"/>
    <w:rsid w:val="00EE77A4"/>
    <w:rsid w:val="00EF2BF7"/>
    <w:rsid w:val="00EF408C"/>
    <w:rsid w:val="00EF5CD9"/>
    <w:rsid w:val="00EF755E"/>
    <w:rsid w:val="00F01808"/>
    <w:rsid w:val="00F07072"/>
    <w:rsid w:val="00F107FD"/>
    <w:rsid w:val="00F207FC"/>
    <w:rsid w:val="00F258E3"/>
    <w:rsid w:val="00F30343"/>
    <w:rsid w:val="00F4174A"/>
    <w:rsid w:val="00F559A0"/>
    <w:rsid w:val="00F67890"/>
    <w:rsid w:val="00F713CD"/>
    <w:rsid w:val="00F73010"/>
    <w:rsid w:val="00F735EB"/>
    <w:rsid w:val="00F73F54"/>
    <w:rsid w:val="00F76625"/>
    <w:rsid w:val="00F8170E"/>
    <w:rsid w:val="00F87899"/>
    <w:rsid w:val="00F95563"/>
    <w:rsid w:val="00FA7D12"/>
    <w:rsid w:val="00FB7FEE"/>
    <w:rsid w:val="00FC5B9A"/>
    <w:rsid w:val="00FD167E"/>
    <w:rsid w:val="00FD2A49"/>
    <w:rsid w:val="00FD316E"/>
    <w:rsid w:val="00FD3A60"/>
    <w:rsid w:val="00FE4DE8"/>
    <w:rsid w:val="00FF0C4C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60147"/>
  <w15:docId w15:val="{96AEE4D8-018E-4097-B18D-424EBFF2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94"/>
    <w:rPr>
      <w:sz w:val="24"/>
      <w:szCs w:val="24"/>
    </w:rPr>
  </w:style>
  <w:style w:type="paragraph" w:styleId="1">
    <w:name w:val="heading 1"/>
    <w:basedOn w:val="a"/>
    <w:next w:val="a"/>
    <w:qFormat/>
    <w:rsid w:val="00537F9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37F94"/>
    <w:pPr>
      <w:keepNext/>
      <w:outlineLvl w:val="1"/>
    </w:pPr>
    <w:rPr>
      <w:b/>
      <w:bCs/>
      <w:i/>
      <w:iCs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253F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7F94"/>
    <w:rPr>
      <w:sz w:val="32"/>
    </w:rPr>
  </w:style>
  <w:style w:type="table" w:styleId="a4">
    <w:name w:val="Table Grid"/>
    <w:basedOn w:val="a1"/>
    <w:uiPriority w:val="59"/>
    <w:rsid w:val="00CE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0C06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C0658"/>
  </w:style>
  <w:style w:type="paragraph" w:styleId="a8">
    <w:name w:val="Balloon Text"/>
    <w:basedOn w:val="a"/>
    <w:link w:val="a9"/>
    <w:uiPriority w:val="99"/>
    <w:rsid w:val="00AE5AD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E5AD5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1E6D90"/>
  </w:style>
  <w:style w:type="paragraph" w:customStyle="1" w:styleId="c10">
    <w:name w:val="c10"/>
    <w:basedOn w:val="a"/>
    <w:rsid w:val="001E6D90"/>
    <w:pPr>
      <w:spacing w:before="100" w:beforeAutospacing="1" w:after="100" w:afterAutospacing="1"/>
    </w:pPr>
  </w:style>
  <w:style w:type="character" w:customStyle="1" w:styleId="c7">
    <w:name w:val="c7"/>
    <w:basedOn w:val="a0"/>
    <w:rsid w:val="001E6D90"/>
  </w:style>
  <w:style w:type="paragraph" w:customStyle="1" w:styleId="c9">
    <w:name w:val="c9"/>
    <w:basedOn w:val="a"/>
    <w:rsid w:val="001E6D9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E6D90"/>
  </w:style>
  <w:style w:type="table" w:customStyle="1" w:styleId="10">
    <w:name w:val="Сетка таблицы1"/>
    <w:basedOn w:val="a1"/>
    <w:next w:val="a4"/>
    <w:uiPriority w:val="39"/>
    <w:rsid w:val="00311F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661B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661BE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661BE"/>
    <w:rPr>
      <w:sz w:val="24"/>
      <w:szCs w:val="24"/>
    </w:rPr>
  </w:style>
  <w:style w:type="paragraph" w:styleId="ac">
    <w:name w:val="List Paragraph"/>
    <w:basedOn w:val="a"/>
    <w:qFormat/>
    <w:rsid w:val="00FD2A49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253F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2471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customStyle="1" w:styleId="c0">
    <w:name w:val="c0"/>
    <w:rsid w:val="00C604E8"/>
  </w:style>
  <w:style w:type="character" w:styleId="ad">
    <w:name w:val="Hyperlink"/>
    <w:basedOn w:val="a0"/>
    <w:unhideWhenUsed/>
    <w:rsid w:val="00173720"/>
    <w:rPr>
      <w:color w:val="0000FF" w:themeColor="hyperlink"/>
      <w:u w:val="single"/>
    </w:rPr>
  </w:style>
  <w:style w:type="paragraph" w:styleId="ae">
    <w:name w:val="No Spacing"/>
    <w:uiPriority w:val="1"/>
    <w:qFormat/>
    <w:rsid w:val="00BB35B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-pi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av-p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3BBF-4B66-4007-9248-E97CE2F0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5603</Words>
  <Characters>31943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SKPO</Company>
  <LinksUpToDate>false</LinksUpToDate>
  <CharactersWithSpaces>37472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 Ludmila</dc:creator>
  <cp:lastModifiedBy>Учитель</cp:lastModifiedBy>
  <cp:revision>4</cp:revision>
  <cp:lastPrinted>2021-08-18T10:32:00Z</cp:lastPrinted>
  <dcterms:created xsi:type="dcterms:W3CDTF">2020-09-07T13:25:00Z</dcterms:created>
  <dcterms:modified xsi:type="dcterms:W3CDTF">2021-08-18T10:32:00Z</dcterms:modified>
</cp:coreProperties>
</file>