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27" w:rsidRDefault="007332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Муниципальное  образование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Павловский район</w:t>
      </w:r>
    </w:p>
    <w:p w:rsidR="00477B27" w:rsidRDefault="007332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(территориальный, административный округ (город, район, поселок)</w:t>
      </w:r>
    </w:p>
    <w:p w:rsidR="00477B27" w:rsidRDefault="007332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муниципальное  бюджетное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общеобразовательное  учреждение</w:t>
      </w:r>
    </w:p>
    <w:p w:rsidR="00477B27" w:rsidRDefault="007332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основная  общеобразовательная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школа  № 21имени Ивана Ефимовича Яковченко х.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Первомайского</w:t>
      </w:r>
    </w:p>
    <w:p w:rsidR="00477B27" w:rsidRDefault="007332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(полное наименование образовательного учреждения)</w:t>
      </w:r>
    </w:p>
    <w:p w:rsidR="00477B27" w:rsidRDefault="00477B27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7B27" w:rsidRDefault="00477B27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7B27" w:rsidRDefault="00733239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</w:t>
      </w:r>
    </w:p>
    <w:p w:rsidR="00477B27" w:rsidRPr="000F2421" w:rsidRDefault="00733239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Решением педсовета протокол №</w:t>
      </w:r>
      <w:r w:rsidRPr="000F24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:rsidR="00477B27" w:rsidRDefault="00733239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Pr="000F24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19.05.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Pr="000F24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</w:p>
    <w:p w:rsidR="00477B27" w:rsidRDefault="00733239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F24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</w:t>
      </w:r>
      <w:proofErr w:type="gramStart"/>
      <w:r w:rsidRPr="000F24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о.директора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________И</w:t>
      </w:r>
      <w:r w:rsidRPr="000F24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.П</w:t>
      </w:r>
      <w:proofErr w:type="spellEnd"/>
      <w:r w:rsidRPr="000F24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Спитницкая</w:t>
      </w:r>
      <w:proofErr w:type="spellEnd"/>
    </w:p>
    <w:p w:rsidR="00477B27" w:rsidRDefault="00733239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Подпись печать                             Ф.И.О.     </w:t>
      </w:r>
    </w:p>
    <w:p w:rsidR="00477B27" w:rsidRDefault="0047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477B27" w:rsidRDefault="0047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lang w:eastAsia="ru-RU"/>
        </w:rPr>
      </w:pPr>
    </w:p>
    <w:p w:rsidR="00477B27" w:rsidRDefault="0073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ПРОГРАММА </w:t>
      </w:r>
    </w:p>
    <w:p w:rsidR="00477B27" w:rsidRDefault="0073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477B27" w:rsidRDefault="00477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B27" w:rsidRDefault="0073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профильного лагеря 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дневным пребыванием детей «Улыбка»</w:t>
      </w:r>
    </w:p>
    <w:p w:rsidR="00477B27" w:rsidRDefault="0073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направленность – спортивно- оздоровительная</w:t>
      </w:r>
    </w:p>
    <w:p w:rsidR="00477B27" w:rsidRDefault="0073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срок реализации программы – в течение лагерной смены</w:t>
      </w:r>
    </w:p>
    <w:p w:rsidR="00477B27" w:rsidRDefault="0073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возраст учащихся – 7- 15 лет</w:t>
      </w:r>
    </w:p>
    <w:p w:rsidR="00477B27" w:rsidRDefault="0047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B27" w:rsidRDefault="00477B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B27" w:rsidRDefault="0047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B27" w:rsidRDefault="0047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B27" w:rsidRDefault="0047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B27" w:rsidRDefault="0047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B27" w:rsidRDefault="0047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B27" w:rsidRDefault="0047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B27" w:rsidRDefault="0047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B27" w:rsidRDefault="0047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B27" w:rsidRDefault="0047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B27" w:rsidRDefault="0047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B27" w:rsidRDefault="00477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B27" w:rsidRDefault="00477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B27" w:rsidRDefault="0073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477B27" w:rsidRDefault="0073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начальных классов </w:t>
      </w:r>
    </w:p>
    <w:p w:rsidR="00477B27" w:rsidRDefault="00733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Спитницкая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Павловна</w:t>
      </w:r>
    </w:p>
    <w:p w:rsidR="00477B27" w:rsidRDefault="007332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(Ф.И.О. учителя   составителя)</w:t>
      </w:r>
    </w:p>
    <w:p w:rsidR="00477B27" w:rsidRDefault="00477B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77B27" w:rsidRDefault="00477B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77B27" w:rsidRDefault="0073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3</w:t>
      </w:r>
    </w:p>
    <w:p w:rsidR="00477B27" w:rsidRDefault="0073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Информационная карта программы</w:t>
      </w:r>
    </w:p>
    <w:tbl>
      <w:tblPr>
        <w:tblpPr w:leftFromText="180" w:rightFromText="180" w:vertAnchor="text" w:horzAnchor="margin" w:tblpX="74" w:tblpY="91"/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6321"/>
      </w:tblGrid>
      <w:tr w:rsidR="00477B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Номинация, в которой заявлена программа: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профильного лагеря с дневным пребыванием детей «Улыбка»</w:t>
            </w:r>
          </w:p>
        </w:tc>
      </w:tr>
      <w:tr w:rsidR="00477B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Полное название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«Страна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программа профильного лагеря с дневным пребыванием на базе </w:t>
            </w:r>
          </w:p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ООШ №21им. И.Е. Яковченко </w:t>
            </w:r>
          </w:p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 Первомайского</w:t>
            </w:r>
          </w:p>
        </w:tc>
      </w:tr>
      <w:tr w:rsidR="00477B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программы: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формированию культуры физического здоровья, интереса к спорту, мотивировать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 на заботу о своем здоровье, выбор активного отдыха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сдачу нормативов ГТО.</w:t>
            </w:r>
          </w:p>
        </w:tc>
      </w:tr>
      <w:tr w:rsidR="00477B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Адресат проектной деятельности (для кого, количество участников):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и подростки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7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 15 лет. </w:t>
            </w:r>
          </w:p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– 25 (одна смена).</w:t>
            </w:r>
          </w:p>
          <w:p w:rsidR="00477B27" w:rsidRDefault="00733239">
            <w:pPr>
              <w:spacing w:after="0" w:line="240" w:lineRule="auto"/>
              <w:ind w:left="149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смены: 14 рабочих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дней.</w:t>
            </w:r>
          </w:p>
        </w:tc>
      </w:tr>
      <w:tr w:rsidR="00477B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 программы: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июль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477B27">
        <w:trPr>
          <w:trHeight w:val="1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</w:t>
            </w:r>
          </w:p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деятельности, направленность программы: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Спортивно- оздоровительная</w:t>
            </w:r>
          </w:p>
          <w:p w:rsidR="00477B27" w:rsidRDefault="00477B27">
            <w:pPr>
              <w:autoSpaceDE w:val="0"/>
              <w:autoSpaceDN w:val="0"/>
              <w:adjustRightInd w:val="0"/>
              <w:spacing w:after="0" w:line="240" w:lineRule="auto"/>
              <w:ind w:left="3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B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Краткое содержание программы: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Содержит  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реализующие Программу; ожидаемые результаты и условия реализации; </w:t>
            </w:r>
          </w:p>
        </w:tc>
      </w:tr>
      <w:tr w:rsidR="00477B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результат: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7" w:rsidRDefault="007332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оздоровление воспитанников, укрепление их здоровья.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Укрепление физических и психических сил ребенка</w:t>
            </w:r>
          </w:p>
          <w:p w:rsidR="00477B27" w:rsidRDefault="007332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Приобретение новых знаний 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умений.</w:t>
            </w:r>
          </w:p>
          <w:p w:rsidR="00477B27" w:rsidRDefault="007332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Максимальное участие учащихся во всех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культурно 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спортивно-массовых мероприятиях.</w:t>
            </w:r>
          </w:p>
          <w:p w:rsidR="00477B27" w:rsidRDefault="007332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Получение индивидуальной и коллективной деятельности, социальной активности.</w:t>
            </w:r>
          </w:p>
          <w:p w:rsidR="00477B27" w:rsidRDefault="007332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Укрепление дружбы и сплоченности в коллективе.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7B27" w:rsidRDefault="007332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общей культуры учащихся,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 им социально-нравственных норм.</w:t>
            </w:r>
          </w:p>
          <w:p w:rsidR="00477B27" w:rsidRDefault="007332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правонарушений среди учащихся в летний период.</w:t>
            </w:r>
          </w:p>
        </w:tc>
      </w:tr>
      <w:tr w:rsidR="00477B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организации: </w:t>
            </w:r>
          </w:p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Автор программы: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МБОУ ООШ №21им. И. Е. Яковченко  </w:t>
            </w:r>
          </w:p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Первомайского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Спитницкая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Павловна</w:t>
            </w:r>
          </w:p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477B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Почтовый адрес организации: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352079, Краснодарский край, Павловский район,</w:t>
            </w:r>
          </w:p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 Первомайский, ул. Школьная,1</w:t>
            </w:r>
          </w:p>
        </w:tc>
      </w:tr>
      <w:tr w:rsidR="00477B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руководителя организации: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И.П.</w:t>
            </w:r>
          </w:p>
        </w:tc>
      </w:tr>
      <w:tr w:rsidR="00477B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Телефон, факс с указанием кода населенного пункта, электронный адрес организации: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8(861) 91 – 4-44-51</w:t>
            </w:r>
          </w:p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ooch21@mail.ru</w:t>
            </w:r>
          </w:p>
        </w:tc>
      </w:tr>
      <w:tr w:rsidR="00477B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создания программы: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27" w:rsidRDefault="00733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477B27" w:rsidRDefault="00477B2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77B27" w:rsidRDefault="0073323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477B27" w:rsidRDefault="007332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Наименование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Движение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7B27" w:rsidRDefault="007332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Срок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 июнь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июль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F24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77B27" w:rsidRDefault="007332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Направление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спортивно – оздоровительное </w:t>
      </w:r>
    </w:p>
    <w:p w:rsidR="00477B27" w:rsidRDefault="0073323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программы:</w:t>
      </w:r>
    </w:p>
    <w:p w:rsidR="00477B27" w:rsidRDefault="007332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культуры физического здоровья, интереса к спорту, мотивировать детей на заботу о своём здоровье, выбор активного отдыха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сдачу нормативов ГТО.</w:t>
      </w:r>
    </w:p>
    <w:p w:rsidR="00477B27" w:rsidRDefault="007332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77B27" w:rsidRDefault="007332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пропаганда здорового образа жизни; </w:t>
      </w:r>
    </w:p>
    <w:p w:rsidR="00477B27" w:rsidRDefault="007332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спортивных традиций;</w:t>
      </w:r>
    </w:p>
    <w:p w:rsidR="00477B27" w:rsidRDefault="007332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воспитанников;</w:t>
      </w:r>
    </w:p>
    <w:p w:rsidR="00477B27" w:rsidRDefault="007332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расширению знаний о Всероссийском спортивном Комплексе ГТО;</w:t>
      </w:r>
    </w:p>
    <w:p w:rsidR="00477B27" w:rsidRDefault="007332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в систематические занятия физической культурой и спортом.</w:t>
      </w:r>
    </w:p>
    <w:p w:rsidR="00477B27" w:rsidRDefault="007332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Возраст и категория участников</w:t>
      </w:r>
    </w:p>
    <w:p w:rsidR="00477B27" w:rsidRDefault="007332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лагере сформирован </w:t>
      </w:r>
      <w:r w:rsidRPr="000F242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отряд. </w:t>
      </w:r>
    </w:p>
    <w:p w:rsidR="00477B27" w:rsidRDefault="007332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отряд дети в возрасте 7-1</w:t>
      </w:r>
      <w:r w:rsidRPr="000F2421">
        <w:rPr>
          <w:rFonts w:ascii="Times New Roman" w:eastAsia="Calibri" w:hAnsi="Times New Roman" w:cs="Times New Roman"/>
          <w:sz w:val="28"/>
          <w:szCs w:val="28"/>
          <w:lang w:eastAsia="ru-RU"/>
        </w:rPr>
        <w:t>5л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ет, количество учащихся 15 человек.</w:t>
      </w:r>
    </w:p>
    <w:p w:rsidR="00477B27" w:rsidRDefault="0073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лагере детей </w:t>
      </w:r>
    </w:p>
    <w:p w:rsidR="00477B27" w:rsidRDefault="0073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состоящих на всех видах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77B27" w:rsidRDefault="0073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малообеспеченных семей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77B27" w:rsidRDefault="0073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многодетных семей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</w:t>
      </w:r>
    </w:p>
    <w:p w:rsidR="00477B27" w:rsidRDefault="007332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опекаемых –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77B27" w:rsidRDefault="007332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 Кадровое обеспечение. </w:t>
      </w:r>
    </w:p>
    <w:p w:rsidR="00477B27" w:rsidRDefault="00733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 в профильном лагере, помимо начальника и воспитателей, привлекаются учителя предметники, педагог – психолог, социальный педагог, вожатая.  </w:t>
      </w:r>
    </w:p>
    <w:p w:rsidR="00477B27" w:rsidRDefault="00733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лагеря: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Спитницкая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Павловна</w:t>
      </w:r>
    </w:p>
    <w:p w:rsidR="00477B27" w:rsidRDefault="00733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Воспитатели:  </w:t>
      </w:r>
      <w:r w:rsidR="000F242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Шумихина</w:t>
      </w:r>
      <w:proofErr w:type="gramEnd"/>
      <w:r w:rsidR="000F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П.О</w:t>
      </w:r>
      <w:r w:rsidRPr="000F2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Шульга З.В.</w:t>
      </w:r>
    </w:p>
    <w:p w:rsidR="00477B27" w:rsidRDefault="00733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Гаврилец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Е.Ю.</w:t>
      </w:r>
    </w:p>
    <w:p w:rsidR="00477B27" w:rsidRDefault="00733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Тибаткина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7B27" w:rsidRDefault="00733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Учителя физической культуры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Сыроватко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</w:p>
    <w:p w:rsidR="00477B27" w:rsidRDefault="00733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Старшая вожатая </w:t>
      </w:r>
      <w:r w:rsidR="000F2421">
        <w:rPr>
          <w:rFonts w:ascii="Times New Roman" w:eastAsia="Times New Roman" w:hAnsi="Times New Roman" w:cs="Times New Roman"/>
          <w:sz w:val="28"/>
          <w:szCs w:val="28"/>
        </w:rPr>
        <w:t>Семка А.С.</w:t>
      </w:r>
    </w:p>
    <w:p w:rsidR="00477B27" w:rsidRDefault="00477B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B27" w:rsidRDefault="00477B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B27" w:rsidRDefault="00477B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B27" w:rsidRDefault="00477B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B27" w:rsidRDefault="00477B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B27" w:rsidRDefault="00477B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B27" w:rsidRDefault="00477B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B27" w:rsidRDefault="00477B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B27" w:rsidRDefault="00477B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B27" w:rsidRDefault="00733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СОДЕРЖАНИЕ</w:t>
      </w:r>
    </w:p>
    <w:p w:rsidR="00477B27" w:rsidRDefault="00477B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477B27">
        <w:tc>
          <w:tcPr>
            <w:tcW w:w="8553" w:type="dxa"/>
            <w:shd w:val="clear" w:color="auto" w:fill="auto"/>
          </w:tcPr>
          <w:p w:rsidR="00477B27" w:rsidRDefault="007332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bookmarkStart w:id="0" w:name="_Hlk100848127"/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477B27" w:rsidRDefault="00477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477B27">
        <w:tc>
          <w:tcPr>
            <w:tcW w:w="8553" w:type="dxa"/>
            <w:shd w:val="clear" w:color="auto" w:fill="auto"/>
          </w:tcPr>
          <w:p w:rsidR="00477B27" w:rsidRDefault="007332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477B27" w:rsidRDefault="00477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477B2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477B27" w:rsidRDefault="007332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477B27" w:rsidRDefault="00477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477B27">
        <w:tc>
          <w:tcPr>
            <w:tcW w:w="8553" w:type="dxa"/>
            <w:shd w:val="clear" w:color="auto" w:fill="auto"/>
          </w:tcPr>
          <w:p w:rsidR="00477B27" w:rsidRDefault="007332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477B27" w:rsidRDefault="00477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477B2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477B27" w:rsidRDefault="007332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477B27" w:rsidRDefault="00477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477B27">
        <w:trPr>
          <w:trHeight w:val="322"/>
        </w:trPr>
        <w:tc>
          <w:tcPr>
            <w:tcW w:w="8553" w:type="dxa"/>
            <w:shd w:val="clear" w:color="auto" w:fill="FFFFFF"/>
          </w:tcPr>
          <w:p w:rsidR="00477B27" w:rsidRDefault="007332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477B27" w:rsidRDefault="00477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477B27">
        <w:tc>
          <w:tcPr>
            <w:tcW w:w="8553" w:type="dxa"/>
            <w:shd w:val="clear" w:color="auto" w:fill="auto"/>
          </w:tcPr>
          <w:p w:rsidR="00477B27" w:rsidRDefault="007332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48"/>
                <w:szCs w:val="4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hi-IN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477B27" w:rsidRDefault="00477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477B27">
        <w:tc>
          <w:tcPr>
            <w:tcW w:w="8553" w:type="dxa"/>
            <w:shd w:val="clear" w:color="auto" w:fill="auto"/>
          </w:tcPr>
          <w:p w:rsidR="00477B27" w:rsidRDefault="007332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bookmarkStart w:id="1" w:name="_Hlk100848748"/>
            <w:bookmarkEnd w:id="0"/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2.1. Модуль 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«Будущее России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.</w:t>
            </w:r>
            <w:r w:rsidR="000F2421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bookmarkStart w:id="2" w:name="_GoBack"/>
            <w:bookmarkEnd w:id="2"/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Ключевые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 мероприятия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477B27" w:rsidRDefault="00477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477B27">
        <w:tc>
          <w:tcPr>
            <w:tcW w:w="8553" w:type="dxa"/>
            <w:shd w:val="clear" w:color="auto" w:fill="auto"/>
          </w:tcPr>
          <w:p w:rsidR="00477B27" w:rsidRDefault="007332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>2.</w:t>
            </w: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>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>. Модуль «Здоровый образ жизни»</w:t>
            </w:r>
          </w:p>
        </w:tc>
        <w:tc>
          <w:tcPr>
            <w:tcW w:w="920" w:type="dxa"/>
            <w:shd w:val="clear" w:color="auto" w:fill="auto"/>
          </w:tcPr>
          <w:p w:rsidR="00477B27" w:rsidRDefault="00477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477B27">
        <w:trPr>
          <w:trHeight w:val="276"/>
        </w:trPr>
        <w:tc>
          <w:tcPr>
            <w:tcW w:w="8553" w:type="dxa"/>
            <w:shd w:val="clear" w:color="auto" w:fill="FFFFFF"/>
          </w:tcPr>
          <w:p w:rsidR="00477B27" w:rsidRDefault="007332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>2.</w:t>
            </w: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>3</w:t>
            </w: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FFFFFF"/>
          </w:tcPr>
          <w:p w:rsidR="00477B27" w:rsidRDefault="00477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477B27">
        <w:tc>
          <w:tcPr>
            <w:tcW w:w="8553" w:type="dxa"/>
            <w:shd w:val="clear" w:color="auto" w:fill="auto"/>
          </w:tcPr>
          <w:p w:rsidR="00477B27" w:rsidRDefault="007332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2.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477B27" w:rsidRDefault="00477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477B27">
        <w:tc>
          <w:tcPr>
            <w:tcW w:w="8553" w:type="dxa"/>
            <w:shd w:val="clear" w:color="auto" w:fill="auto"/>
          </w:tcPr>
          <w:p w:rsidR="00477B27" w:rsidRDefault="007332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2.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. Модуль «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Движение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 первых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477B27" w:rsidRDefault="00477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477B27">
        <w:tc>
          <w:tcPr>
            <w:tcW w:w="8553" w:type="dxa"/>
            <w:shd w:val="clear" w:color="auto" w:fill="auto"/>
          </w:tcPr>
          <w:p w:rsidR="00477B27" w:rsidRDefault="007332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2.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. Модуль </w:t>
            </w:r>
            <w:proofErr w:type="gramStart"/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 Орлята</w:t>
            </w:r>
            <w:proofErr w:type="gramEnd"/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 России</w:t>
            </w: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477B27" w:rsidRDefault="00477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477B27">
        <w:tc>
          <w:tcPr>
            <w:tcW w:w="8553" w:type="dxa"/>
            <w:shd w:val="clear" w:color="auto" w:fill="auto"/>
          </w:tcPr>
          <w:p w:rsidR="00477B27" w:rsidRDefault="007332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zh-CN" w:bidi="hi-IN"/>
              </w:rPr>
            </w:pPr>
            <w:bookmarkStart w:id="3" w:name="_Hlk100848186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 w:bidi="hi-IN"/>
              </w:rPr>
              <w:t xml:space="preserve">Раздел III.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 w:bidi="hi-IN"/>
              </w:rPr>
              <w:t>Ожидаемые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 w:bidi="hi-I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 w:bidi="hi-IN"/>
              </w:rPr>
              <w:t>результаты.Отчётность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 w:bidi="hi-IN"/>
              </w:rPr>
              <w:t xml:space="preserve"> .</w:t>
            </w:r>
          </w:p>
        </w:tc>
        <w:tc>
          <w:tcPr>
            <w:tcW w:w="920" w:type="dxa"/>
            <w:shd w:val="clear" w:color="auto" w:fill="auto"/>
          </w:tcPr>
          <w:p w:rsidR="00477B27" w:rsidRDefault="00477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477B27">
        <w:trPr>
          <w:trHeight w:val="276"/>
        </w:trPr>
        <w:tc>
          <w:tcPr>
            <w:tcW w:w="8553" w:type="dxa"/>
            <w:shd w:val="clear" w:color="auto" w:fill="FFFFFF"/>
          </w:tcPr>
          <w:p w:rsidR="00477B27" w:rsidRDefault="007332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F2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  <w:p w:rsidR="00477B27" w:rsidRDefault="0073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оздоровление находящихся в лагере детей;</w:t>
            </w:r>
          </w:p>
          <w:p w:rsidR="00477B27" w:rsidRDefault="0073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расширение здорового образа жизни;</w:t>
            </w:r>
          </w:p>
          <w:p w:rsidR="00477B27" w:rsidRDefault="0073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осознание необходимости и престижности высокого уровня здоровья и физической подготовленности;</w:t>
            </w:r>
          </w:p>
          <w:p w:rsidR="00477B27" w:rsidRDefault="0073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мотивации учащихся к продолжению занятий спортом;</w:t>
            </w:r>
          </w:p>
          <w:p w:rsidR="00477B27" w:rsidRDefault="0073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рациональное проведение каникулярного времени.</w:t>
            </w:r>
          </w:p>
          <w:p w:rsidR="00477B27" w:rsidRDefault="007332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F2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 Промежуточная отчетность</w:t>
            </w:r>
          </w:p>
          <w:p w:rsidR="00477B27" w:rsidRDefault="007332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Промежуточная отчетность выставляется на сайт организации в виде описания деятельности учащихся в отчетный период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фотографиями, подтверждающими деятельность.</w:t>
            </w:r>
          </w:p>
          <w:p w:rsidR="00477B27" w:rsidRDefault="007332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F24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 Отчет о работе лагеря</w:t>
            </w:r>
          </w:p>
          <w:p w:rsidR="00477B27" w:rsidRDefault="007332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Формы отчета: статья с фотоматериалами, презентационный материал с описанием, видеофильм о работе лагеря. Итоговый отчет и 10 фотографий предоставляется в электронном виде начальником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лагеря в МКУО РИМЦ</w:t>
            </w:r>
            <w:r w:rsidRPr="000F24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7B27" w:rsidRDefault="00477B27">
            <w:pPr>
              <w:tabs>
                <w:tab w:val="left" w:pos="62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77B27" w:rsidRDefault="00477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20" w:type="dxa"/>
            <w:shd w:val="clear" w:color="auto" w:fill="FFFFFF"/>
          </w:tcPr>
          <w:p w:rsidR="00477B27" w:rsidRDefault="00477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477B27">
        <w:trPr>
          <w:trHeight w:val="276"/>
        </w:trPr>
        <w:tc>
          <w:tcPr>
            <w:tcW w:w="8553" w:type="dxa"/>
            <w:shd w:val="clear" w:color="auto" w:fill="FFFFFF"/>
          </w:tcPr>
          <w:p w:rsidR="00477B27" w:rsidRDefault="007332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 Календарно – тематическое планирование</w:t>
            </w:r>
          </w:p>
          <w:p w:rsidR="00477B27" w:rsidRDefault="00477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20" w:type="dxa"/>
            <w:shd w:val="clear" w:color="auto" w:fill="FFFFFF"/>
          </w:tcPr>
          <w:p w:rsidR="00477B27" w:rsidRDefault="00477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</w:tr>
      <w:bookmarkEnd w:id="3"/>
    </w:tbl>
    <w:p w:rsidR="00477B27" w:rsidRDefault="00733239">
      <w:pPr>
        <w:pStyle w:val="a6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br w:type="page"/>
      </w:r>
    </w:p>
    <w:p w:rsidR="00477B27" w:rsidRDefault="00733239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для организаций отдыха детей и их оздоровления (далее – Программа воспитания, Программа)  на основе Примерной рабочей программы </w:t>
      </w:r>
      <w:r>
        <w:rPr>
          <w:rFonts w:ascii="Times New Roman" w:hAnsi="Times New Roman" w:cs="Times New Roman"/>
          <w:sz w:val="28"/>
          <w:szCs w:val="28"/>
        </w:rPr>
        <w:t>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Кон</w:t>
      </w:r>
      <w:r>
        <w:rPr>
          <w:rFonts w:ascii="Times New Roman" w:hAnsi="Times New Roman" w:cs="Times New Roman"/>
          <w:sz w:val="28"/>
          <w:szCs w:val="28"/>
        </w:rPr>
        <w:t>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Конвенцией о правах ребенка (одобрена Генеральной Ассамблеей ООН 20.11.1989, вступила в силу для СССР </w:t>
      </w:r>
      <w:r>
        <w:rPr>
          <w:rFonts w:ascii="Times New Roman" w:hAnsi="Times New Roman" w:cs="Times New Roman"/>
          <w:sz w:val="28"/>
          <w:szCs w:val="28"/>
        </w:rPr>
        <w:t>15.09.1990).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Федеральным законом от 29.12.2012 № 273-ФЗ «Об образовании в Российской Федерации».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</w:t>
      </w:r>
      <w:r>
        <w:rPr>
          <w:rFonts w:ascii="Times New Roman" w:hAnsi="Times New Roman" w:cs="Times New Roman"/>
          <w:sz w:val="28"/>
          <w:szCs w:val="28"/>
        </w:rPr>
        <w:t>обучающихся».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Федеральным законом от 24.07.1998 № 124-ФЗ «Об основных гарантиях прав ребенка в Российской Федерации».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Федеральным законом от 30.12.2020 № 489-ФЗ «О молодежной политике в Российской Федерации».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Приказы №№286,287 Министерства просвещени</w:t>
      </w:r>
      <w:r>
        <w:rPr>
          <w:rFonts w:ascii="Times New Roman" w:hAnsi="Times New Roman" w:cs="Times New Roman"/>
          <w:sz w:val="28"/>
          <w:szCs w:val="28"/>
        </w:rPr>
        <w:t>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Стратегией развития воспитания в Российской Федерации на период до 2025 года (утверждена распоряжением Правительства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29.05.2015 № 996-р).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Указом Президента Российской Федерации от 09.11.2022 № 809 «Об утверждении Осн</w:t>
      </w:r>
      <w:r>
        <w:rPr>
          <w:rFonts w:ascii="Times New Roman" w:hAnsi="Times New Roman" w:cs="Times New Roman"/>
          <w:sz w:val="28"/>
          <w:szCs w:val="28"/>
        </w:rPr>
        <w:t>ов государственной политики по сохранению и укреплению традиционных российских духовно-нравственных ценностей».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Планом основных мероприятий, проводимых в рамках Десятилетия детства, на период до 2027 года (утвержден распоряжением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23.01.2021 № 122-р).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Федеральным проектом «Успех каждого ребенка» (утвержден през</w:t>
      </w:r>
      <w:r>
        <w:rPr>
          <w:rFonts w:ascii="Times New Roman" w:hAnsi="Times New Roman" w:cs="Times New Roman"/>
          <w:sz w:val="28"/>
          <w:szCs w:val="28"/>
        </w:rPr>
        <w:t>идиумом Совета при Президенте РФ по стратегическому развитию и национальным проектам, протокол от 24.12.2018 № 16.).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</w:t>
      </w:r>
      <w:r>
        <w:rPr>
          <w:rFonts w:ascii="Times New Roman" w:hAnsi="Times New Roman" w:cs="Times New Roman"/>
          <w:sz w:val="28"/>
          <w:szCs w:val="28"/>
        </w:rPr>
        <w:t xml:space="preserve">нениями) к организациям отдыха детей и их оздоровления 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</w:t>
      </w:r>
      <w:r>
        <w:rPr>
          <w:rFonts w:ascii="Times New Roman" w:hAnsi="Times New Roman" w:cs="Times New Roman"/>
          <w:sz w:val="28"/>
          <w:szCs w:val="28"/>
        </w:rPr>
        <w:t>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</w:t>
      </w:r>
      <w:r>
        <w:rPr>
          <w:rFonts w:ascii="Times New Roman" w:hAnsi="Times New Roman" w:cs="Times New Roman"/>
          <w:sz w:val="28"/>
          <w:szCs w:val="28"/>
        </w:rPr>
        <w:t xml:space="preserve">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 «Улыбка», разрабатывается с учетом государственной политики в области образования и воспитания.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соз</w:t>
      </w:r>
      <w:r>
        <w:rPr>
          <w:rFonts w:ascii="Times New Roman" w:hAnsi="Times New Roman" w:cs="Times New Roman"/>
          <w:sz w:val="28"/>
          <w:szCs w:val="28"/>
        </w:rPr>
        <w:t>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</w:t>
      </w:r>
      <w:r>
        <w:rPr>
          <w:rFonts w:ascii="Times New Roman" w:hAnsi="Times New Roman" w:cs="Times New Roman"/>
          <w:sz w:val="28"/>
          <w:szCs w:val="28"/>
        </w:rPr>
        <w:t>ьные программы общего образования.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Ценности Родины</w:t>
      </w:r>
      <w:r>
        <w:rPr>
          <w:rFonts w:ascii="Times New Roman" w:hAnsi="Times New Roman" w:cs="Times New Roman"/>
          <w:sz w:val="28"/>
          <w:szCs w:val="28"/>
        </w:rPr>
        <w:t xml:space="preserve"> и прир</w:t>
      </w:r>
      <w:r>
        <w:rPr>
          <w:rFonts w:ascii="Times New Roman" w:hAnsi="Times New Roman" w:cs="Times New Roman"/>
          <w:sz w:val="28"/>
          <w:szCs w:val="28"/>
        </w:rPr>
        <w:t>оды лежат в основе патриотического направления воспитания.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Ценности человека</w:t>
      </w:r>
      <w:r>
        <w:rPr>
          <w:rFonts w:ascii="Times New Roman" w:hAnsi="Times New Roman" w:cs="Times New Roman"/>
          <w:sz w:val="28"/>
          <w:szCs w:val="28"/>
        </w:rPr>
        <w:t>, дружбы, семьи, сотрудничества лежат в основе духовно-нравственного и социального направлений воспитания.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Ценность знания</w:t>
      </w:r>
      <w:r>
        <w:rPr>
          <w:rFonts w:ascii="Times New Roman" w:hAnsi="Times New Roman" w:cs="Times New Roman"/>
          <w:sz w:val="28"/>
          <w:szCs w:val="28"/>
        </w:rPr>
        <w:t xml:space="preserve"> лежит в основе познавательного направления воспитания.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</w:t>
      </w:r>
      <w:r>
        <w:rPr>
          <w:rFonts w:ascii="Times New Roman" w:hAnsi="Times New Roman" w:cs="Times New Roman"/>
          <w:b/>
          <w:bCs/>
          <w:sz w:val="28"/>
          <w:szCs w:val="28"/>
        </w:rPr>
        <w:t>нность здоровья</w:t>
      </w:r>
      <w:r>
        <w:rPr>
          <w:rFonts w:ascii="Times New Roman" w:hAnsi="Times New Roman" w:cs="Times New Roman"/>
          <w:sz w:val="28"/>
          <w:szCs w:val="28"/>
        </w:rPr>
        <w:t xml:space="preserve"> лежит в основе направления физического воспитания.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Ценность труда</w:t>
      </w:r>
      <w:r>
        <w:rPr>
          <w:rFonts w:ascii="Times New Roman" w:hAnsi="Times New Roman" w:cs="Times New Roman"/>
          <w:sz w:val="28"/>
          <w:szCs w:val="28"/>
        </w:rPr>
        <w:t xml:space="preserve"> лежит в основе трудового направления воспитания.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культуры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  <w:t>красоты</w:t>
      </w:r>
      <w:r>
        <w:rPr>
          <w:rFonts w:ascii="Times New Roman" w:hAnsi="Times New Roman" w:cs="Times New Roman"/>
          <w:sz w:val="28"/>
          <w:szCs w:val="28"/>
        </w:rPr>
        <w:tab/>
        <w:t>лежат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  <w:t>основе эстетического направления воспитания.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«Ключевые смыслы»</w:t>
      </w:r>
      <w:r>
        <w:rPr>
          <w:rFonts w:ascii="Times New Roman" w:hAnsi="Times New Roman" w:cs="Times New Roman"/>
          <w:sz w:val="28"/>
          <w:szCs w:val="28"/>
        </w:rPr>
        <w:t xml:space="preserve"> системы воспитания, с учет</w:t>
      </w:r>
      <w:r>
        <w:rPr>
          <w:rFonts w:ascii="Times New Roman" w:hAnsi="Times New Roman" w:cs="Times New Roman"/>
          <w:sz w:val="28"/>
          <w:szCs w:val="28"/>
        </w:rPr>
        <w:t>ом которых должна реализовываться программа: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«Люблю Родину».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чувства патриотизма и готовности к защите интересов Отечества, осознание ими своей гражданской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идентичности через чувства гордости за свою Родину и ответственности за будущее</w:t>
      </w:r>
      <w:r>
        <w:rPr>
          <w:rFonts w:ascii="Times New Roman" w:hAnsi="Times New Roman" w:cs="Times New Roman"/>
          <w:sz w:val="28"/>
          <w:szCs w:val="28"/>
        </w:rPr>
        <w:t xml:space="preserve">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</w:t>
      </w:r>
      <w:r>
        <w:rPr>
          <w:rFonts w:ascii="Times New Roman" w:hAnsi="Times New Roman" w:cs="Times New Roman"/>
          <w:sz w:val="28"/>
          <w:szCs w:val="28"/>
        </w:rPr>
        <w:t>волам государства, как герб, флаг, гимн Российской Федерации, к историческим символам и памятникам Отечества.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«Мы – одна команда».</w:t>
      </w:r>
      <w:r>
        <w:rPr>
          <w:rFonts w:ascii="Times New Roman" w:hAnsi="Times New Roman" w:cs="Times New Roman"/>
          <w:sz w:val="28"/>
          <w:szCs w:val="28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</w:t>
      </w:r>
      <w:r>
        <w:rPr>
          <w:rFonts w:ascii="Times New Roman" w:hAnsi="Times New Roman" w:cs="Times New Roman"/>
          <w:sz w:val="28"/>
          <w:szCs w:val="28"/>
        </w:rPr>
        <w:t>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детях инициативность, самостоятельность, ответственность, трудолюбие, чувство собственного до</w:t>
      </w:r>
      <w:r>
        <w:rPr>
          <w:rFonts w:ascii="Times New Roman" w:hAnsi="Times New Roman" w:cs="Times New Roman"/>
          <w:sz w:val="28"/>
          <w:szCs w:val="28"/>
        </w:rPr>
        <w:t>стоинства.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«Россия – страна возможностей».</w:t>
      </w:r>
      <w:r>
        <w:rPr>
          <w:rFonts w:ascii="Times New Roman" w:hAnsi="Times New Roman" w:cs="Times New Roman"/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</w:t>
      </w:r>
      <w:r>
        <w:rPr>
          <w:rFonts w:ascii="Times New Roman" w:hAnsi="Times New Roman" w:cs="Times New Roman"/>
          <w:sz w:val="28"/>
          <w:szCs w:val="28"/>
        </w:rPr>
        <w:t>лечение детей в конкурсы, мероприятия и проекты детских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«Россия – страна возможностей»,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Общероссийское общественно-государственное движение детей и </w:t>
      </w:r>
      <w:r>
        <w:rPr>
          <w:rFonts w:ascii="Times New Roman" w:hAnsi="Times New Roman" w:cs="Times New Roman"/>
          <w:sz w:val="28"/>
          <w:szCs w:val="28"/>
        </w:rPr>
        <w:t>молодёжи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«Движение Первых», </w:t>
      </w:r>
      <w:r>
        <w:rPr>
          <w:rFonts w:ascii="Times New Roman" w:hAnsi="Times New Roman" w:cs="Times New Roman"/>
          <w:sz w:val="28"/>
          <w:szCs w:val="28"/>
        </w:rPr>
        <w:t>«Орлята России</w:t>
      </w:r>
      <w:r>
        <w:rPr>
          <w:rFonts w:ascii="Times New Roman" w:hAnsi="Times New Roman" w:cs="Times New Roman"/>
          <w:sz w:val="28"/>
          <w:szCs w:val="28"/>
        </w:rPr>
        <w:t xml:space="preserve">, где каждый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может найти то, что ему по душе. Необходимо популяризировать все возможности и социально значимые проекты организаций.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I. ЦЕННОСТНО-ЦЕЛЕВЫЕ ОСНОВЫ ВОСПИТАНИЯ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ценностно-целевые основы воспитания детей в детском лагере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мировоззренческого, этнического, религиозного многообразия российского общества ценно</w:t>
      </w:r>
      <w:r>
        <w:rPr>
          <w:rFonts w:ascii="Times New Roman" w:hAnsi="Times New Roman" w:cs="Times New Roman"/>
          <w:sz w:val="28"/>
          <w:szCs w:val="28"/>
        </w:rPr>
        <w:t>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</w:t>
      </w:r>
      <w:r>
        <w:rPr>
          <w:rFonts w:ascii="Times New Roman" w:hAnsi="Times New Roman" w:cs="Times New Roman"/>
          <w:sz w:val="28"/>
          <w:szCs w:val="28"/>
        </w:rPr>
        <w:t xml:space="preserve">зренческими и культурными особенностями и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потребностями родителей (законных представителей) несовершеннолетних детей.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</w:t>
      </w:r>
      <w:r>
        <w:rPr>
          <w:rFonts w:ascii="Times New Roman" w:hAnsi="Times New Roman" w:cs="Times New Roman"/>
          <w:sz w:val="28"/>
          <w:szCs w:val="28"/>
        </w:rPr>
        <w:t>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</w:t>
      </w:r>
      <w:r>
        <w:rPr>
          <w:rFonts w:ascii="Times New Roman" w:hAnsi="Times New Roman" w:cs="Times New Roman"/>
          <w:sz w:val="28"/>
          <w:szCs w:val="28"/>
        </w:rPr>
        <w:t>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77B27" w:rsidRDefault="00733239">
      <w:pPr>
        <w:pStyle w:val="a6"/>
        <w:numPr>
          <w:ilvl w:val="1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Методологические основы и принципы воспитательной деятельности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Методологической основой Прогр</w:t>
      </w:r>
      <w:r>
        <w:rPr>
          <w:rFonts w:ascii="Times New Roman" w:hAnsi="Times New Roman" w:cs="Times New Roman"/>
          <w:sz w:val="28"/>
          <w:szCs w:val="28"/>
        </w:rPr>
        <w:t>аммы воспитания являются антропологический, культурно-исторический и системно-деятельностный подходы.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принцип гуманистической направленности. Каждый ребенок имеет право на </w:t>
      </w:r>
      <w:r>
        <w:rPr>
          <w:rFonts w:ascii="Times New Roman" w:hAnsi="Times New Roman" w:cs="Times New Roman"/>
          <w:sz w:val="28"/>
          <w:szCs w:val="28"/>
        </w:rPr>
        <w:t>признание его как человеческой личности, уважение его достоинства, защиту его человеческих прав, свободное развитие;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принцип ценностного единства и совместности. Единство ценностей и смыслов воспитания, разделяемых всеми участниками образовательных отнош</w:t>
      </w:r>
      <w:r>
        <w:rPr>
          <w:rFonts w:ascii="Times New Roman" w:hAnsi="Times New Roman" w:cs="Times New Roman"/>
          <w:sz w:val="28"/>
          <w:szCs w:val="28"/>
        </w:rPr>
        <w:t>ений, содействие, сотворчество и сопереживание, взаимопонимание и взаимное уважение;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Воспитание основывается на культуре и традициях России, включая культурные особенности региона;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принцип следования нравственному примеру.</w:t>
      </w:r>
      <w:r>
        <w:rPr>
          <w:rFonts w:ascii="Times New Roman" w:hAnsi="Times New Roman" w:cs="Times New Roman"/>
          <w:sz w:val="28"/>
          <w:szCs w:val="28"/>
        </w:rPr>
        <w:t xml:space="preserve"> Пример, как метод воспитания, позволяет расширить нравственный опыт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>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</w:t>
      </w:r>
      <w:r>
        <w:rPr>
          <w:rFonts w:ascii="Times New Roman" w:hAnsi="Times New Roman" w:cs="Times New Roman"/>
          <w:sz w:val="28"/>
          <w:szCs w:val="28"/>
        </w:rPr>
        <w:t xml:space="preserve">монстрировать </w:t>
      </w:r>
      <w:r>
        <w:rPr>
          <w:rFonts w:ascii="Times New Roman" w:hAnsi="Times New Roman" w:cs="Times New Roman"/>
          <w:sz w:val="28"/>
          <w:szCs w:val="28"/>
        </w:rPr>
        <w:t>ребёнку</w:t>
      </w:r>
      <w:r>
        <w:rPr>
          <w:rFonts w:ascii="Times New Roman" w:hAnsi="Times New Roman" w:cs="Times New Roman"/>
          <w:sz w:val="28"/>
          <w:szCs w:val="28"/>
        </w:rPr>
        <w:t xml:space="preserve"> реальную возможность следования идеалу в жизни;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принцип совм</w:t>
      </w:r>
      <w:r>
        <w:rPr>
          <w:rFonts w:ascii="Times New Roman" w:hAnsi="Times New Roman" w:cs="Times New Roman"/>
          <w:sz w:val="28"/>
          <w:szCs w:val="28"/>
        </w:rPr>
        <w:t xml:space="preserve">естной деятельности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и взрослого. Значимость совместной деятельности взрослого и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приобщения к культурным ценностям и их освоения;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Организация воспитательного процесса, при котором все дети, независимо от их</w:t>
      </w:r>
      <w:r>
        <w:rPr>
          <w:rFonts w:ascii="Times New Roman" w:hAnsi="Times New Roman" w:cs="Times New Roman"/>
          <w:sz w:val="28"/>
          <w:szCs w:val="28"/>
        </w:rPr>
        <w:t xml:space="preserve">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</w:t>
      </w:r>
      <w:r>
        <w:rPr>
          <w:rFonts w:ascii="Times New Roman" w:hAnsi="Times New Roman" w:cs="Times New Roman"/>
          <w:sz w:val="28"/>
          <w:szCs w:val="28"/>
        </w:rPr>
        <w:t>стную деятельность и события.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</w:t>
      </w:r>
      <w:r>
        <w:rPr>
          <w:rFonts w:ascii="Times New Roman" w:hAnsi="Times New Roman" w:cs="Times New Roman"/>
          <w:sz w:val="28"/>
          <w:szCs w:val="28"/>
        </w:rPr>
        <w:t>ическую среду, деятельности и социокультурный контекст.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Воспитывающая среда</w:t>
      </w:r>
      <w:r>
        <w:rPr>
          <w:rFonts w:ascii="Times New Roman" w:hAnsi="Times New Roman" w:cs="Times New Roman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</w:t>
      </w:r>
      <w:r>
        <w:rPr>
          <w:rFonts w:ascii="Times New Roman" w:hAnsi="Times New Roman" w:cs="Times New Roman"/>
          <w:sz w:val="28"/>
          <w:szCs w:val="28"/>
        </w:rPr>
        <w:t>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Воспитывающие общности (сообщества) в детском лагере: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детские (одновозрастные и разновозрастные отряды</w:t>
      </w:r>
      <w:r>
        <w:rPr>
          <w:rFonts w:ascii="Times New Roman" w:hAnsi="Times New Roman" w:cs="Times New Roman"/>
          <w:sz w:val="28"/>
          <w:szCs w:val="28"/>
        </w:rPr>
        <w:t>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</w:t>
      </w:r>
      <w:r>
        <w:rPr>
          <w:rFonts w:ascii="Times New Roman" w:hAnsi="Times New Roman" w:cs="Times New Roman"/>
          <w:sz w:val="28"/>
          <w:szCs w:val="28"/>
        </w:rPr>
        <w:t>оллектива.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477B27" w:rsidRDefault="00733239">
      <w:pPr>
        <w:pStyle w:val="a6"/>
        <w:numPr>
          <w:ilvl w:val="1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н</w:t>
      </w:r>
      <w:r>
        <w:rPr>
          <w:rFonts w:ascii="Times New Roman" w:hAnsi="Times New Roman" w:cs="Times New Roman"/>
          <w:b/>
          <w:bCs/>
          <w:sz w:val="28"/>
          <w:szCs w:val="28"/>
        </w:rPr>
        <w:t>аправления воспитания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гражданское воспитание, формирование российской гражданской идентичности, принадлежности к общности граждан Российс</w:t>
      </w:r>
      <w:r>
        <w:rPr>
          <w:rFonts w:ascii="Times New Roman" w:hAnsi="Times New Roman" w:cs="Times New Roman"/>
          <w:sz w:val="28"/>
          <w:szCs w:val="28"/>
        </w:rPr>
        <w:t>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патриотическое воспитание – воспитание любви</w:t>
      </w:r>
      <w:r>
        <w:rPr>
          <w:rFonts w:ascii="Times New Roman" w:hAnsi="Times New Roman" w:cs="Times New Roman"/>
          <w:sz w:val="28"/>
          <w:szCs w:val="28"/>
        </w:rPr>
        <w:t xml:space="preserve">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трудовое воспитание: воспитание уважения к труду, </w:t>
      </w:r>
      <w:r>
        <w:rPr>
          <w:rFonts w:ascii="Times New Roman" w:hAnsi="Times New Roman" w:cs="Times New Roman"/>
          <w:sz w:val="28"/>
          <w:szCs w:val="28"/>
        </w:rPr>
        <w:t>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</w:t>
      </w:r>
      <w:r>
        <w:rPr>
          <w:rFonts w:ascii="Times New Roman" w:hAnsi="Times New Roman" w:cs="Times New Roman"/>
          <w:sz w:val="28"/>
          <w:szCs w:val="28"/>
        </w:rPr>
        <w:t>ссиональной деятельности;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477B27" w:rsidRDefault="00733239">
      <w:pPr>
        <w:pStyle w:val="a6"/>
        <w:spacing w:line="276" w:lineRule="auto"/>
        <w:ind w:left="71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Основные традиции и уникальность воспитательной деятельности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традиции воспитания в детском лагере являются: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совместная деятельность детей и взрослых, как ведущий способ организации воспитательной деятельности;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создание услов</w:t>
      </w:r>
      <w:r>
        <w:rPr>
          <w:rFonts w:ascii="Times New Roman" w:hAnsi="Times New Roman" w:cs="Times New Roman"/>
          <w:sz w:val="28"/>
          <w:szCs w:val="28"/>
        </w:rPr>
        <w:t xml:space="preserve">ий, при которых для каждого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предполагается роль в совместных делах (от участника до организатора, лидера того или иного дела);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создание условий для приобретения детьми нового социального опыта и освоения новых социальных ролей;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проведение общих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детского лагеря с учетом конструктивного межличностного взаимодействия детей, их социальной активности;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включение детей в процесс организации жизнедеятельности временного детского коллектива;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формирование коллективов в рамках отрядов, круж</w:t>
      </w:r>
      <w:r>
        <w:rPr>
          <w:rFonts w:ascii="Times New Roman" w:hAnsi="Times New Roman" w:cs="Times New Roman"/>
          <w:sz w:val="28"/>
          <w:szCs w:val="28"/>
        </w:rPr>
        <w:t>ков, студий, секций и иных детских объединений, установление в них доброжелательных и товарищеских взаимоотношений;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обмен опытом между детьми в формате «дети-детям»;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ключевой фигурой воспитания является ребенок, главную роль в воспитательной деятельнос</w:t>
      </w:r>
      <w:r>
        <w:rPr>
          <w:rFonts w:ascii="Times New Roman" w:hAnsi="Times New Roman" w:cs="Times New Roman"/>
          <w:sz w:val="28"/>
          <w:szCs w:val="28"/>
        </w:rPr>
        <w:t>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</w:t>
      </w:r>
      <w:r>
        <w:rPr>
          <w:rFonts w:ascii="Times New Roman" w:hAnsi="Times New Roman" w:cs="Times New Roman"/>
          <w:sz w:val="28"/>
          <w:szCs w:val="28"/>
        </w:rPr>
        <w:t>орности.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Автономность – изолированность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от привычного социального окружения, «нет днев</w:t>
      </w:r>
      <w:r>
        <w:rPr>
          <w:rFonts w:ascii="Times New Roman" w:hAnsi="Times New Roman" w:cs="Times New Roman"/>
          <w:sz w:val="28"/>
          <w:szCs w:val="28"/>
        </w:rPr>
        <w:t>ника», вызова родителей – все это способствует созданию обстановки доверительности.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имеет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«начать все сначала». 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СОДЕРЖАНИЕ, ВИДЫ И ФОРМЫ ВОСПИТАТЕЛЬНО ДЕЯТЕЛЬНОСТИ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</w:t>
      </w:r>
      <w:r>
        <w:rPr>
          <w:rFonts w:ascii="Times New Roman" w:hAnsi="Times New Roman" w:cs="Times New Roman"/>
          <w:sz w:val="28"/>
          <w:szCs w:val="28"/>
        </w:rPr>
        <w:t>дставлены в соответствующих модулях.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конкретных форм воспитательной работы воплощается в Календарном плане воспитательной работы (Приложение), </w:t>
      </w:r>
    </w:p>
    <w:p w:rsidR="00477B27" w:rsidRDefault="00733239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Модули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Модуль «Будущее России. Ключевые мероприятия»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 на формирование сопричастности к </w:t>
      </w:r>
      <w:r>
        <w:rPr>
          <w:rFonts w:ascii="Times New Roman" w:hAnsi="Times New Roman" w:cs="Times New Roman"/>
          <w:sz w:val="28"/>
          <w:szCs w:val="28"/>
        </w:rPr>
        <w:t>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реализуется по направлениям:</w:t>
      </w:r>
    </w:p>
    <w:p w:rsidR="00477B27" w:rsidRDefault="00733239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Церемония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подъёма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(спуска) Государственного флага Российской Федерации и исполнение Государственного гимна Российской Федерации.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</w:t>
      </w:r>
      <w:r>
        <w:rPr>
          <w:rFonts w:ascii="Times New Roman" w:hAnsi="Times New Roman" w:cs="Times New Roman"/>
          <w:sz w:val="28"/>
          <w:szCs w:val="28"/>
        </w:rPr>
        <w:t>подъёма</w:t>
      </w:r>
      <w:r>
        <w:rPr>
          <w:rFonts w:ascii="Times New Roman" w:hAnsi="Times New Roman" w:cs="Times New Roman"/>
          <w:sz w:val="28"/>
          <w:szCs w:val="28"/>
        </w:rPr>
        <w:t xml:space="preserve"> (спуска) Государс</w:t>
      </w:r>
      <w:r>
        <w:rPr>
          <w:rFonts w:ascii="Times New Roman" w:hAnsi="Times New Roman" w:cs="Times New Roman"/>
          <w:sz w:val="28"/>
          <w:szCs w:val="28"/>
        </w:rPr>
        <w:t>твенного флага Российской Федерации регламентируется Методическими рекомендациями «Об использовании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</w:t>
      </w:r>
      <w:r>
        <w:rPr>
          <w:rFonts w:ascii="Times New Roman" w:hAnsi="Times New Roman" w:cs="Times New Roman"/>
          <w:sz w:val="28"/>
          <w:szCs w:val="28"/>
        </w:rPr>
        <w:t xml:space="preserve"> их оздоровления» (Письмо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17.06.2022 № АБ-1611/06).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Торжественная церемония подъема (сп</w:t>
      </w:r>
      <w:r>
        <w:rPr>
          <w:rFonts w:ascii="Times New Roman" w:hAnsi="Times New Roman" w:cs="Times New Roman"/>
          <w:sz w:val="28"/>
          <w:szCs w:val="28"/>
        </w:rPr>
        <w:t>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477B27" w:rsidRDefault="00733239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Дни единых действий, которые обязательно включаются в календарный план воспитательной работы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проводятся по единым федеральным методическим рекомендациям и материалам: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27 июня – День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молодёжи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8 июля – День семьи, любви и верности; 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дополняется и актуализируется ежегодно в соответствии с памятными датами, юбилеями общероссийского, </w:t>
      </w:r>
      <w:r>
        <w:rPr>
          <w:rFonts w:ascii="Times New Roman" w:hAnsi="Times New Roman" w:cs="Times New Roman"/>
          <w:sz w:val="28"/>
          <w:szCs w:val="28"/>
        </w:rPr>
        <w:t>регионального, местного значения, памятными датами общеобразовательной организации,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и, методическими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рекомендациями исполнительных органов власти в сфере образования.</w:t>
      </w:r>
    </w:p>
    <w:p w:rsidR="00477B27" w:rsidRDefault="00733239">
      <w:pPr>
        <w:pStyle w:val="a6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. Модуль «Здоровый образ жизни»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</w:t>
      </w:r>
      <w:r>
        <w:rPr>
          <w:rFonts w:ascii="Times New Roman" w:hAnsi="Times New Roman" w:cs="Times New Roman"/>
          <w:sz w:val="28"/>
          <w:szCs w:val="28"/>
        </w:rPr>
        <w:t>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</w:t>
      </w:r>
      <w:r>
        <w:rPr>
          <w:rFonts w:ascii="Times New Roman" w:hAnsi="Times New Roman" w:cs="Times New Roman"/>
          <w:sz w:val="28"/>
          <w:szCs w:val="28"/>
        </w:rPr>
        <w:t>облюдение режима дня, личная гигиена, соблюдение правил поведения, позволяющих избежать травм и других повреждений.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</w:t>
      </w:r>
      <w:r>
        <w:rPr>
          <w:rFonts w:ascii="Times New Roman" w:hAnsi="Times New Roman" w:cs="Times New Roman"/>
          <w:sz w:val="28"/>
          <w:szCs w:val="28"/>
        </w:rPr>
        <w:t>ключает: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физкультурно-спортивных мероприятия: зарядка, спортивные соревнования, эстафеты, спортивные часы; 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спортивно-оздоровительные события и мероприятия на свежем воздухе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просветительские беседы, направленные на профилактику вредных привычек и при</w:t>
      </w:r>
      <w:r>
        <w:rPr>
          <w:rFonts w:ascii="Times New Roman" w:hAnsi="Times New Roman" w:cs="Times New Roman"/>
          <w:sz w:val="28"/>
          <w:szCs w:val="28"/>
        </w:rPr>
        <w:t>влечение интереса детей к занятиям физкультурой и спортом;</w:t>
      </w:r>
    </w:p>
    <w:p w:rsidR="00477B27" w:rsidRDefault="00733239">
      <w:pPr>
        <w:pStyle w:val="a6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«Профилактика и безопасность»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</w:t>
      </w:r>
      <w:r>
        <w:rPr>
          <w:rFonts w:ascii="Times New Roman" w:hAnsi="Times New Roman" w:cs="Times New Roman"/>
          <w:sz w:val="28"/>
          <w:szCs w:val="28"/>
        </w:rPr>
        <w:t>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rFonts w:ascii="Times New Roman" w:hAnsi="Times New Roman" w:cs="Times New Roman"/>
          <w:sz w:val="28"/>
          <w:szCs w:val="28"/>
        </w:rPr>
        <w:t>детском лагере предусматривает: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физическую и психологическую безопасность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в новых условиях;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специализированные проекты и смены;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целенаправленную работу всего педагогического коллектива по созданию в детском лагере эффективной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среды обеспечения безопасности жизнедеятельности как условия успешной воспитательной деятельности;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</w:t>
      </w:r>
      <w:r>
        <w:rPr>
          <w:rFonts w:ascii="Times New Roman" w:hAnsi="Times New Roman" w:cs="Times New Roman"/>
          <w:sz w:val="28"/>
          <w:szCs w:val="28"/>
        </w:rPr>
        <w:t>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антиэкстремистская безопасность и т.д.;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организацию превентивной работы со сценариями со</w:t>
      </w:r>
      <w:r>
        <w:rPr>
          <w:rFonts w:ascii="Times New Roman" w:hAnsi="Times New Roman" w:cs="Times New Roman"/>
          <w:sz w:val="28"/>
          <w:szCs w:val="28"/>
        </w:rPr>
        <w:t xml:space="preserve">циально одобряемого поведения, развитие у обучающихся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самоконтроля, устойчивости к негативному воздействию, групповому давлению;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поддержку инициатив детей, педагогов в сфере укрепления безопасности жизнедеятельности в детском </w:t>
      </w:r>
      <w:r>
        <w:rPr>
          <w:rFonts w:ascii="Times New Roman" w:hAnsi="Times New Roman" w:cs="Times New Roman"/>
          <w:sz w:val="28"/>
          <w:szCs w:val="28"/>
        </w:rPr>
        <w:t>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др.).</w:t>
      </w:r>
    </w:p>
    <w:p w:rsidR="00477B27" w:rsidRDefault="00733239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2.4. Модуль «Экску</w:t>
      </w:r>
      <w:r>
        <w:rPr>
          <w:rFonts w:ascii="Times New Roman" w:hAnsi="Times New Roman" w:cs="Times New Roman"/>
          <w:b/>
          <w:bCs/>
          <w:sz w:val="28"/>
          <w:szCs w:val="28"/>
        </w:rPr>
        <w:t>рсии и походы»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</w:t>
      </w:r>
      <w:r>
        <w:rPr>
          <w:rFonts w:ascii="Times New Roman" w:hAnsi="Times New Roman" w:cs="Times New Roman"/>
          <w:sz w:val="28"/>
          <w:szCs w:val="28"/>
        </w:rPr>
        <w:t xml:space="preserve">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</w:t>
      </w:r>
      <w:r>
        <w:rPr>
          <w:rFonts w:ascii="Times New Roman" w:hAnsi="Times New Roman" w:cs="Times New Roman"/>
          <w:sz w:val="28"/>
          <w:szCs w:val="28"/>
        </w:rPr>
        <w:t xml:space="preserve">памятным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местам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экспедиции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</w:t>
      </w:r>
      <w:r>
        <w:rPr>
          <w:rFonts w:ascii="Times New Roman" w:hAnsi="Times New Roman" w:cs="Times New Roman"/>
          <w:sz w:val="28"/>
          <w:szCs w:val="28"/>
        </w:rPr>
        <w:t>времени, сил, имущества.</w:t>
      </w:r>
    </w:p>
    <w:p w:rsidR="00477B27" w:rsidRDefault="00733239">
      <w:pPr>
        <w:pStyle w:val="a6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Движение первых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</w:t>
      </w:r>
      <w:r>
        <w:rPr>
          <w:rFonts w:ascii="Times New Roman" w:hAnsi="Times New Roman" w:cs="Times New Roman"/>
          <w:sz w:val="28"/>
          <w:szCs w:val="28"/>
        </w:rPr>
        <w:t>ных целей Российской Федерации и своем личном вкладе в социально значимую деятельность предусмотрены следующие форматы:</w:t>
      </w:r>
    </w:p>
    <w:p w:rsidR="00477B27" w:rsidRDefault="00733239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РДДМ «Движение Первых</w:t>
      </w:r>
      <w:proofErr w:type="gramStart"/>
      <w:r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477B27" w:rsidRDefault="00733239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Профильный отряд. Детский организационный комитет смены, популяризирующий РДДМ.</w:t>
      </w:r>
    </w:p>
    <w:p w:rsidR="00477B27" w:rsidRDefault="00733239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Форматы мероприятий, акций</w:t>
      </w:r>
      <w:r>
        <w:rPr>
          <w:rFonts w:ascii="Times New Roman" w:hAnsi="Times New Roman" w:cs="Times New Roman"/>
          <w:sz w:val="28"/>
          <w:szCs w:val="28"/>
        </w:rPr>
        <w:t xml:space="preserve"> от РДДМ в рамках Дней единых действий (указанных в п.1 данного модуля).</w:t>
      </w:r>
    </w:p>
    <w:p w:rsidR="00477B27" w:rsidRDefault="00733239">
      <w:pPr>
        <w:pStyle w:val="a6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Содружество «Орлят России»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Цель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«Содружество Орлят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России»  развитие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Модуль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разработан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 учётом:</w:t>
      </w:r>
    </w:p>
    <w:p w:rsidR="00477B27" w:rsidRDefault="00733239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возрастных и психофизиологических особенно</w:t>
      </w:r>
      <w:r>
        <w:rPr>
          <w:rFonts w:ascii="Times New Roman" w:hAnsi="Times New Roman" w:cs="Times New Roman"/>
          <w:iCs/>
          <w:sz w:val="28"/>
          <w:szCs w:val="28"/>
        </w:rPr>
        <w:t>стей младших школьников;</w:t>
      </w:r>
    </w:p>
    <w:p w:rsidR="00477B27" w:rsidRDefault="00733239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ведущих видов деятельности в данном возрасте: игровой и учебной;</w:t>
      </w:r>
    </w:p>
    <w:p w:rsidR="00477B27" w:rsidRDefault="00733239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сориентированность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на взрос</w:t>
      </w:r>
      <w:r>
        <w:rPr>
          <w:rFonts w:ascii="Times New Roman" w:hAnsi="Times New Roman" w:cs="Times New Roman"/>
          <w:iCs/>
          <w:sz w:val="28"/>
          <w:szCs w:val="28"/>
        </w:rPr>
        <w:t>лого).</w:t>
      </w:r>
    </w:p>
    <w:p w:rsidR="00477B27" w:rsidRDefault="0073323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Игровая модель и основные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события  направлены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О</w:t>
      </w:r>
    </w:p>
    <w:p w:rsidR="00477B27" w:rsidRDefault="00733239">
      <w:pPr>
        <w:pStyle w:val="a6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Ключевые мероприятия </w:t>
      </w:r>
    </w:p>
    <w:p w:rsidR="00477B27" w:rsidRDefault="00733239">
      <w:pPr>
        <w:pStyle w:val="a6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Ключевые </w:t>
      </w:r>
      <w:r>
        <w:rPr>
          <w:rFonts w:ascii="Times New Roman" w:hAnsi="Times New Roman" w:cs="Times New Roman"/>
          <w:iCs/>
          <w:sz w:val="28"/>
          <w:szCs w:val="28"/>
        </w:rPr>
        <w:t>мероприятия – это главные традиционные мероприятия детского лагеря, в которых принимает участие большая часть детей.</w:t>
      </w:r>
    </w:p>
    <w:p w:rsidR="00477B27" w:rsidRDefault="00733239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Торжественное открытие и закрытие смены (программы).</w:t>
      </w:r>
    </w:p>
    <w:p w:rsidR="00477B27" w:rsidRDefault="00733239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Тематические и спортивные праздники, творческие фестивали.</w:t>
      </w:r>
    </w:p>
    <w:p w:rsidR="00477B27" w:rsidRDefault="00733239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Акции, конкурсы, проекты, к</w:t>
      </w:r>
      <w:r>
        <w:rPr>
          <w:rFonts w:ascii="Times New Roman" w:hAnsi="Times New Roman" w:cs="Times New Roman"/>
          <w:iCs/>
          <w:sz w:val="28"/>
          <w:szCs w:val="28"/>
        </w:rPr>
        <w:t>оторые реализуются в течение смены.</w:t>
      </w:r>
    </w:p>
    <w:p w:rsidR="00477B27" w:rsidRDefault="00733239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Участие во всероссийских мероприятиях и акциях, посвященных значимым отечественным и международным событиям.</w:t>
      </w:r>
    </w:p>
    <w:p w:rsidR="00477B27" w:rsidRDefault="007332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Раздел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Ожидаемые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результаты.Отчётность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477B27" w:rsidRDefault="007332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ПЛАН ВОСПИТАТЕЛЬНОЙ РАБОТЫ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ЛДП</w:t>
      </w:r>
      <w:r w:rsidRPr="000F2421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«Улыбка</w:t>
      </w:r>
      <w:proofErr w:type="gramStart"/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»</w:t>
      </w:r>
      <w:r w:rsidRPr="000F2421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2023г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77B27" w:rsidRDefault="00733239">
      <w:pPr>
        <w:spacing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477B27" w:rsidRDefault="00733239">
      <w:pPr>
        <w:spacing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разделен на модули, которые отражают направле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477B27" w:rsidRPr="000F2421" w:rsidRDefault="00733239">
      <w:pPr>
        <w:spacing w:line="240" w:lineRule="auto"/>
        <w:ind w:right="-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Указом Президента Российской Федерации</w:t>
      </w:r>
      <w:r w:rsidRPr="000F2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2023 год посвящен педагогу и наставнику</w:t>
      </w:r>
    </w:p>
    <w:tbl>
      <w:tblPr>
        <w:tblpPr w:leftFromText="180" w:rightFromText="180" w:vertAnchor="text" w:horzAnchor="page" w:tblpX="1156" w:tblpY="1166"/>
        <w:tblOverlap w:val="never"/>
        <w:tblW w:w="1031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4156"/>
        <w:gridCol w:w="1788"/>
      </w:tblGrid>
      <w:tr w:rsidR="00477B27">
        <w:trPr>
          <w:trHeight w:val="110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7B27" w:rsidRDefault="00733239">
            <w:pPr>
              <w:pStyle w:val="1"/>
              <w:spacing w:before="0" w:after="0"/>
              <w:ind w:right="-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7B27" w:rsidRDefault="00733239">
            <w:pPr>
              <w:pStyle w:val="1"/>
              <w:spacing w:before="0" w:after="0"/>
              <w:ind w:right="-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7B27" w:rsidRDefault="0073323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</w:tr>
      <w:tr w:rsidR="00477B27">
        <w:trPr>
          <w:trHeight w:val="310"/>
        </w:trPr>
        <w:tc>
          <w:tcPr>
            <w:tcW w:w="103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Будущее РОССИИ. Ключевые мероприятия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477B2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7B27" w:rsidRDefault="007332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77B27" w:rsidRDefault="007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подъема (спуска) Государственного флага Российской Федерации и исполнение Государственного гимна Российской Федерации 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/пятница</w:t>
            </w:r>
          </w:p>
        </w:tc>
      </w:tr>
      <w:tr w:rsidR="00477B27">
        <w:trPr>
          <w:trHeight w:val="138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молодежи;</w:t>
            </w:r>
          </w:p>
          <w:p w:rsidR="00477B27" w:rsidRDefault="00477B2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B27" w:rsidRDefault="0073323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семьи, любви и верности; 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июня </w:t>
            </w:r>
          </w:p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июля </w:t>
            </w:r>
          </w:p>
        </w:tc>
      </w:tr>
      <w:tr w:rsidR="00477B2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Минутки чтения 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77B2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47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47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2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477B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«Здоровый образ жизни»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47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2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477B2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Солнечных и воздушных ванн.  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477B2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беседы о Здоровом образе жизни»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733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</w:p>
          <w:p w:rsidR="00477B27" w:rsidRDefault="007332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</w:tc>
      </w:tr>
      <w:tr w:rsidR="00477B2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 инспектором ОПДН, наркологом.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</w:tr>
      <w:tr w:rsidR="00477B2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477B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47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47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2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477B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«Профилактика и безопасность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47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2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ind w:firstLineChars="50" w:firstLine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Закон №1539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</w:t>
            </w:r>
          </w:p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</w:tr>
      <w:tr w:rsidR="00477B2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Тренировочная Эвакуация 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</w:t>
            </w:r>
          </w:p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</w:tr>
      <w:tr w:rsidR="00477B2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 инспектором ОПДН,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  <w:p w:rsidR="00477B27" w:rsidRDefault="0047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2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47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47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2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477B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«Движение первых»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47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2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РДДМ «Движение Первых» 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</w:tr>
      <w:tr w:rsidR="00477B2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объединения в Павловском районе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</w:p>
        </w:tc>
      </w:tr>
      <w:tr w:rsidR="00477B2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47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47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2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477B2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«Орлята России»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47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B2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Спортивные-развлекательная программа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Орлёнок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- Спортсмен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</w:tc>
      </w:tr>
      <w:tr w:rsidR="00477B2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Helvetica" w:hAnsi="Times New Roman" w:cs="Times New Roman"/>
                <w:sz w:val="28"/>
                <w:szCs w:val="28"/>
                <w:shd w:val="clear" w:color="auto" w:fill="FFFFFF"/>
              </w:rPr>
              <w:t>Спорт в «Орлёнке»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7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</w:tr>
      <w:tr w:rsidR="00477B2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73323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7B27" w:rsidRDefault="00477B27">
            <w:pPr>
              <w:pStyle w:val="3"/>
              <w:shd w:val="clear" w:color="auto" w:fill="FFFFFF"/>
              <w:rPr>
                <w:rFonts w:ascii="Times New Roman" w:hAnsi="Times New Roman" w:hint="default"/>
                <w:sz w:val="28"/>
                <w:szCs w:val="28"/>
                <w:lang w:val="ru-RU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7B27" w:rsidRDefault="0047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7B27" w:rsidRDefault="00477B27">
      <w:pPr>
        <w:spacing w:line="360" w:lineRule="auto"/>
        <w:ind w:right="-6"/>
        <w:jc w:val="both"/>
        <w:rPr>
          <w:rFonts w:eastAsia="Times New Roman" w:cs="Times New Roman"/>
          <w:i/>
          <w:sz w:val="28"/>
          <w:szCs w:val="28"/>
          <w:lang w:val="en-US" w:eastAsia="ru-RU"/>
        </w:rPr>
      </w:pPr>
    </w:p>
    <w:p w:rsidR="00477B27" w:rsidRDefault="00477B27">
      <w:pPr>
        <w:spacing w:line="360" w:lineRule="auto"/>
        <w:ind w:right="-6" w:firstLine="709"/>
        <w:jc w:val="both"/>
        <w:rPr>
          <w:rFonts w:eastAsia="Times New Roman" w:cs="Times New Roman"/>
          <w:i/>
          <w:sz w:val="28"/>
          <w:szCs w:val="28"/>
          <w:lang w:val="en-US" w:eastAsia="ru-RU"/>
        </w:rPr>
      </w:pPr>
    </w:p>
    <w:p w:rsidR="00477B27" w:rsidRDefault="00477B27">
      <w:pPr>
        <w:spacing w:line="360" w:lineRule="auto"/>
        <w:ind w:right="-6" w:firstLine="709"/>
        <w:jc w:val="both"/>
        <w:rPr>
          <w:rFonts w:eastAsia="Times New Roman" w:cs="Times New Roman"/>
          <w:i/>
          <w:sz w:val="28"/>
          <w:szCs w:val="28"/>
          <w:lang w:val="en-US" w:eastAsia="ru-RU"/>
        </w:rPr>
      </w:pPr>
    </w:p>
    <w:p w:rsidR="00477B27" w:rsidRDefault="00477B27">
      <w:pPr>
        <w:spacing w:line="360" w:lineRule="auto"/>
        <w:ind w:right="-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7B27" w:rsidRDefault="00477B27"/>
    <w:p w:rsidR="00477B27" w:rsidRDefault="00477B27"/>
    <w:sectPr w:rsidR="00477B2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239" w:rsidRDefault="00733239">
      <w:pPr>
        <w:spacing w:line="240" w:lineRule="auto"/>
      </w:pPr>
      <w:r>
        <w:separator/>
      </w:r>
    </w:p>
  </w:endnote>
  <w:endnote w:type="continuationSeparator" w:id="0">
    <w:p w:rsidR="00733239" w:rsidRDefault="00733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Print"/>
    <w:charset w:val="00"/>
    <w:family w:val="auto"/>
    <w:pitch w:val="default"/>
  </w:font>
  <w:font w:name="Droid Sans Devanagari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239" w:rsidRDefault="00733239">
      <w:pPr>
        <w:spacing w:after="0"/>
      </w:pPr>
      <w:r>
        <w:separator/>
      </w:r>
    </w:p>
  </w:footnote>
  <w:footnote w:type="continuationSeparator" w:id="0">
    <w:p w:rsidR="00733239" w:rsidRDefault="007332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16BB"/>
    <w:multiLevelType w:val="multilevel"/>
    <w:tmpl w:val="0AEF16BB"/>
    <w:lvl w:ilvl="0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D0A3ABC"/>
    <w:multiLevelType w:val="multilevel"/>
    <w:tmpl w:val="1D0A3AB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C1C33F6"/>
    <w:multiLevelType w:val="multilevel"/>
    <w:tmpl w:val="3C1C33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3" w15:restartNumberingAfterBreak="0">
    <w:nsid w:val="3DBE5A3C"/>
    <w:multiLevelType w:val="multilevel"/>
    <w:tmpl w:val="3DBE5A3C"/>
    <w:lvl w:ilvl="0">
      <w:start w:val="1"/>
      <w:numFmt w:val="decimal"/>
      <w:lvlText w:val="%1."/>
      <w:lvlJc w:val="left"/>
      <w:pPr>
        <w:ind w:left="367" w:hanging="360"/>
      </w:pPr>
    </w:lvl>
    <w:lvl w:ilvl="1">
      <w:start w:val="1"/>
      <w:numFmt w:val="lowerLetter"/>
      <w:lvlText w:val="%2."/>
      <w:lvlJc w:val="left"/>
      <w:pPr>
        <w:ind w:left="1087" w:hanging="360"/>
      </w:pPr>
    </w:lvl>
    <w:lvl w:ilvl="2">
      <w:start w:val="1"/>
      <w:numFmt w:val="lowerRoman"/>
      <w:lvlText w:val="%3."/>
      <w:lvlJc w:val="right"/>
      <w:pPr>
        <w:ind w:left="1807" w:hanging="180"/>
      </w:pPr>
    </w:lvl>
    <w:lvl w:ilvl="3">
      <w:start w:val="1"/>
      <w:numFmt w:val="decimal"/>
      <w:lvlText w:val="%4."/>
      <w:lvlJc w:val="left"/>
      <w:pPr>
        <w:ind w:left="2527" w:hanging="360"/>
      </w:pPr>
    </w:lvl>
    <w:lvl w:ilvl="4">
      <w:start w:val="1"/>
      <w:numFmt w:val="lowerLetter"/>
      <w:lvlText w:val="%5."/>
      <w:lvlJc w:val="left"/>
      <w:pPr>
        <w:ind w:left="3247" w:hanging="360"/>
      </w:pPr>
    </w:lvl>
    <w:lvl w:ilvl="5">
      <w:start w:val="1"/>
      <w:numFmt w:val="lowerRoman"/>
      <w:lvlText w:val="%6."/>
      <w:lvlJc w:val="right"/>
      <w:pPr>
        <w:ind w:left="3967" w:hanging="180"/>
      </w:pPr>
    </w:lvl>
    <w:lvl w:ilvl="6">
      <w:start w:val="1"/>
      <w:numFmt w:val="decimal"/>
      <w:lvlText w:val="%7."/>
      <w:lvlJc w:val="left"/>
      <w:pPr>
        <w:ind w:left="4687" w:hanging="360"/>
      </w:pPr>
    </w:lvl>
    <w:lvl w:ilvl="7">
      <w:start w:val="1"/>
      <w:numFmt w:val="lowerLetter"/>
      <w:lvlText w:val="%8."/>
      <w:lvlJc w:val="left"/>
      <w:pPr>
        <w:ind w:left="5407" w:hanging="360"/>
      </w:pPr>
    </w:lvl>
    <w:lvl w:ilvl="8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52AF538A"/>
    <w:multiLevelType w:val="multilevel"/>
    <w:tmpl w:val="52AF53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7" w:hanging="2160"/>
      </w:pPr>
      <w:rPr>
        <w:rFonts w:hint="default"/>
      </w:rPr>
    </w:lvl>
  </w:abstractNum>
  <w:abstractNum w:abstractNumId="5" w15:restartNumberingAfterBreak="0">
    <w:nsid w:val="70924F24"/>
    <w:multiLevelType w:val="multilevel"/>
    <w:tmpl w:val="70924F2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50D5771"/>
    <w:multiLevelType w:val="multilevel"/>
    <w:tmpl w:val="750D5771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B27"/>
    <w:rsid w:val="000F2421"/>
    <w:rsid w:val="00477B27"/>
    <w:rsid w:val="00733239"/>
    <w:rsid w:val="7987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1DB39"/>
  <w15:docId w15:val="{D123E550-C358-49EA-8AA2-08FDDEAD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77"/>
        <w:tab w:val="right" w:pos="9355"/>
      </w:tabs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paragraph" w:customStyle="1" w:styleId="a5">
    <w:name w:val="Содержимое таблицы"/>
    <w:basedOn w:val="a"/>
    <w:qFormat/>
  </w:style>
  <w:style w:type="paragraph" w:styleId="a6">
    <w:name w:val="No Spacing"/>
    <w:uiPriority w:val="1"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4330</Words>
  <Characters>24683</Characters>
  <Application>Microsoft Office Word</Application>
  <DocSecurity>0</DocSecurity>
  <Lines>205</Lines>
  <Paragraphs>57</Paragraphs>
  <ScaleCrop>false</ScaleCrop>
  <Company/>
  <LinksUpToDate>false</LinksUpToDate>
  <CharactersWithSpaces>28956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МБОУ ООШ № 21</cp:lastModifiedBy>
  <cp:revision>2</cp:revision>
  <cp:lastPrinted>2023-06-21T21:41:00Z</cp:lastPrinted>
  <dcterms:created xsi:type="dcterms:W3CDTF">2023-06-21T19:52:00Z</dcterms:created>
  <dcterms:modified xsi:type="dcterms:W3CDTF">2024-03-05T11:43:00Z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32A54618946F449FBAC01BEDEC4F76B6</vt:lpwstr>
  </property>
</Properties>
</file>