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D1C7">
      <w:pPr>
        <w:tabs>
          <w:tab w:val="left" w:pos="8200"/>
        </w:tabs>
        <w:ind w:left="-40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ЛИСТ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642EF8C">
      <w:pPr>
        <w:tabs>
          <w:tab w:val="left" w:pos="8200"/>
        </w:tabs>
        <w:ind w:left="-40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ВНОСИМЫХ ИЗМЕНЕНИЙ В ПРАВИЛА ВНУТРЕННЕГО РАСПОРЯДКА МБОУ ООШ №21 ИМ. И.Е. ЯКОВЧЕНКО</w:t>
      </w:r>
    </w:p>
    <w:p w14:paraId="27CD21F0">
      <w:pPr>
        <w:tabs>
          <w:tab w:val="left" w:pos="8200"/>
        </w:tabs>
        <w:ind w:left="-40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Х. ПЕРВОМАЙСКОГО</w:t>
      </w:r>
    </w:p>
    <w:p w14:paraId="10FAF0B0">
      <w:pPr>
        <w:tabs>
          <w:tab w:val="left" w:pos="8200"/>
        </w:tabs>
        <w:ind w:left="-400" w:leftChars="-20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C3F1356">
      <w:pPr>
        <w:tabs>
          <w:tab w:val="left" w:pos="8200"/>
        </w:tabs>
        <w:spacing w:line="360" w:lineRule="auto"/>
        <w:ind w:left="-40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hint="default" w:ascii="Times New Roman" w:hAnsi="Times New Roman" w:cs="Times New Roman"/>
          <w:sz w:val="28"/>
          <w:szCs w:val="28"/>
        </w:rPr>
        <w:t xml:space="preserve">целях приведения в соответствие с Федеральным законом от 29.12.2012 года № 273-ФЗ ч. 1 ст. 48; ч.1.1 ст. 48 внесены следующие изменения и дополнения в Правила внутреннего трудового распорядка. Раздел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III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Основные права, обязанности и ответственность сторон трудового договора, пункт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3.5 </w:t>
      </w:r>
      <w:r>
        <w:rPr>
          <w:rFonts w:hint="default" w:ascii="Times New Roman" w:hAnsi="Times New Roman" w:eastAsia="Symbol" w:cs="Times New Roman"/>
          <w:sz w:val="28"/>
          <w:szCs w:val="28"/>
        </w:rPr>
        <w:t xml:space="preserve">Педагогические работники ОО </w:t>
      </w:r>
      <w:r>
        <w:rPr>
          <w:rFonts w:hint="default" w:ascii="Times New Roman" w:hAnsi="Times New Roman" w:cs="Times New Roman"/>
          <w:sz w:val="28"/>
          <w:szCs w:val="28"/>
        </w:rPr>
        <w:t xml:space="preserve">обязаны, дополнен пунктами следующего содержания: </w:t>
      </w:r>
    </w:p>
    <w:p w14:paraId="7F759A49">
      <w:pPr>
        <w:tabs>
          <w:tab w:val="left" w:pos="8200"/>
        </w:tabs>
        <w:spacing w:line="360" w:lineRule="auto"/>
        <w:ind w:left="-40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3.5.17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осуществлять свою деятельность на высоком профессиональном уровне 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обеспечивать в полном объеме реализацию рабочей программы учебных предметов, курсов, дисциплин (модулей), рабочей программы воспитания;</w:t>
      </w:r>
    </w:p>
    <w:p w14:paraId="36B6F2CF">
      <w:pPr>
        <w:tabs>
          <w:tab w:val="left" w:pos="8200"/>
        </w:tabs>
        <w:spacing w:line="360" w:lineRule="auto"/>
        <w:ind w:left="-40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3.5.18 </w:t>
      </w:r>
      <w:r>
        <w:rPr>
          <w:rFonts w:hint="default" w:ascii="Times New Roman" w:hAnsi="Times New Roman" w:cs="Times New Roman"/>
          <w:sz w:val="28"/>
          <w:szCs w:val="28"/>
        </w:rPr>
        <w:t>формировать в процессе осуществления педагогической деятельности у обучающихся чувство патриотизма, уважение к памяти защитников Отечества и подвигам Героев Отечества, закону и правопорядку, человеку труда и старшему поколению, взаимное уважение, бережное отношение к культурному наследию и традициям многонационального народа Российской Федерации.</w:t>
      </w:r>
    </w:p>
    <w:p w14:paraId="493DA851">
      <w:pPr>
        <w:tabs>
          <w:tab w:val="left" w:pos="8200"/>
        </w:tabs>
        <w:spacing w:line="360" w:lineRule="auto"/>
        <w:ind w:left="-400" w:leftChars="-20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2025-03-13T13:56:39Z</dcterms:created>
  <dc:creator>Пользователь</dc:creator>
  <cp:lastModifiedBy>Ирина Спитницкая</cp:lastModifiedBy>
  <dcterms:modified xsi:type="dcterms:W3CDTF">2025-03-13T14:00:58Z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2D40FA64509D43B59A1742B6CD19C80A_12</vt:lpwstr>
  </property>
</Properties>
</file>