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50" w:rsidRPr="00AB1A50" w:rsidRDefault="00AB1A50" w:rsidP="00AB1A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A50">
        <w:rPr>
          <w:rFonts w:ascii="Times New Roman" w:hAnsi="Times New Roman" w:cs="Times New Roman"/>
          <w:b/>
          <w:sz w:val="28"/>
          <w:szCs w:val="28"/>
        </w:rPr>
        <w:t>5 СПОСОБОВ ЗАМЕНИТЬ НАКАЗАНИЕ ДЛЯ РЕБЕНКА.</w:t>
      </w:r>
    </w:p>
    <w:p w:rsidR="00AB1A50" w:rsidRPr="00AB1A50" w:rsidRDefault="00AB1A50" w:rsidP="00AB1A50">
      <w:pPr>
        <w:rPr>
          <w:rFonts w:ascii="Times New Roman" w:hAnsi="Times New Roman" w:cs="Times New Roman"/>
          <w:sz w:val="28"/>
          <w:szCs w:val="28"/>
        </w:rPr>
      </w:pPr>
    </w:p>
    <w:p w:rsidR="00AB1A50" w:rsidRPr="00AB1A50" w:rsidRDefault="00AB1A50" w:rsidP="00AB1A5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1A50">
        <w:rPr>
          <w:rFonts w:ascii="Times New Roman" w:hAnsi="Times New Roman" w:cs="Times New Roman"/>
          <w:sz w:val="28"/>
          <w:szCs w:val="28"/>
        </w:rPr>
        <w:t>Как же наказывать ребенка, если его нельзя ругать и ставить в угол, спрашивают многие родители. Предлагаем вам несколько действенных способов, которые помогут исправить поведение и в то же время не навредить психике. Выбирайте метод, который подходит именно вам и вашему ребенку.</w:t>
      </w:r>
    </w:p>
    <w:p w:rsidR="00AB1A50" w:rsidRPr="00AB1A50" w:rsidRDefault="00AB1A50" w:rsidP="00AB1A50">
      <w:pPr>
        <w:rPr>
          <w:rFonts w:ascii="Times New Roman" w:hAnsi="Times New Roman" w:cs="Times New Roman"/>
          <w:sz w:val="28"/>
          <w:szCs w:val="28"/>
        </w:rPr>
      </w:pPr>
    </w:p>
    <w:p w:rsidR="00AB1A50" w:rsidRPr="00AB1A50" w:rsidRDefault="00AB1A50" w:rsidP="00AB1A50">
      <w:pPr>
        <w:rPr>
          <w:rFonts w:ascii="Times New Roman" w:hAnsi="Times New Roman" w:cs="Times New Roman"/>
          <w:b/>
          <w:sz w:val="28"/>
          <w:szCs w:val="28"/>
        </w:rPr>
      </w:pPr>
      <w:r w:rsidRPr="00AB1A50">
        <w:rPr>
          <w:rFonts w:ascii="Times New Roman" w:hAnsi="Times New Roman" w:cs="Times New Roman"/>
          <w:b/>
          <w:sz w:val="28"/>
          <w:szCs w:val="28"/>
        </w:rPr>
        <w:t>1. «Штрафные» работы</w:t>
      </w:r>
    </w:p>
    <w:p w:rsidR="00AB1A50" w:rsidRPr="00AB1A50" w:rsidRDefault="00AB1A50" w:rsidP="00AB1A50">
      <w:pPr>
        <w:rPr>
          <w:rFonts w:ascii="Times New Roman" w:hAnsi="Times New Roman" w:cs="Times New Roman"/>
          <w:sz w:val="28"/>
          <w:szCs w:val="28"/>
        </w:rPr>
      </w:pPr>
      <w:r w:rsidRPr="00AB1A50">
        <w:rPr>
          <w:rFonts w:ascii="Times New Roman" w:hAnsi="Times New Roman" w:cs="Times New Roman"/>
          <w:sz w:val="28"/>
          <w:szCs w:val="28"/>
        </w:rPr>
        <w:t>Если ребенок «проштрафился», вы вполне можете, не прибегая к жестокости, привлечь его к посильным видам домашней работы или просто предложить нейтрализовать последствия своего проступка: изрисовал стены – вытирай, намусорил – убирай</w:t>
      </w:r>
      <w:proofErr w:type="gramStart"/>
      <w:r w:rsidRPr="00AB1A50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Pr="00AB1A50">
        <w:rPr>
          <w:rFonts w:ascii="Times New Roman" w:hAnsi="Times New Roman" w:cs="Times New Roman"/>
          <w:sz w:val="28"/>
          <w:szCs w:val="28"/>
        </w:rPr>
        <w:t>чень хорошо в семье установить определенные правила, в случае нарушения которых любой член семьи привлекается к «штрафным санкциям»: вытереть окна, помыть посуду, убрать со стола.</w:t>
      </w:r>
    </w:p>
    <w:p w:rsidR="00AB1A50" w:rsidRPr="00AB1A50" w:rsidRDefault="00AB1A50" w:rsidP="00AB1A50">
      <w:pPr>
        <w:rPr>
          <w:rFonts w:ascii="Times New Roman" w:hAnsi="Times New Roman" w:cs="Times New Roman"/>
          <w:sz w:val="28"/>
          <w:szCs w:val="28"/>
        </w:rPr>
      </w:pPr>
    </w:p>
    <w:p w:rsidR="00AB1A50" w:rsidRPr="00AB1A50" w:rsidRDefault="00AB1A50" w:rsidP="00AB1A50">
      <w:pPr>
        <w:rPr>
          <w:rFonts w:ascii="Times New Roman" w:hAnsi="Times New Roman" w:cs="Times New Roman"/>
          <w:b/>
          <w:sz w:val="28"/>
          <w:szCs w:val="28"/>
        </w:rPr>
      </w:pPr>
      <w:r w:rsidRPr="00AB1A50">
        <w:rPr>
          <w:rFonts w:ascii="Times New Roman" w:hAnsi="Times New Roman" w:cs="Times New Roman"/>
          <w:b/>
          <w:sz w:val="28"/>
          <w:szCs w:val="28"/>
        </w:rPr>
        <w:t>2. Сказка вместо наказания</w:t>
      </w:r>
    </w:p>
    <w:p w:rsidR="00AB1A50" w:rsidRPr="00AB1A50" w:rsidRDefault="00AB1A50" w:rsidP="00AB1A50">
      <w:pPr>
        <w:rPr>
          <w:rFonts w:ascii="Times New Roman" w:hAnsi="Times New Roman" w:cs="Times New Roman"/>
          <w:sz w:val="28"/>
          <w:szCs w:val="28"/>
        </w:rPr>
      </w:pPr>
      <w:r w:rsidRPr="00AB1A50">
        <w:rPr>
          <w:rFonts w:ascii="Times New Roman" w:hAnsi="Times New Roman" w:cs="Times New Roman"/>
          <w:sz w:val="28"/>
          <w:szCs w:val="28"/>
        </w:rPr>
        <w:t>Специально подобранные сказки помогают детям освоить нормы поведения в игровой форме. В таких сказках главный герой совершает те же самые проступки, что и дети, а по завершению истории осознает, что так делать нельзя и больше не повторяет свои ошибки. Есть уже всем известные готовые истории, например, «</w:t>
      </w:r>
      <w:proofErr w:type="spellStart"/>
      <w:r w:rsidRPr="00AB1A50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AB1A50">
        <w:rPr>
          <w:rFonts w:ascii="Times New Roman" w:hAnsi="Times New Roman" w:cs="Times New Roman"/>
          <w:sz w:val="28"/>
          <w:szCs w:val="28"/>
        </w:rPr>
        <w:t xml:space="preserve"> горе», «</w:t>
      </w:r>
      <w:proofErr w:type="spellStart"/>
      <w:r w:rsidRPr="00AB1A50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AB1A50">
        <w:rPr>
          <w:rFonts w:ascii="Times New Roman" w:hAnsi="Times New Roman" w:cs="Times New Roman"/>
          <w:sz w:val="28"/>
          <w:szCs w:val="28"/>
        </w:rPr>
        <w:t>», «Что посеешь, то и пожнешь», но вы можете придумать свои.</w:t>
      </w:r>
    </w:p>
    <w:p w:rsidR="00AB1A50" w:rsidRPr="00AB1A50" w:rsidRDefault="00AB1A50" w:rsidP="00AB1A50">
      <w:pPr>
        <w:rPr>
          <w:rFonts w:ascii="Times New Roman" w:hAnsi="Times New Roman" w:cs="Times New Roman"/>
          <w:sz w:val="28"/>
          <w:szCs w:val="28"/>
        </w:rPr>
      </w:pPr>
    </w:p>
    <w:p w:rsidR="00AB1A50" w:rsidRPr="00AB1A50" w:rsidRDefault="00AB1A50" w:rsidP="00AB1A50">
      <w:pPr>
        <w:rPr>
          <w:rFonts w:ascii="Times New Roman" w:hAnsi="Times New Roman" w:cs="Times New Roman"/>
          <w:b/>
          <w:sz w:val="28"/>
          <w:szCs w:val="28"/>
        </w:rPr>
      </w:pPr>
      <w:r w:rsidRPr="00AB1A50">
        <w:rPr>
          <w:rFonts w:ascii="Times New Roman" w:hAnsi="Times New Roman" w:cs="Times New Roman"/>
          <w:b/>
          <w:sz w:val="28"/>
          <w:szCs w:val="28"/>
        </w:rPr>
        <w:t>3. Временное одиночество</w:t>
      </w:r>
    </w:p>
    <w:p w:rsidR="00AB1A50" w:rsidRPr="00AB1A50" w:rsidRDefault="00AB1A50" w:rsidP="00AB1A50">
      <w:pPr>
        <w:rPr>
          <w:rFonts w:ascii="Times New Roman" w:hAnsi="Times New Roman" w:cs="Times New Roman"/>
          <w:sz w:val="28"/>
          <w:szCs w:val="28"/>
        </w:rPr>
      </w:pPr>
      <w:r w:rsidRPr="00AB1A50">
        <w:rPr>
          <w:rFonts w:ascii="Times New Roman" w:hAnsi="Times New Roman" w:cs="Times New Roman"/>
          <w:sz w:val="28"/>
          <w:szCs w:val="28"/>
        </w:rPr>
        <w:t>Малыша уводят в другую комнату, где нет игрушек, и просят успокоиться и подумать о своем поведении. Такой способ отлично подойдет в случаях, когда дети пытаются манипулировать родителями, привлечь их внимание. На уединение ребенку дается столько минут, сколько ему лет. Так, 3-летнему крохе достаточно дать для раздумий 3 минуты. Маленький ребенок через некоторое время попросту забудет, за что его наказали.</w:t>
      </w:r>
    </w:p>
    <w:p w:rsidR="00AB1A50" w:rsidRPr="00AB1A50" w:rsidRDefault="00AB1A50" w:rsidP="00AB1A50">
      <w:pPr>
        <w:rPr>
          <w:rFonts w:ascii="Times New Roman" w:hAnsi="Times New Roman" w:cs="Times New Roman"/>
          <w:sz w:val="28"/>
          <w:szCs w:val="28"/>
        </w:rPr>
      </w:pPr>
    </w:p>
    <w:p w:rsidR="00AB1A50" w:rsidRPr="00AB1A50" w:rsidRDefault="00AB1A50" w:rsidP="00AB1A50">
      <w:pPr>
        <w:rPr>
          <w:rFonts w:ascii="Times New Roman" w:hAnsi="Times New Roman" w:cs="Times New Roman"/>
          <w:sz w:val="28"/>
          <w:szCs w:val="28"/>
        </w:rPr>
      </w:pPr>
      <w:r w:rsidRPr="00AB1A50">
        <w:rPr>
          <w:rFonts w:ascii="Times New Roman" w:hAnsi="Times New Roman" w:cs="Times New Roman"/>
          <w:sz w:val="28"/>
          <w:szCs w:val="28"/>
        </w:rPr>
        <w:lastRenderedPageBreak/>
        <w:t xml:space="preserve">Одна из разновидностей такой меры – «исправительный стульчик». Это наказание для детей 2-5 лет очень распространено в США. Оно заключается в том, чтобы «назначить» один из стульев в вашем доме стулом для «посиди-успокойся». Купите песочные часы на 3 минуты. Когда ребенок будет плохо себя вести, отправьте его на этот стул, переверните песочные часы и скажите крохе, что он должен сидеть на стуле, пока не просыплется песок. </w:t>
      </w:r>
    </w:p>
    <w:p w:rsidR="00AB1A50" w:rsidRPr="00AB1A50" w:rsidRDefault="00AB1A50" w:rsidP="00AB1A50">
      <w:pPr>
        <w:rPr>
          <w:rFonts w:ascii="Times New Roman" w:hAnsi="Times New Roman" w:cs="Times New Roman"/>
          <w:sz w:val="28"/>
          <w:szCs w:val="28"/>
        </w:rPr>
      </w:pPr>
    </w:p>
    <w:p w:rsidR="00AB1A50" w:rsidRPr="00AB1A50" w:rsidRDefault="00AB1A50" w:rsidP="00AB1A50">
      <w:pPr>
        <w:rPr>
          <w:rFonts w:ascii="Times New Roman" w:hAnsi="Times New Roman" w:cs="Times New Roman"/>
          <w:b/>
          <w:sz w:val="28"/>
          <w:szCs w:val="28"/>
        </w:rPr>
      </w:pPr>
      <w:r w:rsidRPr="00AB1A50">
        <w:rPr>
          <w:rFonts w:ascii="Times New Roman" w:hAnsi="Times New Roman" w:cs="Times New Roman"/>
          <w:b/>
          <w:sz w:val="28"/>
          <w:szCs w:val="28"/>
        </w:rPr>
        <w:t xml:space="preserve">4. Лишение </w:t>
      </w:r>
      <w:proofErr w:type="gramStart"/>
      <w:r w:rsidRPr="00AB1A50">
        <w:rPr>
          <w:rFonts w:ascii="Times New Roman" w:hAnsi="Times New Roman" w:cs="Times New Roman"/>
          <w:b/>
          <w:sz w:val="28"/>
          <w:szCs w:val="28"/>
        </w:rPr>
        <w:t>приятного</w:t>
      </w:r>
      <w:proofErr w:type="gramEnd"/>
    </w:p>
    <w:p w:rsidR="00AB1A50" w:rsidRPr="00AB1A50" w:rsidRDefault="00AB1A50" w:rsidP="00AB1A50">
      <w:pPr>
        <w:rPr>
          <w:rFonts w:ascii="Times New Roman" w:hAnsi="Times New Roman" w:cs="Times New Roman"/>
          <w:sz w:val="28"/>
          <w:szCs w:val="28"/>
        </w:rPr>
      </w:pPr>
      <w:r w:rsidRPr="00AB1A50">
        <w:rPr>
          <w:rFonts w:ascii="Times New Roman" w:hAnsi="Times New Roman" w:cs="Times New Roman"/>
          <w:sz w:val="28"/>
          <w:szCs w:val="28"/>
        </w:rPr>
        <w:t>Лучше наказывать ребенка, лишая его хорошего, нежели делая ему плохо. Нужно заранее проговорить, за какими «правонарушениями» последует лишение значимых привилегий. Сообщать ребенку о таком наказании нужно без раздражения, крика и агрессии – спокойным, доброжелательным тоном. В первую очередь, как и в любом способе наказания, необходимо объяснить – за что. Конечно, ни в коем случае ребенка нельзя лишать еды, прогулок на свежем воздухе, общения с другими детьми.</w:t>
      </w:r>
    </w:p>
    <w:p w:rsidR="00AB1A50" w:rsidRPr="00AB1A50" w:rsidRDefault="00AB1A50" w:rsidP="00AB1A50">
      <w:pPr>
        <w:rPr>
          <w:rFonts w:ascii="Times New Roman" w:hAnsi="Times New Roman" w:cs="Times New Roman"/>
          <w:sz w:val="28"/>
          <w:szCs w:val="28"/>
        </w:rPr>
      </w:pPr>
    </w:p>
    <w:p w:rsidR="00AB1A50" w:rsidRPr="00AB1A50" w:rsidRDefault="00AB1A50" w:rsidP="00AB1A50">
      <w:pPr>
        <w:rPr>
          <w:rFonts w:ascii="Times New Roman" w:hAnsi="Times New Roman" w:cs="Times New Roman"/>
          <w:b/>
          <w:sz w:val="28"/>
          <w:szCs w:val="28"/>
        </w:rPr>
      </w:pPr>
      <w:r w:rsidRPr="00AB1A50">
        <w:rPr>
          <w:rFonts w:ascii="Times New Roman" w:hAnsi="Times New Roman" w:cs="Times New Roman"/>
          <w:b/>
          <w:sz w:val="28"/>
          <w:szCs w:val="28"/>
        </w:rPr>
        <w:t>5. Наказание в шутку</w:t>
      </w:r>
    </w:p>
    <w:p w:rsidR="00AB1A50" w:rsidRPr="00AB1A50" w:rsidRDefault="00AB1A50" w:rsidP="00AB1A50">
      <w:pPr>
        <w:rPr>
          <w:rFonts w:ascii="Times New Roman" w:hAnsi="Times New Roman" w:cs="Times New Roman"/>
          <w:sz w:val="28"/>
          <w:szCs w:val="28"/>
        </w:rPr>
      </w:pPr>
      <w:r w:rsidRPr="00AB1A50">
        <w:rPr>
          <w:rFonts w:ascii="Times New Roman" w:hAnsi="Times New Roman" w:cs="Times New Roman"/>
          <w:sz w:val="28"/>
          <w:szCs w:val="28"/>
        </w:rPr>
        <w:t xml:space="preserve">Такое наказание подходит для несущественных провинностей. Рекомендуется использовать его для того, чтобы приучить ребенка к чему-либо. Например, если он время от времени забегает в квартиру в грязной обуви, предложите 10 раз присесть, повторяя фразу «Чистота-залог здоровья!» Еще один пример: «Кто не будет выключать свет в ванной, тот </w:t>
      </w:r>
      <w:proofErr w:type="gramStart"/>
      <w:r w:rsidRPr="00AB1A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B1A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1A50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AB1A50">
        <w:rPr>
          <w:rFonts w:ascii="Times New Roman" w:hAnsi="Times New Roman" w:cs="Times New Roman"/>
          <w:sz w:val="28"/>
          <w:szCs w:val="28"/>
        </w:rPr>
        <w:t xml:space="preserve"> наказания кукарекает три раза». Главное – помните, что наказывать ребенка необходимо так, чтобы это не было унизительно. Немаловажно, что такие меры должны распространяться на всех членов семьи, в том числе, и на взрослых. Ребенку быстро надоест тратить свое время на глупые занятия (например, на кукареканье), и он приучится делать то, что вы от него хотите.</w:t>
      </w:r>
    </w:p>
    <w:p w:rsidR="00AB1A50" w:rsidRPr="00AB1A50" w:rsidRDefault="00AB1A50" w:rsidP="00AB1A50">
      <w:pPr>
        <w:rPr>
          <w:rFonts w:ascii="Times New Roman" w:hAnsi="Times New Roman" w:cs="Times New Roman"/>
          <w:b/>
          <w:sz w:val="28"/>
          <w:szCs w:val="28"/>
        </w:rPr>
      </w:pPr>
      <w:r w:rsidRPr="00AB1A50">
        <w:rPr>
          <w:rFonts w:ascii="Times New Roman" w:hAnsi="Times New Roman" w:cs="Times New Roman"/>
          <w:b/>
          <w:sz w:val="28"/>
          <w:szCs w:val="28"/>
        </w:rPr>
        <w:t>Книги, которые помогут глубже понять вопрос:</w:t>
      </w:r>
    </w:p>
    <w:p w:rsidR="00AB1A50" w:rsidRPr="00AB1A50" w:rsidRDefault="00AB1A50" w:rsidP="00AB1A50">
      <w:pPr>
        <w:rPr>
          <w:rFonts w:ascii="Times New Roman" w:hAnsi="Times New Roman" w:cs="Times New Roman"/>
          <w:sz w:val="28"/>
          <w:szCs w:val="28"/>
        </w:rPr>
      </w:pPr>
      <w:r w:rsidRPr="00AB1A5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B1A50">
        <w:rPr>
          <w:rFonts w:ascii="Times New Roman" w:hAnsi="Times New Roman" w:cs="Times New Roman"/>
          <w:sz w:val="28"/>
          <w:szCs w:val="28"/>
        </w:rPr>
        <w:t>Кетрин</w:t>
      </w:r>
      <w:proofErr w:type="spellEnd"/>
      <w:r w:rsidRPr="00AB1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A50">
        <w:rPr>
          <w:rFonts w:ascii="Times New Roman" w:hAnsi="Times New Roman" w:cs="Times New Roman"/>
          <w:sz w:val="28"/>
          <w:szCs w:val="28"/>
        </w:rPr>
        <w:t>Кволс</w:t>
      </w:r>
      <w:proofErr w:type="spellEnd"/>
      <w:r w:rsidRPr="00AB1A50">
        <w:rPr>
          <w:rFonts w:ascii="Times New Roman" w:hAnsi="Times New Roman" w:cs="Times New Roman"/>
          <w:sz w:val="28"/>
          <w:szCs w:val="28"/>
        </w:rPr>
        <w:t xml:space="preserve"> «Как воспитывать детей без наказания».</w:t>
      </w:r>
    </w:p>
    <w:p w:rsidR="00AB1A50" w:rsidRPr="00AB1A50" w:rsidRDefault="00AB1A50" w:rsidP="00AB1A50">
      <w:pPr>
        <w:rPr>
          <w:rFonts w:ascii="Times New Roman" w:hAnsi="Times New Roman" w:cs="Times New Roman"/>
          <w:sz w:val="28"/>
          <w:szCs w:val="28"/>
        </w:rPr>
      </w:pPr>
      <w:r w:rsidRPr="00AB1A50">
        <w:rPr>
          <w:rFonts w:ascii="Times New Roman" w:hAnsi="Times New Roman" w:cs="Times New Roman"/>
          <w:sz w:val="28"/>
          <w:szCs w:val="28"/>
        </w:rPr>
        <w:t xml:space="preserve">2. Ю. </w:t>
      </w:r>
      <w:proofErr w:type="spellStart"/>
      <w:r w:rsidRPr="00AB1A50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AB1A50">
        <w:rPr>
          <w:rFonts w:ascii="Times New Roman" w:hAnsi="Times New Roman" w:cs="Times New Roman"/>
          <w:sz w:val="28"/>
          <w:szCs w:val="28"/>
        </w:rPr>
        <w:t xml:space="preserve"> «Общаться с ребенком. Как?».</w:t>
      </w:r>
    </w:p>
    <w:p w:rsidR="00AB1A50" w:rsidRPr="00AB1A50" w:rsidRDefault="00AB1A50" w:rsidP="00AB1A50">
      <w:pPr>
        <w:rPr>
          <w:rFonts w:ascii="Times New Roman" w:hAnsi="Times New Roman" w:cs="Times New Roman"/>
          <w:sz w:val="28"/>
          <w:szCs w:val="28"/>
        </w:rPr>
      </w:pPr>
      <w:r w:rsidRPr="00AB1A50">
        <w:rPr>
          <w:rFonts w:ascii="Times New Roman" w:hAnsi="Times New Roman" w:cs="Times New Roman"/>
          <w:sz w:val="28"/>
          <w:szCs w:val="28"/>
        </w:rPr>
        <w:t xml:space="preserve">3. Дж. </w:t>
      </w:r>
      <w:proofErr w:type="spellStart"/>
      <w:r w:rsidRPr="00AB1A50">
        <w:rPr>
          <w:rFonts w:ascii="Times New Roman" w:hAnsi="Times New Roman" w:cs="Times New Roman"/>
          <w:sz w:val="28"/>
          <w:szCs w:val="28"/>
        </w:rPr>
        <w:t>Викофф</w:t>
      </w:r>
      <w:proofErr w:type="spellEnd"/>
      <w:r w:rsidRPr="00AB1A50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AB1A50">
        <w:rPr>
          <w:rFonts w:ascii="Times New Roman" w:hAnsi="Times New Roman" w:cs="Times New Roman"/>
          <w:sz w:val="28"/>
          <w:szCs w:val="28"/>
        </w:rPr>
        <w:t>Анелл</w:t>
      </w:r>
      <w:proofErr w:type="spellEnd"/>
      <w:r w:rsidRPr="00AB1A50">
        <w:rPr>
          <w:rFonts w:ascii="Times New Roman" w:hAnsi="Times New Roman" w:cs="Times New Roman"/>
          <w:sz w:val="28"/>
          <w:szCs w:val="28"/>
        </w:rPr>
        <w:t xml:space="preserve"> «Да» вместо «Нет». Послушный ребенок без криков и шлепков».</w:t>
      </w:r>
    </w:p>
    <w:p w:rsidR="00B21035" w:rsidRPr="00AB1A50" w:rsidRDefault="00AB1A50" w:rsidP="00AB1A50">
      <w:pPr>
        <w:rPr>
          <w:rFonts w:ascii="Times New Roman" w:hAnsi="Times New Roman" w:cs="Times New Roman"/>
          <w:sz w:val="28"/>
          <w:szCs w:val="28"/>
        </w:rPr>
      </w:pPr>
      <w:r w:rsidRPr="00AB1A50">
        <w:rPr>
          <w:rFonts w:ascii="Times New Roman" w:hAnsi="Times New Roman" w:cs="Times New Roman"/>
          <w:sz w:val="28"/>
          <w:szCs w:val="28"/>
        </w:rPr>
        <w:t xml:space="preserve">4. Р.Т. </w:t>
      </w:r>
      <w:proofErr w:type="spellStart"/>
      <w:r w:rsidRPr="00AB1A50">
        <w:rPr>
          <w:rFonts w:ascii="Times New Roman" w:hAnsi="Times New Roman" w:cs="Times New Roman"/>
          <w:sz w:val="28"/>
          <w:szCs w:val="28"/>
        </w:rPr>
        <w:t>Байярд</w:t>
      </w:r>
      <w:proofErr w:type="spellEnd"/>
      <w:r w:rsidRPr="00AB1A50">
        <w:rPr>
          <w:rFonts w:ascii="Times New Roman" w:hAnsi="Times New Roman" w:cs="Times New Roman"/>
          <w:sz w:val="28"/>
          <w:szCs w:val="28"/>
        </w:rPr>
        <w:t xml:space="preserve">, Дж. </w:t>
      </w:r>
      <w:proofErr w:type="spellStart"/>
      <w:r w:rsidRPr="00AB1A50">
        <w:rPr>
          <w:rFonts w:ascii="Times New Roman" w:hAnsi="Times New Roman" w:cs="Times New Roman"/>
          <w:sz w:val="28"/>
          <w:szCs w:val="28"/>
        </w:rPr>
        <w:t>Байярд</w:t>
      </w:r>
      <w:proofErr w:type="spellEnd"/>
      <w:r w:rsidRPr="00AB1A50">
        <w:rPr>
          <w:rFonts w:ascii="Times New Roman" w:hAnsi="Times New Roman" w:cs="Times New Roman"/>
          <w:sz w:val="28"/>
          <w:szCs w:val="28"/>
        </w:rPr>
        <w:t xml:space="preserve"> «Ваш беспокойный подросток».</w:t>
      </w:r>
    </w:p>
    <w:sectPr w:rsidR="00B21035" w:rsidRPr="00AB1A50" w:rsidSect="00B21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AB1A50"/>
    <w:rsid w:val="00AB1A50"/>
    <w:rsid w:val="00B21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123123123</dc:creator>
  <cp:keywords/>
  <dc:description/>
  <cp:lastModifiedBy>123123123</cp:lastModifiedBy>
  <cp:revision>2</cp:revision>
  <dcterms:created xsi:type="dcterms:W3CDTF">2020-04-27T18:13:00Z</dcterms:created>
  <dcterms:modified xsi:type="dcterms:W3CDTF">2020-04-27T18:15:00Z</dcterms:modified>
</cp:coreProperties>
</file>