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36"/>
          <w:szCs w:val="24"/>
          <w:lang w:eastAsia="ru-RU"/>
        </w:rPr>
      </w:pPr>
      <w:r w:rsidRPr="008F7364">
        <w:rPr>
          <w:rFonts w:ascii="Times New Roman" w:hAnsi="Times New Roman"/>
          <w:b/>
          <w:i/>
          <w:iCs/>
          <w:color w:val="333333"/>
          <w:sz w:val="36"/>
          <w:szCs w:val="24"/>
          <w:bdr w:val="none" w:sz="0" w:space="0" w:color="auto" w:frame="1"/>
          <w:lang w:eastAsia="ru-RU"/>
        </w:rPr>
        <w:t>«</w:t>
      </w:r>
      <w:r w:rsidRPr="008F7364">
        <w:rPr>
          <w:rFonts w:ascii="Times New Roman" w:hAnsi="Times New Roman"/>
          <w:b/>
          <w:bCs/>
          <w:i/>
          <w:iCs/>
          <w:color w:val="333333"/>
          <w:sz w:val="36"/>
          <w:szCs w:val="24"/>
          <w:lang w:eastAsia="ru-RU"/>
        </w:rPr>
        <w:t>Яблочный спас</w:t>
      </w:r>
      <w:r w:rsidRPr="008F7364">
        <w:rPr>
          <w:rFonts w:ascii="Times New Roman" w:hAnsi="Times New Roman"/>
          <w:b/>
          <w:i/>
          <w:iCs/>
          <w:color w:val="333333"/>
          <w:sz w:val="36"/>
          <w:szCs w:val="24"/>
          <w:bdr w:val="none" w:sz="0" w:space="0" w:color="auto" w:frame="1"/>
          <w:lang w:eastAsia="ru-RU"/>
        </w:rPr>
        <w:t>»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Познавательные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Познакомить детей с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праздником Яблочный спас и его традициями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Развивать умение соотносить форму с реальным объектом.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Воспитывать способность подчинять свои действия инструкции.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Воспитывать взаимопонимание, дружелюбие.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Воспитывать уважение друг к другу и взрослым.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Коррекционно-развивающие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Развивать моторику, координацию движения.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Развивать тактильное ощущение.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Развивать внимание, память.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Добрый день, всем, гостям, званным и желанным! На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8F7364">
        <w:rPr>
          <w:rFonts w:ascii="Times New Roman" w:hAnsi="Times New Roman"/>
          <w:bCs/>
          <w:i/>
          <w:iCs/>
          <w:color w:val="333333"/>
          <w:sz w:val="24"/>
          <w:szCs w:val="24"/>
          <w:lang w:eastAsia="ru-RU"/>
        </w:rPr>
        <w:t>Спасов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день гулять пировать, мы вас приглашаем! С нами вместе отмечать славный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праздник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8F7364">
        <w:rPr>
          <w:rFonts w:ascii="Times New Roman" w:hAnsi="Times New Roman"/>
          <w:bCs/>
          <w:i/>
          <w:iCs/>
          <w:color w:val="333333"/>
          <w:sz w:val="24"/>
          <w:szCs w:val="24"/>
          <w:lang w:eastAsia="ru-RU"/>
        </w:rPr>
        <w:t>Яблочно-Медовый Спас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!»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 К нам на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праздник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пришёл священник отец Владислав. Он тоже хочет вас поздравить с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праздником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1. Все хрустят сегодня сладко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Унеслась далеко грусть,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Возит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яблоки лошадка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Пахнет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яблоками Русь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2. 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Яблоко спелое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, красное, сладкое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Яблоко хрустное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, с кожицей гладкое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Яблоко я пополам разломлю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Яблоко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с другом своим разделю.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8F7364">
        <w:rPr>
          <w:rFonts w:ascii="Times New Roman" w:hAnsi="Times New Roman"/>
          <w:bCs/>
          <w:i/>
          <w:iCs/>
          <w:color w:val="333333"/>
          <w:sz w:val="24"/>
          <w:szCs w:val="24"/>
          <w:lang w:eastAsia="ru-RU"/>
        </w:rPr>
        <w:t>Яблочный Спас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- Преображение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праздник урожая не только яблок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, но и других плодов, фруктов и овощей. В этот день чествуют так же грибы, ягоды, все, чем одаривает людей сад, огород, лес.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Музыка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(выходит Бабушка загадушка)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Кто это тут ко мне в лес собрался? Не пущу….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Ребята вы узнали кто это?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отвечают)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Бабушка-загадушка, ты не сердись, нынче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праздник у нас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Что ещё за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праздник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?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Ребята, что у нас за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праздник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?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Хорошо оставайтесь, а песни петь умеете?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Мы споём песню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8F7364">
        <w:rPr>
          <w:rFonts w:ascii="Times New Roman" w:hAnsi="Times New Roman"/>
          <w:bCs/>
          <w:i/>
          <w:iCs/>
          <w:color w:val="333333"/>
          <w:sz w:val="24"/>
          <w:szCs w:val="24"/>
          <w:lang w:eastAsia="ru-RU"/>
        </w:rPr>
        <w:t>Яблонька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(встают в кругу)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Я на ярмарку ходила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Себе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яблочки купила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Вот такое наливное,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(показывает)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Наливное, не простое!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Предлагаю поиграть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Яблочко друг другу передать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!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Музыка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Игра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8F7364">
        <w:rPr>
          <w:rFonts w:ascii="Times New Roman" w:hAnsi="Times New Roman"/>
          <w:bCs/>
          <w:i/>
          <w:iCs/>
          <w:color w:val="333333"/>
          <w:sz w:val="24"/>
          <w:szCs w:val="24"/>
          <w:lang w:eastAsia="ru-RU"/>
        </w:rPr>
        <w:t>Яблочко по кругу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(сели)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 ну как тебе наши ребята?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 Да, ребята молодцы, а вот родители что-то приуныли. Предлагаю им поиграть.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У тебя в садочке каждый год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Яблонька одна растет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Яблоки на ней лесные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Очень вкусные, большие.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 много каждый год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Только кто их соберет?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Очень трудно мне старушке,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Помогите ребятушки!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А чтобы урожая славного добиться,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Все знают, - надо потрудиться!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музыка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Игра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«Мешки с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 </w:t>
      </w:r>
      <w:r w:rsidRPr="008F7364">
        <w:rPr>
          <w:rFonts w:ascii="Times New Roman" w:hAnsi="Times New Roman"/>
          <w:bCs/>
          <w:i/>
          <w:iCs/>
          <w:color w:val="333333"/>
          <w:sz w:val="24"/>
          <w:szCs w:val="24"/>
          <w:lang w:eastAsia="ru-RU"/>
        </w:rPr>
        <w:t>яблоками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(</w:t>
      </w: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 в мешках смешаны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яблоки и мячики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, нужно на ощупь найти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яблоко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и отнести его в корзину. Чья команда первая найдет все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яблоки в мешке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, победили)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Музыка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Игра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«Передай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 </w:t>
      </w:r>
      <w:r w:rsidRPr="008F7364">
        <w:rPr>
          <w:rFonts w:ascii="Times New Roman" w:hAnsi="Times New Roman"/>
          <w:bCs/>
          <w:i/>
          <w:iCs/>
          <w:color w:val="333333"/>
          <w:sz w:val="24"/>
          <w:szCs w:val="24"/>
          <w:lang w:eastAsia="ru-RU"/>
        </w:rPr>
        <w:t>яблоко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(</w:t>
      </w: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 нужно игрокам выстроится в шеренгу, первый ребенок берет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яблоко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из корзинки и передает следующему игроку и так передают, нисходя с места, последний кладет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яблоки в мешок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 Кто первый передаст все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яблоки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в мешок тот и выиграл)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Молодцы какие, все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яблоки собрали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 А загадки разгадывать умеете?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Загадки.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1. Сидит девица в темнице,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А коса на улице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(морковь)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2. Сидит дед, в сто одежд одет,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Кто его раздевает,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Тот слезы проливает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(лук)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3. Стоит Антошка на одной ножке,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Кто к нему подойдет, \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4. Кафтан зеленый, бархатный,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Всяк поклонится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(гриб)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Внутри алый сахарный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(арбуз)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Удивили, молодцы! А теперь веселья час станцевать прошу я вас!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Ну, бабуличка садись, отдохни. А вы ребята выходите и всех танцем удивите!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А вам родители наказ, вы внимательно смотрите, а потом все повторите.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Музыка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Танец.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(танцуют дети потом родители)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(хвалит детей и родителей)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Вы сегодня удивили все меня, так уж и быть приходите в мой лес играть.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Спасибо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 тебе Бабушка загадушка.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Бабушка загадушка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: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День сегодня яркий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Солнце и прохлада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Вам корзину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Принесла из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саду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!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Угощайтесь волшебными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яблочками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 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(Даёт корзину с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 </w:t>
      </w:r>
      <w:r w:rsidRPr="008F7364">
        <w:rPr>
          <w:rFonts w:ascii="Times New Roman" w:hAnsi="Times New Roman"/>
          <w:bCs/>
          <w:i/>
          <w:iCs/>
          <w:color w:val="333333"/>
          <w:sz w:val="24"/>
          <w:szCs w:val="24"/>
          <w:lang w:eastAsia="ru-RU"/>
        </w:rPr>
        <w:t>яблоками</w:t>
      </w:r>
      <w:r w:rsidRPr="008F7364">
        <w:rPr>
          <w:rFonts w:ascii="Times New Roman" w:hAnsi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музыка</w:t>
      </w:r>
    </w:p>
    <w:p w:rsidR="009A6F15" w:rsidRPr="008F7364" w:rsidRDefault="009A6F15" w:rsidP="008F736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Фото на память с батюшкой, освещение </w:t>
      </w:r>
      <w:r w:rsidRPr="008F7364">
        <w:rPr>
          <w:rFonts w:ascii="Times New Roman" w:hAnsi="Times New Roman"/>
          <w:bCs/>
          <w:color w:val="333333"/>
          <w:sz w:val="24"/>
          <w:szCs w:val="24"/>
          <w:lang w:eastAsia="ru-RU"/>
        </w:rPr>
        <w:t>яблок и детей</w:t>
      </w:r>
      <w:r w:rsidRPr="008F7364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9A6F15" w:rsidRPr="008F7364" w:rsidRDefault="009A6F15" w:rsidP="008F7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A6F15" w:rsidRPr="008F7364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DBE"/>
    <w:rsid w:val="000B438F"/>
    <w:rsid w:val="00355A03"/>
    <w:rsid w:val="00460A03"/>
    <w:rsid w:val="00583DBE"/>
    <w:rsid w:val="00750AB9"/>
    <w:rsid w:val="00774860"/>
    <w:rsid w:val="008F7364"/>
    <w:rsid w:val="009A6F15"/>
    <w:rsid w:val="009C1982"/>
    <w:rsid w:val="00BC44A6"/>
    <w:rsid w:val="00CB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8F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583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83DB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83DBE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583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83D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544</Words>
  <Characters>3106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Windows User</cp:lastModifiedBy>
  <cp:revision>3</cp:revision>
  <dcterms:created xsi:type="dcterms:W3CDTF">2017-06-20T05:48:00Z</dcterms:created>
  <dcterms:modified xsi:type="dcterms:W3CDTF">2017-06-20T11:05:00Z</dcterms:modified>
</cp:coreProperties>
</file>