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Аббасова</w:t>
      </w:r>
      <w:proofErr w:type="spellEnd"/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 xml:space="preserve"> </w:t>
      </w:r>
      <w:proofErr w:type="spellStart"/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Гулизар</w:t>
      </w:r>
      <w:proofErr w:type="spellEnd"/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 xml:space="preserve"> </w:t>
      </w:r>
      <w:proofErr w:type="spellStart"/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Исмаиловна</w:t>
      </w:r>
      <w:proofErr w:type="spellEnd"/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 - старший воспитатель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Образование: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Среднее профессиональное образование: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Новозыбковский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профессионально-педагогический колледж, Преподавание в начальных классах, 2009 год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Высшее образование: </w:t>
      </w:r>
      <w:r>
        <w:rPr>
          <w:rFonts w:ascii="Arial" w:hAnsi="Arial" w:cs="Arial"/>
          <w:color w:val="000000"/>
          <w:sz w:val="22"/>
          <w:szCs w:val="22"/>
        </w:rPr>
        <w:t>ФГБОУ ВО "Адыгейский государственный университет", Психолого-педагогическое образование, 2018 год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Профессиональная  переподготовка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> Автономная некоммерческая организация дополнительного профессионального образования "Межрегиональный институт развития образования", Дошкольное образов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ание и педагогика, 2019 год.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Повышение квалификации</w:t>
      </w:r>
      <w:r>
        <w:rPr>
          <w:rFonts w:ascii="Arial" w:hAnsi="Arial" w:cs="Arial"/>
          <w:color w:val="000000"/>
          <w:sz w:val="22"/>
          <w:szCs w:val="22"/>
        </w:rPr>
        <w:t> с 27.03.2024 по 16.04.2024 г.,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г.Екатеринбург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2"/>
          <w:szCs w:val="22"/>
        </w:rPr>
        <w:t>«Содержание и технологии деятельности педагога дошкольной образовательной организации в соответствии с ФОП ДО и ФОАП ДО»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Педагогический стаж 9 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Стаж работы по специальности 3 года.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Берлинская Оксана Александровна</w:t>
      </w:r>
      <w:r>
        <w:rPr>
          <w:rStyle w:val="a4"/>
          <w:rFonts w:ascii="Arial" w:hAnsi="Arial" w:cs="Arial"/>
          <w:color w:val="000000"/>
          <w:shd w:val="clear" w:color="auto" w:fill="BDC3C7"/>
        </w:rPr>
        <w:t> </w:t>
      </w:r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- воспитатель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Преподаваемые учебные предметы:</w:t>
      </w:r>
      <w:r>
        <w:rPr>
          <w:rFonts w:ascii="Arial" w:hAnsi="Arial" w:cs="Arial"/>
          <w:color w:val="000000"/>
          <w:sz w:val="22"/>
          <w:szCs w:val="22"/>
        </w:rPr>
        <w:t> Образовательная программа дошкольного образования МБДОУ ДС 34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«Социально-коммуникативное развитие», «Познавательное развитие», «Речевое развитие», «Художественно-эстетическое развитие», «Физическое развитие»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Образование: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Высшее образование:</w:t>
      </w:r>
      <w:r>
        <w:rPr>
          <w:rFonts w:ascii="Arial" w:hAnsi="Arial" w:cs="Arial"/>
          <w:color w:val="000000"/>
          <w:sz w:val="22"/>
          <w:szCs w:val="22"/>
        </w:rPr>
        <w:t> ФГБОУ ВПО "Адыгейский государственный университет", Педагогика и методика начального образования учитель начальных классов, 2013 год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color w:val="000000"/>
          <w:sz w:val="21"/>
          <w:szCs w:val="21"/>
        </w:rPr>
        <w:t>Повышение квалификации: </w:t>
      </w:r>
      <w:r>
        <w:rPr>
          <w:color w:val="000000"/>
          <w:sz w:val="21"/>
          <w:szCs w:val="21"/>
        </w:rPr>
        <w:t>с 27.03.2024 по 16.04.2024 г., </w:t>
      </w:r>
      <w:proofErr w:type="spellStart"/>
      <w:r>
        <w:rPr>
          <w:color w:val="000000"/>
          <w:sz w:val="21"/>
          <w:szCs w:val="21"/>
        </w:rPr>
        <w:t>г.Екатеринбург</w:t>
      </w:r>
      <w:proofErr w:type="spellEnd"/>
      <w:r>
        <w:rPr>
          <w:color w:val="000000"/>
          <w:sz w:val="21"/>
          <w:szCs w:val="21"/>
        </w:rPr>
        <w:t>, «Содержание и технологии деятельности педагога дошкольной образовательной организации в соответствии с ФОП ДО и ФОАП ДО»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Профессиональная  переподготовка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> ЧОУ ДПО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АБиУС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", Педагогика и методика дошкольного образования, 2018 год.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Педагогический стаж 10 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Стаж работы по специальности 10 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Гончарова Татьяна Владимировна - воспитатель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Преподаваемые учебные предметы:</w:t>
      </w:r>
      <w:r>
        <w:rPr>
          <w:rFonts w:ascii="Arial" w:hAnsi="Arial" w:cs="Arial"/>
          <w:color w:val="000000"/>
          <w:sz w:val="22"/>
          <w:szCs w:val="22"/>
        </w:rPr>
        <w:t> Образовательная программа дошкольного образования МБДОУ ДС 34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«Социально-коммуникативное развитие», «Познавательное развитие», «Речевое развитие», «Художественно-эстетическое развитие», «Физическое развитие»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Образование: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Высшее образование</w:t>
      </w:r>
      <w:r>
        <w:rPr>
          <w:rFonts w:ascii="Arial" w:hAnsi="Arial" w:cs="Arial"/>
          <w:color w:val="000000"/>
          <w:sz w:val="22"/>
          <w:szCs w:val="22"/>
        </w:rPr>
        <w:t>: ФГБОУ ВПО "Адыгейский государственный университет", Педагогика и методика начального образования, 2003 год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color w:val="000000"/>
          <w:sz w:val="21"/>
          <w:szCs w:val="21"/>
        </w:rPr>
        <w:t>Повышение квалификации: </w:t>
      </w:r>
      <w:r>
        <w:rPr>
          <w:color w:val="000000"/>
          <w:sz w:val="21"/>
          <w:szCs w:val="21"/>
        </w:rPr>
        <w:t>с 03.04.2024 г по 24.04.2024 г, </w:t>
      </w:r>
      <w:proofErr w:type="spellStart"/>
      <w:r>
        <w:rPr>
          <w:color w:val="000000"/>
          <w:sz w:val="21"/>
          <w:szCs w:val="21"/>
        </w:rPr>
        <w:t>г.Екатеринбург</w:t>
      </w:r>
      <w:proofErr w:type="spellEnd"/>
      <w:r>
        <w:rPr>
          <w:color w:val="000000"/>
          <w:sz w:val="21"/>
          <w:szCs w:val="21"/>
        </w:rPr>
        <w:t>, «Содержание и технологии деятельности педагога дошкольной образовательной организации в соответствии с ФОП ДО и ФОАП ДО»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Профессиональная  переподготовка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> ЧОУ ДПО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АБиУС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", Педагогика и методика дошкольного образования, 2018 год.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Педагогический стаж 10 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Стаж работы по специальности 10 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Донцова Оксана Владимировна - воспитатель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Преподаваемые учебные предметы:</w:t>
      </w:r>
      <w:r>
        <w:rPr>
          <w:rFonts w:ascii="Arial" w:hAnsi="Arial" w:cs="Arial"/>
          <w:color w:val="000000"/>
          <w:sz w:val="22"/>
          <w:szCs w:val="22"/>
        </w:rPr>
        <w:t> Образовательная программа дошкольного образования МБДОУ ДС 34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«Социально-коммуникативное развитие», «Познавательное развитие», «Речевое развитие», «Художественно-эстетическое развитие», «Физическое развитие»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Образование: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Высшее образование</w:t>
      </w:r>
      <w:r>
        <w:rPr>
          <w:rFonts w:ascii="Arial" w:hAnsi="Arial" w:cs="Arial"/>
          <w:color w:val="000000"/>
          <w:sz w:val="22"/>
          <w:szCs w:val="22"/>
        </w:rPr>
        <w:t>: ФГБОУ ВПО "Адыгейский государственный университет", Педагогика и методика начального образования учитель начальных классов, 2017 год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color w:val="000000"/>
          <w:sz w:val="21"/>
          <w:szCs w:val="21"/>
        </w:rPr>
        <w:t>Повышение квалификации: </w:t>
      </w:r>
      <w:r>
        <w:rPr>
          <w:color w:val="000000"/>
          <w:sz w:val="21"/>
          <w:szCs w:val="21"/>
        </w:rPr>
        <w:t>с 03.04.2024 г по 24.04.2024 г, </w:t>
      </w:r>
      <w:proofErr w:type="spellStart"/>
      <w:r>
        <w:rPr>
          <w:color w:val="000000"/>
          <w:sz w:val="21"/>
          <w:szCs w:val="21"/>
        </w:rPr>
        <w:t>г.Екатеринбург</w:t>
      </w:r>
      <w:proofErr w:type="spellEnd"/>
      <w:r>
        <w:rPr>
          <w:color w:val="000000"/>
          <w:sz w:val="21"/>
          <w:szCs w:val="21"/>
        </w:rPr>
        <w:t>, «Содержание и технологии деятельности педагога дошкольной образовательной организации в соответствии с ФОП ДО и ФОАП ДО»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Профессиональная  переподготовка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> ЧОУ ДПО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АБиУС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", Педагогика и методика дошкольного образования, 2018 год.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Педагогический стаж 5 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Стаж работы по специальности 5 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Степанова Надежда Николаевна - воспитатель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Преподаваемые учебные предметы:</w:t>
      </w:r>
      <w:r>
        <w:rPr>
          <w:rFonts w:ascii="Arial" w:hAnsi="Arial" w:cs="Arial"/>
          <w:color w:val="000000"/>
          <w:sz w:val="22"/>
          <w:szCs w:val="22"/>
        </w:rPr>
        <w:t> Образовательная программа дошкольного образования МБДОУ ДС 34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«Социально-коммуникативное развитие», «Познавательное развитие», «Речевое развитие», «Художественно-эстетическое развитие», «Физическое развитие»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Образование: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Среднее профессиональное образование: </w:t>
      </w:r>
      <w:r>
        <w:rPr>
          <w:rFonts w:ascii="Arial" w:hAnsi="Arial" w:cs="Arial"/>
          <w:color w:val="000000"/>
          <w:sz w:val="22"/>
          <w:szCs w:val="22"/>
        </w:rPr>
        <w:t>Туапсинское педагогическое училище, Воспитатель в дошкольных учреждениях 1991 год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color w:val="000000"/>
          <w:sz w:val="21"/>
          <w:szCs w:val="21"/>
        </w:rPr>
        <w:t>Повышение квалификации: </w:t>
      </w:r>
      <w:r>
        <w:rPr>
          <w:color w:val="000000"/>
          <w:sz w:val="21"/>
          <w:szCs w:val="21"/>
        </w:rPr>
        <w:t>с 27.03.2024 по 16.04.2024 г, </w:t>
      </w:r>
      <w:proofErr w:type="spellStart"/>
      <w:r>
        <w:rPr>
          <w:color w:val="000000"/>
          <w:sz w:val="21"/>
          <w:szCs w:val="21"/>
        </w:rPr>
        <w:t>г.Екатеринбург</w:t>
      </w:r>
      <w:proofErr w:type="spellEnd"/>
      <w:r>
        <w:rPr>
          <w:color w:val="000000"/>
          <w:sz w:val="21"/>
          <w:szCs w:val="21"/>
        </w:rPr>
        <w:t>, «Содержание и технологии деятельности педагога дошкольной образовательной организации в соответствии с ФОП ДО и ФОАП ДО»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Педагогический стаж 29 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Стаж работы по специальности 29 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Торосян Оксана Николаевна</w:t>
      </w:r>
      <w:r>
        <w:rPr>
          <w:rStyle w:val="a4"/>
          <w:rFonts w:ascii="Arial" w:hAnsi="Arial" w:cs="Arial"/>
          <w:color w:val="000000"/>
          <w:u w:val="single"/>
          <w:shd w:val="clear" w:color="auto" w:fill="BDC3C7"/>
        </w:rPr>
        <w:t> -</w:t>
      </w:r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 воспитатель, первая категория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Преподаваемые учебные предметы:</w:t>
      </w:r>
      <w:r>
        <w:rPr>
          <w:rFonts w:ascii="Arial" w:hAnsi="Arial" w:cs="Arial"/>
          <w:color w:val="000000"/>
          <w:sz w:val="22"/>
          <w:szCs w:val="22"/>
        </w:rPr>
        <w:t> Образовательная программа дошкольного образования МБДОУ ДС 34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«Социально-коммуникативное развитие», «Познавательное развитие», «Речевое развитие», «Художественно-эстетическое развитие», «Физическое развитие»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Образование: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Высшее образование:</w:t>
      </w:r>
      <w:r>
        <w:rPr>
          <w:rFonts w:ascii="Arial" w:hAnsi="Arial" w:cs="Arial"/>
          <w:color w:val="000000"/>
          <w:sz w:val="22"/>
          <w:szCs w:val="22"/>
        </w:rPr>
        <w:t> ФГБОУ ВПО "Адыгейский государственный университет", Педагогика и методика начального образования учитель начальных классов, 2013 год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color w:val="000000"/>
          <w:sz w:val="21"/>
          <w:szCs w:val="21"/>
        </w:rPr>
        <w:t>Повышение квалификации: </w:t>
      </w:r>
      <w:r>
        <w:rPr>
          <w:color w:val="000000"/>
          <w:sz w:val="21"/>
          <w:szCs w:val="21"/>
        </w:rPr>
        <w:t>с 03.04.2024 г по 24.04.2024 г, </w:t>
      </w:r>
      <w:proofErr w:type="spellStart"/>
      <w:r>
        <w:rPr>
          <w:color w:val="000000"/>
          <w:sz w:val="21"/>
          <w:szCs w:val="21"/>
        </w:rPr>
        <w:t>г.Екатеринбург</w:t>
      </w:r>
      <w:proofErr w:type="spellEnd"/>
      <w:r>
        <w:rPr>
          <w:color w:val="000000"/>
          <w:sz w:val="21"/>
          <w:szCs w:val="21"/>
        </w:rPr>
        <w:t>, «Содержание и технологии деятельности педагога дошкольной образовательной организации в соответствии с ФОП ДО и ФОАП ДО»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Профессиональная  переподготовка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> ЧОУ ДПО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АБиУС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", Педагогика и методика дошкольного образования, 2018 год.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Педагогический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стаж  5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Стаж работы по специальности 5 лет.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i/>
          <w:iCs/>
          <w:color w:val="000000"/>
          <w:u w:val="single"/>
          <w:shd w:val="clear" w:color="auto" w:fill="BDC3C7"/>
        </w:rPr>
        <w:t>Новик Вера Сергеевна - воспитатель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Преподаваемые учебные предметы:</w:t>
      </w:r>
      <w:r>
        <w:rPr>
          <w:rFonts w:ascii="Arial" w:hAnsi="Arial" w:cs="Arial"/>
          <w:color w:val="000000"/>
          <w:sz w:val="22"/>
          <w:szCs w:val="22"/>
        </w:rPr>
        <w:t> Образовательная программа дошкольного образования МБДОУ ДС 34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«Социально-коммуникативное развитие», «Познавательное развитие», «Речевое развитие», «Художественно-эстетическое развитие», «Физическое развитие»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Образование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Среднее профессиональное образование: </w:t>
      </w:r>
      <w:r>
        <w:rPr>
          <w:color w:val="000000"/>
          <w:sz w:val="22"/>
          <w:szCs w:val="22"/>
        </w:rPr>
        <w:t>ЧУПОО ТЕХНИКУМ "БИЗНЕС И ПРАВО», 2022 г., Воспитатель в дошкольных учреждениях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Педагогический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стаж  2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года.</w:t>
      </w:r>
    </w:p>
    <w:p w:rsidR="00176DDB" w:rsidRDefault="00176DDB" w:rsidP="00176DDB">
      <w:pPr>
        <w:pStyle w:val="a3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Стаж работы по специальности 2 года.</w:t>
      </w:r>
    </w:p>
    <w:p w:rsidR="00D5603D" w:rsidRDefault="00D5603D"/>
    <w:sectPr w:rsidR="00D5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49"/>
    <w:rsid w:val="00176DDB"/>
    <w:rsid w:val="00362F49"/>
    <w:rsid w:val="00D5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6470E-43BF-495F-A20C-3E7375F4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DD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176DDB"/>
    <w:rPr>
      <w:i/>
      <w:iCs/>
    </w:rPr>
  </w:style>
  <w:style w:type="character" w:styleId="a5">
    <w:name w:val="Strong"/>
    <w:basedOn w:val="a0"/>
    <w:uiPriority w:val="22"/>
    <w:qFormat/>
    <w:rsid w:val="0017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2025-11-06T08:54:00Z</dcterms:created>
  <dcterms:modified xsi:type="dcterms:W3CDTF">2025-11-06T08:54:00Z</dcterms:modified>
</cp:coreProperties>
</file>