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85" w:rsidRPr="00D41E85" w:rsidRDefault="00D41E85" w:rsidP="00DE5A9D">
      <w:pPr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  <w:r w:rsidRPr="00A959D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№34 станицы Черниговской МО </w:t>
      </w:r>
      <w:proofErr w:type="spellStart"/>
      <w:r w:rsidRPr="00A959D8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A959D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548C7" w:rsidRDefault="007548C7" w:rsidP="007548C7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D41E85" w:rsidRDefault="00D41E85" w:rsidP="007548C7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D41E85" w:rsidRDefault="00D41E85" w:rsidP="007548C7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0F70C9" w:rsidRDefault="000F70C9" w:rsidP="00577134">
      <w:pPr>
        <w:spacing w:before="7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0F70C9" w:rsidRDefault="000F70C9" w:rsidP="00577134">
      <w:pPr>
        <w:spacing w:before="7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0F70C9" w:rsidRDefault="000F70C9" w:rsidP="00577134">
      <w:pPr>
        <w:spacing w:before="7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0F70C9" w:rsidRDefault="000F70C9" w:rsidP="00577134">
      <w:pPr>
        <w:spacing w:before="7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</w:p>
    <w:p w:rsidR="007548C7" w:rsidRDefault="00DE5A9D" w:rsidP="00DE5A9D">
      <w:pPr>
        <w:spacing w:before="7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«</w:t>
      </w:r>
      <w:r w:rsidR="007548C7" w:rsidRPr="007548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Скандал по всем правилам, или как справиться с детской истерикой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»</w:t>
      </w:r>
    </w:p>
    <w:p w:rsidR="007548C7" w:rsidRPr="007548C7" w:rsidRDefault="007548C7" w:rsidP="00577134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474012" cy="1995940"/>
            <wp:effectExtent l="0" t="0" r="0" b="4445"/>
            <wp:docPr id="2" name="Рисунок 2" descr="http://rnr-rkc.com.ua/categories/sites/default/files/na_chrn_12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nr-rkc.com.ua/categories/sites/default/files/na_chrn_12_0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52" cy="19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48C7" w:rsidRDefault="007548C7" w:rsidP="0057713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7548C7" w:rsidSect="00DE5A9D">
          <w:headerReference w:type="default" r:id="rId7"/>
          <w:pgSz w:w="11906" w:h="16838"/>
          <w:pgMar w:top="227" w:right="284" w:bottom="284" w:left="284" w:header="709" w:footer="709" w:gutter="0"/>
          <w:cols w:space="708"/>
          <w:docGrid w:linePitch="360"/>
        </w:sectPr>
      </w:pPr>
    </w:p>
    <w:p w:rsidR="000F70C9" w:rsidRDefault="000F70C9" w:rsidP="0057713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0C9" w:rsidRDefault="000F70C9" w:rsidP="0057713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0C9" w:rsidRDefault="000F70C9" w:rsidP="0057713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70C9" w:rsidRDefault="000F70C9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5A9D" w:rsidRDefault="00DE5A9D" w:rsidP="00DE5A9D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Донцова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В</w:t>
      </w:r>
    </w:p>
    <w:p w:rsidR="00DE5A9D" w:rsidRDefault="00DE5A9D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5A9D" w:rsidRDefault="00DE5A9D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5A9D" w:rsidRDefault="00DE5A9D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5A9D" w:rsidRDefault="00DE5A9D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5A9D" w:rsidRDefault="00DE5A9D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5A9D" w:rsidRDefault="00DE5A9D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48C7" w:rsidRPr="007548C7" w:rsidRDefault="007548C7" w:rsidP="000F70C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Каждый взрослый иногда сталкивается с детской истерикой, каждый по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мнит, какой нагрузкой (психологической и физиологической) они сопровожда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ются. В такой ситуации, когда на вас смотрят посторонние люди, легко расте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ряться или выйти из себя. Как быть?</w:t>
      </w:r>
    </w:p>
    <w:p w:rsidR="007548C7" w:rsidRPr="007548C7" w:rsidRDefault="007548C7" w:rsidP="0057713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что советуют психологи: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Помните, что даже самые замечательные мамы оказываются в таких ситуациях и дело тут не в маме, а в темпераменте и характере вашего ребенка.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Задумайтесь над причиной истерики ребенка: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ребенку не хватает вашего </w:t>
      </w:r>
      <w:proofErr w:type="gramStart"/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внимания</w:t>
      </w:r>
      <w:proofErr w:type="gramEnd"/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он таким способом стремится завоевать его (такая привычка очень быстро закрепляется и часто ис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пользуется и во взрослой жизни);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ребенок манипулирует вами, он привык таким образом добывать все, что он хочет.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Отличить манипуляцию нелегко, но понаблюдайте за своим ребенком: как именно он плачет, что помогает ему успокоиться,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поняли, что вами манипулируют, дайте ребенку понять, что вы не одобряете его действия.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ребенок устал, хочет спать, он голоден: искорените причину, и истерика пройдет.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истерика в самом разгаре, улучите момент, когда ребенок набирает воздух, чтобы огласить окрестности новыми криками, и очень выразительно и захватывающе начните рассказывать какую-нибудь захватывающую историю.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Можно попытаться взять ребенка на руки, прижать к себе и ждать, когда все закончится, выражая свое сочувствие, желательно, одной часто повто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ряющейся фразой.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Главное средство от истерик, не впадать в такое же неистовство, пыта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ясь сохранять спокойствие, выразить  свое сочувствие ребенку: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понимаю, что ты сейчас злишься, потому что мы не можем купить тебе...»; «Я знаю, как это обидно»; «Когда ты успокоишься, мы обсудим с тобой, что произошло».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не услышит вас с первого раза, но повторив эту фразу 20 раз, вы достучитесь до своего малыша, и он будет благодарен вам, что вы не дали волю своим чувствам (а как хотелось!). Договорите с ребенком, выясни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 причины его поведения.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Дети 3-5-ти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объяснить что-либо громко кричащему ребенку очень трудно.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 возможности забудьте, что на вас смотрят: эти люди и сами не раз попадали в такую ситуацию.</w:t>
      </w:r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gramStart"/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буря грянула, не корите себя, не обвиняйте ребенка, его (бабуш</w:t>
      </w: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кин, дедушкин, папин, мамин, тетин)  характер.</w:t>
      </w:r>
      <w:proofErr w:type="gramEnd"/>
    </w:p>
    <w:p w:rsidR="007548C7" w:rsidRPr="007548C7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никто не знает вашего ребенка так, как он себя. Вывод: чаще беседуйте с ребенком о его настроении, желаниях, интересах и обязанностях.</w:t>
      </w:r>
    </w:p>
    <w:p w:rsidR="007548C7" w:rsidRPr="00577134" w:rsidRDefault="007548C7" w:rsidP="0057713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7713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Ваш лучший помощник</w:t>
      </w:r>
    </w:p>
    <w:p w:rsidR="007548C7" w:rsidRPr="00577134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54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Способность родителей участвовать в жизни детей проявляется в отношении к играм. В играх отражается личность ребенка, они — показатель педагогическо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softHyphen/>
        <w:t>го уровня родителей. Часто игра — это первая фаза более серьезной деятельно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softHyphen/>
        <w:t xml:space="preserve">сти. Нередки случаи, когда к детским играм и увлечениям родители относятся всерьез, помогают детям. Большинство родителей </w:t>
      </w:r>
      <w:proofErr w:type="gramStart"/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способны</w:t>
      </w:r>
      <w:proofErr w:type="gramEnd"/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развлекать детей, особенно малышей. Но уметь играть с детьми всерьез умеют далеко не все. А тем временем в руках у родителей имеется лучший козырь — детская игра, то есть занятие, которое ребенок любит больше всего на свете. Итак, большой секрет: как одну из самых больных тем для родителей — уборку игрушек — превратить в увлекательное занятие!</w:t>
      </w:r>
    </w:p>
    <w:p w:rsidR="007548C7" w:rsidRPr="00577134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Обратитесь однажды к своему ребенку с вопросом: «Давай проверим, есть у тебя игрушки... цвета? (квадратной формы, из меха и т. д.). У детей постарше можно вызвать познавательный интерес: «А ты знаешь, чего у тебя больше: грузовиков или легковушек?» Другими словами, используйте любую возможность для общения с ребенком, для его развития, экономьте свое время. </w:t>
      </w:r>
    </w:p>
    <w:p w:rsidR="007548C7" w:rsidRPr="00577134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Игра может оказать хорошую услугу и в другой проблеме — капризах за едой. Здесь как никогда необходима ваша фантазия: из обыкновенного пюре мож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softHyphen/>
        <w:t>но сделать целую сказку (к тебе в гости пришел картофельный гном, посмот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softHyphen/>
        <w:t xml:space="preserve">ри, какая у него </w:t>
      </w:r>
      <w:r w:rsidR="00577134"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замечательная шляпа из помидора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 Волшебными свойст</w:t>
      </w:r>
      <w:r w:rsidR="00577134"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вами можно наделить любую пищу (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кто ест эту кашу, становится сильнее и взрос</w:t>
      </w: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softHyphen/>
        <w:t>лее). Можно привлечь самого ребенка к приготовлению еды, если это, конечно, возможно.</w:t>
      </w:r>
    </w:p>
    <w:p w:rsidR="00577134" w:rsidRPr="00577134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еще любят фантазировать, вселяя своих кумиров (</w:t>
      </w:r>
      <w:proofErr w:type="spellStart"/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Бэтмен</w:t>
      </w:r>
      <w:proofErr w:type="spellEnd"/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Золушка и т. д.) в свою жизнь и становясь ими. Вы можете использовать этот момент в воспитательных целях, стоит только принять игру ребенка.</w:t>
      </w:r>
    </w:p>
    <w:p w:rsidR="007548C7" w:rsidRPr="00577134" w:rsidRDefault="007548C7" w:rsidP="007548C7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771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Главное — найти в кумире положительные качества.</w:t>
      </w:r>
    </w:p>
    <w:sectPr w:rsidR="007548C7" w:rsidRPr="00577134" w:rsidSect="007548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42" w:rsidRDefault="00501242" w:rsidP="000F70C9">
      <w:pPr>
        <w:spacing w:after="0" w:line="240" w:lineRule="auto"/>
      </w:pPr>
      <w:r>
        <w:separator/>
      </w:r>
    </w:p>
  </w:endnote>
  <w:endnote w:type="continuationSeparator" w:id="0">
    <w:p w:rsidR="00501242" w:rsidRDefault="00501242" w:rsidP="000F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42" w:rsidRDefault="00501242" w:rsidP="000F70C9">
      <w:pPr>
        <w:spacing w:after="0" w:line="240" w:lineRule="auto"/>
      </w:pPr>
      <w:r>
        <w:separator/>
      </w:r>
    </w:p>
  </w:footnote>
  <w:footnote w:type="continuationSeparator" w:id="0">
    <w:p w:rsidR="00501242" w:rsidRDefault="00501242" w:rsidP="000F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0C9" w:rsidRDefault="000F70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8C7"/>
    <w:rsid w:val="000F70C9"/>
    <w:rsid w:val="00501242"/>
    <w:rsid w:val="00577134"/>
    <w:rsid w:val="00621770"/>
    <w:rsid w:val="00647430"/>
    <w:rsid w:val="007548C7"/>
    <w:rsid w:val="00A036DA"/>
    <w:rsid w:val="00BE6FEA"/>
    <w:rsid w:val="00D41E85"/>
    <w:rsid w:val="00D60D74"/>
    <w:rsid w:val="00DE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8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0C9"/>
  </w:style>
  <w:style w:type="paragraph" w:styleId="a7">
    <w:name w:val="footer"/>
    <w:basedOn w:val="a"/>
    <w:link w:val="a8"/>
    <w:uiPriority w:val="99"/>
    <w:semiHidden/>
    <w:unhideWhenUsed/>
    <w:rsid w:val="000F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7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Вова</dc:creator>
  <cp:lastModifiedBy>Пользователь</cp:lastModifiedBy>
  <cp:revision>6</cp:revision>
  <dcterms:created xsi:type="dcterms:W3CDTF">2016-05-03T14:07:00Z</dcterms:created>
  <dcterms:modified xsi:type="dcterms:W3CDTF">2018-12-03T11:43:00Z</dcterms:modified>
</cp:coreProperties>
</file>